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A8F2" w14:textId="77777777" w:rsidR="002358B0" w:rsidRPr="002358B0" w:rsidRDefault="002358B0" w:rsidP="008C6E26">
      <w:pPr>
        <w:pStyle w:val="Heading1"/>
      </w:pPr>
    </w:p>
    <w:p w14:paraId="22782F1F" w14:textId="77777777" w:rsidR="002358B0" w:rsidRPr="00A471C5" w:rsidRDefault="00EB5834"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object w:dxaOrig="1440" w:dyaOrig="1440"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7" o:title=""/>
            <w10:wrap type="square"/>
          </v:shape>
          <o:OLEObject Type="Embed" ProgID="MSPhotoEd.3" ShapeID="_x0000_s1026" DrawAspect="Content" ObjectID="_1772266593" r:id="rId8"/>
        </w:objec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01B2D0E1"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w:t>
      </w:r>
      <w:r w:rsidR="0056289D">
        <w:rPr>
          <w:rFonts w:ascii="Book Antiqua" w:hAnsi="Book Antiqua"/>
          <w:b/>
          <w:sz w:val="24"/>
          <w:szCs w:val="24"/>
          <w:lang w:val="en-US"/>
        </w:rPr>
        <w:t xml:space="preserve">4 </w:t>
      </w:r>
      <w:r w:rsidRPr="004E1929">
        <w:rPr>
          <w:rFonts w:ascii="Book Antiqua" w:hAnsi="Book Antiqua"/>
          <w:b/>
          <w:sz w:val="24"/>
          <w:szCs w:val="24"/>
        </w:rPr>
        <w:t>г.</w:t>
      </w:r>
    </w:p>
    <w:p w14:paraId="4154AB76" w14:textId="76409B09"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w:t>
      </w:r>
      <w:r w:rsidR="00B6093D">
        <w:rPr>
          <w:rFonts w:ascii="Book Antiqua" w:hAnsi="Book Antiqua"/>
          <w:sz w:val="24"/>
          <w:szCs w:val="24"/>
        </w:rPr>
        <w:t>О</w:t>
      </w:r>
      <w:r w:rsidRPr="004E1929">
        <w:rPr>
          <w:rFonts w:ascii="Book Antiqua" w:hAnsi="Book Antiqua"/>
          <w:sz w:val="24"/>
          <w:szCs w:val="24"/>
        </w:rPr>
        <w:t xml:space="preserve">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66FD27D6" w:rsidR="002358B0" w:rsidRPr="008F26BF" w:rsidRDefault="002358B0" w:rsidP="002358B0">
      <w:pPr>
        <w:pStyle w:val="BodyText"/>
        <w:ind w:firstLine="284"/>
        <w:jc w:val="both"/>
        <w:rPr>
          <w:rFonts w:ascii="Book Antiqua" w:hAnsi="Book Antiqua"/>
          <w:sz w:val="24"/>
          <w:szCs w:val="24"/>
          <w:lang w:val="bg-BG"/>
        </w:rPr>
      </w:pPr>
      <w:r w:rsidRPr="008F26BF">
        <w:rPr>
          <w:rFonts w:ascii="Book Antiqua" w:hAnsi="Book Antiqua"/>
          <w:sz w:val="24"/>
          <w:szCs w:val="24"/>
        </w:rPr>
        <w:t xml:space="preserve">Днес,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0056289D">
        <w:rPr>
          <w:rFonts w:ascii="Book Antiqua" w:hAnsi="Book Antiqua"/>
          <w:sz w:val="24"/>
          <w:szCs w:val="24"/>
          <w:lang w:val="en-US"/>
        </w:rPr>
        <w:t>4</w:t>
      </w:r>
      <w:r w:rsidRPr="008F26BF">
        <w:rPr>
          <w:rFonts w:ascii="Book Antiqua" w:hAnsi="Book Antiqua"/>
          <w:sz w:val="24"/>
          <w:szCs w:val="24"/>
          <w:lang w:val="bg-BG"/>
        </w:rPr>
        <w:t xml:space="preserve"> </w:t>
      </w:r>
      <w:r w:rsidRPr="008F26BF">
        <w:rPr>
          <w:rFonts w:ascii="Book Antiqua" w:hAnsi="Book Antiqua"/>
          <w:sz w:val="24"/>
          <w:szCs w:val="24"/>
        </w:rPr>
        <w:t xml:space="preserve">год.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BodyText"/>
        <w:ind w:firstLine="284"/>
        <w:jc w:val="both"/>
        <w:rPr>
          <w:rFonts w:ascii="Book Antiqua" w:hAnsi="Book Antiqua"/>
          <w:sz w:val="24"/>
          <w:szCs w:val="24"/>
          <w:lang w:val="bg-BG"/>
        </w:rPr>
      </w:pPr>
    </w:p>
    <w:p w14:paraId="68C48677" w14:textId="37CF71B0" w:rsidR="002358B0" w:rsidRPr="008F26BF" w:rsidRDefault="002358B0" w:rsidP="002358B0">
      <w:pPr>
        <w:pStyle w:val="BodyText"/>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и</w:t>
      </w:r>
      <w:r w:rsidR="0056289D">
        <w:rPr>
          <w:rFonts w:ascii="Book Antiqua" w:hAnsi="Book Antiqua"/>
          <w:sz w:val="22"/>
          <w:szCs w:val="22"/>
          <w:lang w:val="en-US"/>
        </w:rPr>
        <w:t>………….</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BodyText"/>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BodyText"/>
        <w:jc w:val="both"/>
        <w:rPr>
          <w:rFonts w:ascii="Book Antiqua" w:hAnsi="Book Antiqua"/>
          <w:sz w:val="22"/>
          <w:szCs w:val="22"/>
          <w:lang w:val="bg-BG"/>
        </w:rPr>
      </w:pPr>
    </w:p>
    <w:p w14:paraId="5980C9A5" w14:textId="77777777" w:rsidR="002358B0" w:rsidRPr="008F26BF" w:rsidRDefault="002358B0" w:rsidP="002358B0">
      <w:pPr>
        <w:pStyle w:val="BodyText"/>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BodyText"/>
        <w:ind w:firstLine="567"/>
        <w:jc w:val="both"/>
        <w:rPr>
          <w:rFonts w:ascii="Book Antiqua" w:hAnsi="Book Antiqua"/>
          <w:sz w:val="24"/>
          <w:szCs w:val="24"/>
          <w:lang w:val="bg-BG"/>
        </w:rPr>
      </w:pPr>
    </w:p>
    <w:p w14:paraId="7A4FACE9" w14:textId="06299E5E" w:rsidR="00AE2772" w:rsidRPr="008F26BF" w:rsidRDefault="00F44D55" w:rsidP="004A0254">
      <w:pPr>
        <w:pStyle w:val="BodyText"/>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634A0A31" w:rsidR="00F44D55" w:rsidRPr="004A0254" w:rsidRDefault="00F44D55" w:rsidP="00F44D55">
      <w:pPr>
        <w:pStyle w:val="NoSpacing"/>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002070F2">
        <w:rPr>
          <w:rFonts w:ascii="Book Antiqua" w:hAnsi="Book Antiqua"/>
          <w:lang w:val="en-US"/>
        </w:rPr>
        <w:t>4</w:t>
      </w:r>
      <w:r w:rsidRPr="004A0254">
        <w:rPr>
          <w:rFonts w:ascii="Book Antiqua" w:hAnsi="Book Antiqua"/>
        </w:rPr>
        <w:t xml:space="preserve"> год. на Директора на ТП  ДЛС „Черни Лом“ за класиране и определяне на изпълнител.</w:t>
      </w:r>
    </w:p>
    <w:p w14:paraId="38FFB377" w14:textId="69498AC7" w:rsidR="00B042C9" w:rsidRPr="002070F2" w:rsidRDefault="000B4631" w:rsidP="00B5401E">
      <w:pPr>
        <w:ind w:firstLine="567"/>
        <w:jc w:val="both"/>
        <w:rPr>
          <w:rFonts w:ascii="Book Antiqua" w:hAnsi="Book Antiqua"/>
          <w:b/>
          <w:sz w:val="22"/>
          <w:szCs w:val="22"/>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 xml:space="preserve">горски територии – </w:t>
      </w:r>
      <w:r w:rsidR="00F21ADD" w:rsidRPr="00F142BA">
        <w:rPr>
          <w:rFonts w:ascii="Book Antiqua" w:hAnsi="Book Antiqua"/>
          <w:sz w:val="22"/>
          <w:szCs w:val="22"/>
        </w:rPr>
        <w:t>общ</w:t>
      </w:r>
      <w:r w:rsidR="00011990" w:rsidRPr="00F142BA">
        <w:rPr>
          <w:rFonts w:ascii="Book Antiqua" w:hAnsi="Book Antiqua"/>
          <w:sz w:val="22"/>
          <w:szCs w:val="22"/>
        </w:rPr>
        <w:t>и</w:t>
      </w:r>
      <w:r w:rsidR="00F21ADD" w:rsidRPr="00F142BA">
        <w:rPr>
          <w:rFonts w:ascii="Book Antiqua" w:hAnsi="Book Antiqua"/>
          <w:sz w:val="22"/>
          <w:szCs w:val="22"/>
        </w:rPr>
        <w:t>нска</w:t>
      </w:r>
      <w:r w:rsidR="006427E6" w:rsidRPr="00F142BA">
        <w:rPr>
          <w:rFonts w:ascii="Book Antiqua" w:hAnsi="Book Antiqua"/>
          <w:sz w:val="22"/>
          <w:szCs w:val="22"/>
        </w:rPr>
        <w:t xml:space="preserve"> </w:t>
      </w:r>
      <w:r w:rsidR="000740F3" w:rsidRPr="00F142BA">
        <w:rPr>
          <w:rFonts w:ascii="Book Antiqua" w:hAnsi="Book Antiqua"/>
          <w:sz w:val="22"/>
          <w:szCs w:val="22"/>
        </w:rPr>
        <w:t>собственост</w:t>
      </w:r>
      <w:r w:rsidRPr="00F142BA">
        <w:rPr>
          <w:rFonts w:ascii="Book Antiqua" w:hAnsi="Book Antiqua"/>
          <w:sz w:val="22"/>
          <w:szCs w:val="22"/>
        </w:rPr>
        <w:t>,</w:t>
      </w:r>
      <w:r w:rsidR="000740F3" w:rsidRPr="00F142BA">
        <w:rPr>
          <w:rFonts w:ascii="Book Antiqua" w:hAnsi="Book Antiqua"/>
          <w:sz w:val="22"/>
          <w:szCs w:val="22"/>
        </w:rPr>
        <w:t xml:space="preserve"> от Обект </w:t>
      </w:r>
      <w:r w:rsidR="000740F3" w:rsidRPr="00F142BA">
        <w:rPr>
          <w:rFonts w:ascii="Book Antiqua" w:hAnsi="Book Antiqua"/>
          <w:b/>
          <w:sz w:val="22"/>
          <w:szCs w:val="22"/>
        </w:rPr>
        <w:t>№</w:t>
      </w:r>
      <w:r w:rsidR="006177E0" w:rsidRPr="00F142BA">
        <w:rPr>
          <w:rFonts w:ascii="Book Antiqua" w:hAnsi="Book Antiqua"/>
          <w:b/>
          <w:sz w:val="22"/>
          <w:szCs w:val="22"/>
        </w:rPr>
        <w:t xml:space="preserve"> </w:t>
      </w:r>
      <w:r w:rsidR="008C6E26">
        <w:rPr>
          <w:rFonts w:ascii="Book Antiqua" w:hAnsi="Book Antiqua"/>
          <w:b/>
          <w:sz w:val="22"/>
          <w:szCs w:val="22"/>
        </w:rPr>
        <w:t>2</w:t>
      </w:r>
      <w:r w:rsidR="002070F2">
        <w:rPr>
          <w:rFonts w:ascii="Book Antiqua" w:hAnsi="Book Antiqua"/>
          <w:b/>
          <w:sz w:val="22"/>
          <w:szCs w:val="22"/>
          <w:lang w:val="en-US"/>
        </w:rPr>
        <w:t>401</w:t>
      </w:r>
      <w:r w:rsidR="008C6E26">
        <w:rPr>
          <w:rFonts w:ascii="Book Antiqua" w:hAnsi="Book Antiqua"/>
          <w:b/>
          <w:sz w:val="22"/>
          <w:szCs w:val="22"/>
        </w:rPr>
        <w:t>-ОГТ</w:t>
      </w:r>
      <w:r w:rsidR="008819AB" w:rsidRPr="00F142BA">
        <w:rPr>
          <w:rFonts w:ascii="Book Antiqua" w:hAnsi="Book Antiqua"/>
          <w:sz w:val="22"/>
          <w:szCs w:val="22"/>
        </w:rPr>
        <w:t>,</w:t>
      </w:r>
      <w:r w:rsidR="000740F3" w:rsidRPr="00F142BA">
        <w:rPr>
          <w:rFonts w:ascii="Book Antiqua" w:hAnsi="Book Antiqua"/>
          <w:sz w:val="22"/>
          <w:szCs w:val="22"/>
        </w:rPr>
        <w:t xml:space="preserve"> </w:t>
      </w:r>
      <w:r w:rsidR="007A5742" w:rsidRPr="00F142BA">
        <w:rPr>
          <w:rFonts w:ascii="Book Antiqua" w:hAnsi="Book Antiqua"/>
          <w:sz w:val="22"/>
          <w:szCs w:val="22"/>
        </w:rPr>
        <w:t>в</w:t>
      </w:r>
      <w:r w:rsidR="00C579CE" w:rsidRPr="00F142BA">
        <w:rPr>
          <w:rFonts w:ascii="Book Antiqua" w:hAnsi="Book Antiqua"/>
          <w:sz w:val="22"/>
          <w:szCs w:val="22"/>
        </w:rPr>
        <w:t xml:space="preserve"> </w:t>
      </w:r>
      <w:r w:rsidR="008819AB" w:rsidRPr="00F142BA">
        <w:rPr>
          <w:rFonts w:ascii="Book Antiqua" w:hAnsi="Book Antiqua"/>
          <w:sz w:val="22"/>
          <w:szCs w:val="22"/>
        </w:rPr>
        <w:t>отдел</w:t>
      </w:r>
      <w:r w:rsidR="006F5658" w:rsidRPr="00F142BA">
        <w:rPr>
          <w:rFonts w:ascii="Book Antiqua" w:hAnsi="Book Antiqua"/>
          <w:sz w:val="22"/>
          <w:szCs w:val="22"/>
        </w:rPr>
        <w:t>и</w:t>
      </w:r>
      <w:r w:rsidR="00B042C9">
        <w:rPr>
          <w:rFonts w:ascii="Book Antiqua" w:hAnsi="Book Antiqua"/>
          <w:sz w:val="22"/>
          <w:szCs w:val="22"/>
          <w:lang w:val="en-US"/>
        </w:rPr>
        <w:t>:</w:t>
      </w:r>
      <w:r w:rsidR="002070F2">
        <w:rPr>
          <w:rFonts w:ascii="Book Antiqua" w:hAnsi="Book Antiqua"/>
          <w:sz w:val="22"/>
          <w:szCs w:val="22"/>
          <w:lang w:val="en-US"/>
        </w:rPr>
        <w:t xml:space="preserve"> 169 “</w:t>
      </w:r>
      <w:r w:rsidR="002070F2">
        <w:rPr>
          <w:rFonts w:ascii="Book Antiqua" w:hAnsi="Book Antiqua"/>
          <w:sz w:val="22"/>
          <w:szCs w:val="22"/>
        </w:rPr>
        <w:t xml:space="preserve">м“, </w:t>
      </w:r>
      <w:r w:rsidR="00B042C9">
        <w:rPr>
          <w:rFonts w:ascii="Book Antiqua" w:hAnsi="Book Antiqua"/>
          <w:sz w:val="22"/>
          <w:szCs w:val="22"/>
          <w:lang w:val="en-US"/>
        </w:rPr>
        <w:t xml:space="preserve"> 17</w:t>
      </w:r>
      <w:r w:rsidR="002070F2">
        <w:rPr>
          <w:rFonts w:ascii="Book Antiqua" w:hAnsi="Book Antiqua"/>
          <w:sz w:val="22"/>
          <w:szCs w:val="22"/>
        </w:rPr>
        <w:t>1</w:t>
      </w:r>
      <w:r w:rsidR="00B042C9">
        <w:rPr>
          <w:rFonts w:ascii="Book Antiqua" w:hAnsi="Book Antiqua"/>
          <w:sz w:val="22"/>
          <w:szCs w:val="22"/>
          <w:lang w:val="en-US"/>
        </w:rPr>
        <w:t xml:space="preserve"> “</w:t>
      </w:r>
      <w:r w:rsidR="002070F2">
        <w:rPr>
          <w:rFonts w:ascii="Book Antiqua" w:hAnsi="Book Antiqua"/>
          <w:sz w:val="22"/>
          <w:szCs w:val="22"/>
        </w:rPr>
        <w:t>з</w:t>
      </w:r>
      <w:r w:rsidR="00B042C9">
        <w:rPr>
          <w:rFonts w:ascii="Book Antiqua" w:hAnsi="Book Antiqua"/>
          <w:sz w:val="22"/>
          <w:szCs w:val="22"/>
        </w:rPr>
        <w:t>“</w:t>
      </w:r>
      <w:r w:rsidR="002070F2">
        <w:rPr>
          <w:rFonts w:ascii="Book Antiqua" w:hAnsi="Book Antiqua"/>
          <w:sz w:val="22"/>
          <w:szCs w:val="22"/>
        </w:rPr>
        <w:t xml:space="preserve"> , </w:t>
      </w:r>
      <w:r w:rsidR="00B042C9">
        <w:rPr>
          <w:rFonts w:ascii="Book Antiqua" w:hAnsi="Book Antiqua"/>
          <w:sz w:val="22"/>
          <w:szCs w:val="22"/>
        </w:rPr>
        <w:t>17</w:t>
      </w:r>
      <w:r w:rsidR="002070F2">
        <w:rPr>
          <w:rFonts w:ascii="Book Antiqua" w:hAnsi="Book Antiqua"/>
          <w:sz w:val="22"/>
          <w:szCs w:val="22"/>
        </w:rPr>
        <w:t>2</w:t>
      </w:r>
      <w:r w:rsidR="00B042C9">
        <w:rPr>
          <w:rFonts w:ascii="Book Antiqua" w:hAnsi="Book Antiqua"/>
          <w:sz w:val="22"/>
          <w:szCs w:val="22"/>
        </w:rPr>
        <w:t xml:space="preserve"> „</w:t>
      </w:r>
      <w:r w:rsidR="002070F2">
        <w:rPr>
          <w:rFonts w:ascii="Book Antiqua" w:hAnsi="Book Antiqua"/>
          <w:sz w:val="22"/>
          <w:szCs w:val="22"/>
        </w:rPr>
        <w:t>а</w:t>
      </w:r>
      <w:r w:rsidR="00B042C9">
        <w:rPr>
          <w:rFonts w:ascii="Book Antiqua" w:hAnsi="Book Antiqua"/>
          <w:sz w:val="22"/>
          <w:szCs w:val="22"/>
        </w:rPr>
        <w:t>“</w:t>
      </w:r>
      <w:r w:rsidR="002070F2">
        <w:rPr>
          <w:rFonts w:ascii="Book Antiqua" w:hAnsi="Book Antiqua"/>
          <w:sz w:val="22"/>
          <w:szCs w:val="22"/>
        </w:rPr>
        <w:t xml:space="preserve"> и 172 „г“</w:t>
      </w:r>
      <w:r w:rsidR="00B042C9">
        <w:rPr>
          <w:rFonts w:ascii="Book Antiqua" w:hAnsi="Book Antiqua"/>
          <w:sz w:val="22"/>
          <w:szCs w:val="22"/>
        </w:rPr>
        <w:t xml:space="preserve"> </w:t>
      </w:r>
      <w:r w:rsidR="006177E0" w:rsidRPr="004A0254">
        <w:rPr>
          <w:rFonts w:ascii="Book Antiqua" w:hAnsi="Book Antiqua"/>
          <w:sz w:val="22"/>
          <w:szCs w:val="22"/>
        </w:rPr>
        <w:t xml:space="preserve">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B042C9" w:rsidRPr="00033F68">
        <w:rPr>
          <w:rFonts w:ascii="Book Antiqua" w:hAnsi="Book Antiqua"/>
        </w:rPr>
        <w:t>„</w:t>
      </w:r>
      <w:r w:rsidR="00B042C9" w:rsidRPr="002070F2">
        <w:rPr>
          <w:rFonts w:ascii="Book Antiqua" w:hAnsi="Book Antiqua"/>
          <w:b/>
          <w:sz w:val="22"/>
          <w:szCs w:val="22"/>
        </w:rPr>
        <w:t>Извършване на добив на дървесина, съгласно Наредба № 8/05.08.2011год. за сечите в горите – сеч, разкройване на асортименти по БДС, извоз до временен склад и рампиране на добита дървесина, от годишния план за ползване 202</w:t>
      </w:r>
      <w:r w:rsidR="002070F2" w:rsidRPr="002070F2">
        <w:rPr>
          <w:rFonts w:ascii="Book Antiqua" w:hAnsi="Book Antiqua"/>
          <w:b/>
          <w:sz w:val="22"/>
          <w:szCs w:val="22"/>
        </w:rPr>
        <w:t xml:space="preserve">4 </w:t>
      </w:r>
      <w:r w:rsidR="00B042C9" w:rsidRPr="002070F2">
        <w:rPr>
          <w:rFonts w:ascii="Book Antiqua" w:hAnsi="Book Antiqua"/>
          <w:b/>
          <w:sz w:val="22"/>
          <w:szCs w:val="22"/>
        </w:rPr>
        <w:t>г. от горски насаждения, разположени в горски територии – собственост на Община Попово, в района на дейност на ТП ДЛС „Черни Лом“ гр. Попово</w:t>
      </w:r>
      <w:r w:rsidR="00B042C9" w:rsidRPr="002070F2">
        <w:rPr>
          <w:rFonts w:ascii="Book Antiqua" w:hAnsi="Book Antiqua"/>
          <w:b/>
          <w:sz w:val="22"/>
          <w:szCs w:val="22"/>
          <w:lang w:val="en-US"/>
        </w:rPr>
        <w:t>’’</w:t>
      </w:r>
      <w:r w:rsidR="00B042C9" w:rsidRPr="002070F2">
        <w:rPr>
          <w:rFonts w:ascii="Book Antiqua" w:hAnsi="Book Antiqua"/>
          <w:b/>
          <w:sz w:val="22"/>
          <w:szCs w:val="22"/>
        </w:rPr>
        <w:t xml:space="preserve"> .</w:t>
      </w:r>
    </w:p>
    <w:p w14:paraId="14D51B18" w14:textId="36FD9311"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35DFA157" w14:textId="2B47EAC6" w:rsidR="00F142BA" w:rsidRDefault="004D10BC" w:rsidP="004104E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p w14:paraId="01067A96" w14:textId="77777777" w:rsidR="00BF49F4" w:rsidRPr="004104E4" w:rsidRDefault="00BF49F4" w:rsidP="004104E4">
      <w:pPr>
        <w:ind w:firstLine="567"/>
        <w:jc w:val="both"/>
        <w:rPr>
          <w:rFonts w:ascii="Book Antiqua" w:hAnsi="Book Antiqua"/>
          <w:color w:val="000000" w:themeColor="text1"/>
          <w:sz w:val="22"/>
          <w:szCs w:val="22"/>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367CC7E8" w:rsidR="004D10BC" w:rsidRPr="004104E4" w:rsidRDefault="00AB364B" w:rsidP="0001282F">
            <w:pPr>
              <w:snapToGrid w:val="0"/>
              <w:spacing w:after="200" w:line="276" w:lineRule="auto"/>
              <w:jc w:val="center"/>
              <w:rPr>
                <w:sz w:val="18"/>
                <w:szCs w:val="18"/>
              </w:rPr>
            </w:pPr>
            <w:r>
              <w:rPr>
                <w:rFonts w:ascii="Book Antiqua" w:hAnsi="Book Antiqua"/>
                <w:b/>
                <w:sz w:val="18"/>
                <w:szCs w:val="18"/>
              </w:rPr>
              <w:t>1</w:t>
            </w:r>
            <w:r w:rsidR="002070F2">
              <w:rPr>
                <w:rFonts w:ascii="Book Antiqua" w:hAnsi="Book Antiqua"/>
                <w:b/>
                <w:sz w:val="18"/>
                <w:szCs w:val="18"/>
              </w:rPr>
              <w:t>69</w:t>
            </w:r>
            <w:r>
              <w:rPr>
                <w:rFonts w:ascii="Book Antiqua" w:hAnsi="Book Antiqua"/>
                <w:b/>
                <w:sz w:val="18"/>
                <w:szCs w:val="18"/>
              </w:rPr>
              <w:t>-</w:t>
            </w:r>
            <w:r w:rsidR="002070F2">
              <w:rPr>
                <w:rFonts w:ascii="Book Antiqua" w:hAnsi="Book Antiqua"/>
                <w:b/>
                <w:sz w:val="18"/>
                <w:szCs w:val="18"/>
              </w:rPr>
              <w:t>м</w:t>
            </w:r>
          </w:p>
        </w:tc>
        <w:tc>
          <w:tcPr>
            <w:tcW w:w="4678" w:type="dxa"/>
            <w:vAlign w:val="center"/>
          </w:tcPr>
          <w:p w14:paraId="57533AE0" w14:textId="77777777" w:rsidR="004D10BC" w:rsidRPr="00011990" w:rsidRDefault="004D10BC" w:rsidP="0001282F">
            <w:pPr>
              <w:jc w:val="center"/>
              <w:rPr>
                <w:sz w:val="22"/>
                <w:szCs w:val="22"/>
                <w:highlight w:val="yellow"/>
              </w:rPr>
            </w:pPr>
            <w:r w:rsidRPr="00F142BA">
              <w:rPr>
                <w:sz w:val="22"/>
                <w:szCs w:val="22"/>
              </w:rPr>
              <w:t>До пет работни дни от датата на сключване на договора.</w:t>
            </w:r>
          </w:p>
        </w:tc>
        <w:tc>
          <w:tcPr>
            <w:tcW w:w="2126" w:type="dxa"/>
            <w:vAlign w:val="center"/>
          </w:tcPr>
          <w:p w14:paraId="2F067F77" w14:textId="630A57FB" w:rsidR="004D10BC" w:rsidRPr="00F142BA" w:rsidRDefault="006E2ED5" w:rsidP="007A2F09">
            <w:pPr>
              <w:jc w:val="center"/>
              <w:rPr>
                <w:sz w:val="22"/>
                <w:szCs w:val="22"/>
              </w:rPr>
            </w:pPr>
            <w:r w:rsidRPr="00F142BA">
              <w:rPr>
                <w:sz w:val="22"/>
                <w:szCs w:val="22"/>
              </w:rPr>
              <w:t>20.12.</w:t>
            </w:r>
            <w:r w:rsidR="003D724E" w:rsidRPr="00F142BA">
              <w:rPr>
                <w:sz w:val="22"/>
                <w:szCs w:val="22"/>
              </w:rPr>
              <w:t>202</w:t>
            </w:r>
            <w:r w:rsidR="002070F2">
              <w:rPr>
                <w:sz w:val="22"/>
                <w:szCs w:val="22"/>
              </w:rPr>
              <w:t>4</w:t>
            </w:r>
            <w:r w:rsidR="004D10BC" w:rsidRPr="00F142BA">
              <w:rPr>
                <w:sz w:val="22"/>
                <w:szCs w:val="22"/>
              </w:rPr>
              <w:t xml:space="preserve"> г.</w:t>
            </w:r>
          </w:p>
        </w:tc>
        <w:tc>
          <w:tcPr>
            <w:tcW w:w="1984" w:type="dxa"/>
            <w:vAlign w:val="center"/>
          </w:tcPr>
          <w:p w14:paraId="2754B4C6" w14:textId="2348468D" w:rsidR="004D10BC" w:rsidRPr="00F142BA" w:rsidRDefault="00B43935" w:rsidP="004D10BC">
            <w:pPr>
              <w:jc w:val="center"/>
              <w:rPr>
                <w:sz w:val="22"/>
                <w:szCs w:val="22"/>
              </w:rPr>
            </w:pPr>
            <w:r w:rsidRPr="00F142BA">
              <w:rPr>
                <w:sz w:val="22"/>
                <w:szCs w:val="22"/>
                <w:lang w:val="en-US"/>
              </w:rPr>
              <w:t>20.12</w:t>
            </w:r>
            <w:r w:rsidR="006E2ED5" w:rsidRPr="00F142BA">
              <w:rPr>
                <w:sz w:val="22"/>
                <w:szCs w:val="22"/>
              </w:rPr>
              <w:t>.</w:t>
            </w:r>
            <w:r w:rsidR="003D724E" w:rsidRPr="00F142BA">
              <w:rPr>
                <w:sz w:val="22"/>
                <w:szCs w:val="22"/>
              </w:rPr>
              <w:t>202</w:t>
            </w:r>
            <w:r w:rsidR="002070F2">
              <w:rPr>
                <w:sz w:val="22"/>
                <w:szCs w:val="22"/>
              </w:rPr>
              <w:t>4</w:t>
            </w:r>
            <w:r w:rsidR="004D10BC" w:rsidRPr="00F142BA">
              <w:rPr>
                <w:sz w:val="22"/>
                <w:szCs w:val="22"/>
              </w:rPr>
              <w:t xml:space="preserve"> г.</w:t>
            </w:r>
          </w:p>
        </w:tc>
      </w:tr>
      <w:tr w:rsidR="00AB364B" w:rsidRPr="00AE2772" w14:paraId="1334B8C5" w14:textId="77777777" w:rsidTr="00F14070">
        <w:trPr>
          <w:trHeight w:val="70"/>
        </w:trPr>
        <w:tc>
          <w:tcPr>
            <w:tcW w:w="1246" w:type="dxa"/>
            <w:vAlign w:val="center"/>
          </w:tcPr>
          <w:p w14:paraId="4A958807" w14:textId="771F9288" w:rsidR="00AB364B" w:rsidRDefault="00AB364B" w:rsidP="0001282F">
            <w:pPr>
              <w:snapToGrid w:val="0"/>
              <w:spacing w:after="200" w:line="276" w:lineRule="auto"/>
              <w:jc w:val="center"/>
              <w:rPr>
                <w:rFonts w:ascii="Book Antiqua" w:hAnsi="Book Antiqua"/>
                <w:b/>
                <w:sz w:val="18"/>
                <w:szCs w:val="18"/>
              </w:rPr>
            </w:pPr>
            <w:r>
              <w:rPr>
                <w:rFonts w:ascii="Book Antiqua" w:hAnsi="Book Antiqua"/>
                <w:b/>
                <w:sz w:val="18"/>
                <w:szCs w:val="18"/>
              </w:rPr>
              <w:lastRenderedPageBreak/>
              <w:t>17</w:t>
            </w:r>
            <w:r w:rsidR="002070F2">
              <w:rPr>
                <w:rFonts w:ascii="Book Antiqua" w:hAnsi="Book Antiqua"/>
                <w:b/>
                <w:sz w:val="18"/>
                <w:szCs w:val="18"/>
              </w:rPr>
              <w:t>1</w:t>
            </w:r>
            <w:r>
              <w:rPr>
                <w:rFonts w:ascii="Book Antiqua" w:hAnsi="Book Antiqua"/>
                <w:b/>
                <w:sz w:val="18"/>
                <w:szCs w:val="18"/>
              </w:rPr>
              <w:t>-</w:t>
            </w:r>
            <w:r w:rsidR="002070F2">
              <w:rPr>
                <w:rFonts w:ascii="Book Antiqua" w:hAnsi="Book Antiqua"/>
                <w:b/>
                <w:sz w:val="18"/>
                <w:szCs w:val="18"/>
              </w:rPr>
              <w:t>з</w:t>
            </w:r>
          </w:p>
        </w:tc>
        <w:tc>
          <w:tcPr>
            <w:tcW w:w="4678" w:type="dxa"/>
            <w:vAlign w:val="center"/>
          </w:tcPr>
          <w:p w14:paraId="65904A69" w14:textId="308637B4" w:rsidR="00AB364B" w:rsidRPr="00F142BA" w:rsidRDefault="00AB364B" w:rsidP="0001282F">
            <w:pPr>
              <w:jc w:val="center"/>
              <w:rPr>
                <w:sz w:val="22"/>
                <w:szCs w:val="22"/>
              </w:rPr>
            </w:pPr>
            <w:r w:rsidRPr="00F142BA">
              <w:rPr>
                <w:sz w:val="22"/>
                <w:szCs w:val="22"/>
              </w:rPr>
              <w:t>До пет работни дни от датата на сключване на договора</w:t>
            </w:r>
          </w:p>
        </w:tc>
        <w:tc>
          <w:tcPr>
            <w:tcW w:w="2126" w:type="dxa"/>
            <w:vAlign w:val="center"/>
          </w:tcPr>
          <w:p w14:paraId="6B837E20" w14:textId="4954D71E" w:rsidR="00AB364B" w:rsidRPr="00F142BA" w:rsidRDefault="00AB364B" w:rsidP="007A2F09">
            <w:pPr>
              <w:jc w:val="center"/>
              <w:rPr>
                <w:sz w:val="22"/>
                <w:szCs w:val="22"/>
              </w:rPr>
            </w:pPr>
            <w:r w:rsidRPr="00F142BA">
              <w:rPr>
                <w:sz w:val="22"/>
                <w:szCs w:val="22"/>
              </w:rPr>
              <w:t>20.12.202</w:t>
            </w:r>
            <w:r w:rsidR="002070F2">
              <w:rPr>
                <w:sz w:val="22"/>
                <w:szCs w:val="22"/>
              </w:rPr>
              <w:t>4</w:t>
            </w:r>
            <w:r w:rsidRPr="00F142BA">
              <w:rPr>
                <w:sz w:val="22"/>
                <w:szCs w:val="22"/>
              </w:rPr>
              <w:t xml:space="preserve"> г.</w:t>
            </w:r>
          </w:p>
        </w:tc>
        <w:tc>
          <w:tcPr>
            <w:tcW w:w="1984" w:type="dxa"/>
            <w:vAlign w:val="center"/>
          </w:tcPr>
          <w:p w14:paraId="2E8A859E" w14:textId="456ABDCB" w:rsidR="00AB364B" w:rsidRPr="00F142BA" w:rsidRDefault="00AB364B" w:rsidP="004D10BC">
            <w:pPr>
              <w:jc w:val="center"/>
              <w:rPr>
                <w:sz w:val="22"/>
                <w:szCs w:val="22"/>
                <w:lang w:val="en-US"/>
              </w:rPr>
            </w:pPr>
            <w:r w:rsidRPr="00F142BA">
              <w:rPr>
                <w:sz w:val="22"/>
                <w:szCs w:val="22"/>
              </w:rPr>
              <w:t>20.12.202</w:t>
            </w:r>
            <w:r w:rsidR="002070F2">
              <w:rPr>
                <w:sz w:val="22"/>
                <w:szCs w:val="22"/>
              </w:rPr>
              <w:t>4</w:t>
            </w:r>
            <w:r w:rsidRPr="00F142BA">
              <w:rPr>
                <w:sz w:val="22"/>
                <w:szCs w:val="22"/>
              </w:rPr>
              <w:t xml:space="preserve"> г.</w:t>
            </w:r>
          </w:p>
        </w:tc>
      </w:tr>
      <w:tr w:rsidR="002070F2" w:rsidRPr="00AE2772" w14:paraId="041C682B" w14:textId="77777777" w:rsidTr="00F14070">
        <w:trPr>
          <w:trHeight w:val="70"/>
        </w:trPr>
        <w:tc>
          <w:tcPr>
            <w:tcW w:w="1246" w:type="dxa"/>
            <w:vAlign w:val="center"/>
          </w:tcPr>
          <w:p w14:paraId="1D657FDB" w14:textId="5AE02814" w:rsidR="002070F2" w:rsidRDefault="002070F2" w:rsidP="0001282F">
            <w:pPr>
              <w:snapToGrid w:val="0"/>
              <w:spacing w:after="200" w:line="276" w:lineRule="auto"/>
              <w:jc w:val="center"/>
              <w:rPr>
                <w:rFonts w:ascii="Book Antiqua" w:hAnsi="Book Antiqua"/>
                <w:b/>
                <w:sz w:val="18"/>
                <w:szCs w:val="18"/>
              </w:rPr>
            </w:pPr>
            <w:r>
              <w:rPr>
                <w:rFonts w:ascii="Book Antiqua" w:hAnsi="Book Antiqua"/>
                <w:b/>
                <w:sz w:val="18"/>
                <w:szCs w:val="18"/>
              </w:rPr>
              <w:t>172-а</w:t>
            </w:r>
          </w:p>
        </w:tc>
        <w:tc>
          <w:tcPr>
            <w:tcW w:w="4678" w:type="dxa"/>
            <w:vAlign w:val="center"/>
          </w:tcPr>
          <w:p w14:paraId="59E6B286" w14:textId="1066E9FB" w:rsidR="002070F2" w:rsidRPr="00F142BA" w:rsidRDefault="002070F2" w:rsidP="0001282F">
            <w:pPr>
              <w:jc w:val="center"/>
              <w:rPr>
                <w:sz w:val="22"/>
                <w:szCs w:val="22"/>
              </w:rPr>
            </w:pPr>
            <w:r w:rsidRPr="00F142BA">
              <w:rPr>
                <w:sz w:val="22"/>
                <w:szCs w:val="22"/>
              </w:rPr>
              <w:t>До пет работни дни от датата на сключване на договора.</w:t>
            </w:r>
          </w:p>
        </w:tc>
        <w:tc>
          <w:tcPr>
            <w:tcW w:w="2126" w:type="dxa"/>
            <w:vAlign w:val="center"/>
          </w:tcPr>
          <w:p w14:paraId="025BA0D7" w14:textId="1B1DAB6C" w:rsidR="002070F2" w:rsidRPr="00F142BA" w:rsidRDefault="002070F2" w:rsidP="007A2F09">
            <w:pPr>
              <w:jc w:val="center"/>
              <w:rPr>
                <w:sz w:val="22"/>
                <w:szCs w:val="22"/>
              </w:rPr>
            </w:pPr>
            <w:r w:rsidRPr="00F142BA">
              <w:rPr>
                <w:sz w:val="22"/>
                <w:szCs w:val="22"/>
              </w:rPr>
              <w:t>20.12.202</w:t>
            </w:r>
            <w:r>
              <w:rPr>
                <w:sz w:val="22"/>
                <w:szCs w:val="22"/>
              </w:rPr>
              <w:t>4</w:t>
            </w:r>
            <w:r w:rsidRPr="00F142BA">
              <w:rPr>
                <w:sz w:val="22"/>
                <w:szCs w:val="22"/>
              </w:rPr>
              <w:t xml:space="preserve"> г.</w:t>
            </w:r>
          </w:p>
        </w:tc>
        <w:tc>
          <w:tcPr>
            <w:tcW w:w="1984" w:type="dxa"/>
            <w:vAlign w:val="center"/>
          </w:tcPr>
          <w:p w14:paraId="103609A3" w14:textId="5C45FD10" w:rsidR="002070F2" w:rsidRPr="00F142BA" w:rsidRDefault="002070F2" w:rsidP="004D10BC">
            <w:pPr>
              <w:jc w:val="center"/>
              <w:rPr>
                <w:sz w:val="22"/>
                <w:szCs w:val="22"/>
              </w:rPr>
            </w:pPr>
            <w:r w:rsidRPr="00F142BA">
              <w:rPr>
                <w:sz w:val="22"/>
                <w:szCs w:val="22"/>
              </w:rPr>
              <w:t>20.12.202</w:t>
            </w:r>
            <w:r>
              <w:rPr>
                <w:sz w:val="22"/>
                <w:szCs w:val="22"/>
              </w:rPr>
              <w:t>4</w:t>
            </w:r>
            <w:r w:rsidRPr="00F142BA">
              <w:rPr>
                <w:sz w:val="22"/>
                <w:szCs w:val="22"/>
              </w:rPr>
              <w:t xml:space="preserve"> г.</w:t>
            </w:r>
          </w:p>
        </w:tc>
      </w:tr>
      <w:tr w:rsidR="002070F2" w:rsidRPr="00AE2772" w14:paraId="6F4B9393" w14:textId="77777777" w:rsidTr="00F14070">
        <w:trPr>
          <w:trHeight w:val="70"/>
        </w:trPr>
        <w:tc>
          <w:tcPr>
            <w:tcW w:w="1246" w:type="dxa"/>
            <w:vAlign w:val="center"/>
          </w:tcPr>
          <w:p w14:paraId="2199DB62" w14:textId="45E1BEDE" w:rsidR="002070F2" w:rsidRDefault="002070F2" w:rsidP="0001282F">
            <w:pPr>
              <w:snapToGrid w:val="0"/>
              <w:spacing w:after="200" w:line="276" w:lineRule="auto"/>
              <w:jc w:val="center"/>
              <w:rPr>
                <w:rFonts w:ascii="Book Antiqua" w:hAnsi="Book Antiqua"/>
                <w:b/>
                <w:sz w:val="18"/>
                <w:szCs w:val="18"/>
              </w:rPr>
            </w:pPr>
            <w:r>
              <w:rPr>
                <w:rFonts w:ascii="Book Antiqua" w:hAnsi="Book Antiqua"/>
                <w:b/>
                <w:sz w:val="18"/>
                <w:szCs w:val="18"/>
              </w:rPr>
              <w:t>172-г</w:t>
            </w:r>
          </w:p>
        </w:tc>
        <w:tc>
          <w:tcPr>
            <w:tcW w:w="4678" w:type="dxa"/>
            <w:vAlign w:val="center"/>
          </w:tcPr>
          <w:p w14:paraId="2681F719" w14:textId="572AEB73" w:rsidR="002070F2" w:rsidRPr="00F142BA" w:rsidRDefault="002070F2" w:rsidP="0001282F">
            <w:pPr>
              <w:jc w:val="center"/>
              <w:rPr>
                <w:sz w:val="22"/>
                <w:szCs w:val="22"/>
              </w:rPr>
            </w:pPr>
            <w:r w:rsidRPr="00F142BA">
              <w:rPr>
                <w:sz w:val="22"/>
                <w:szCs w:val="22"/>
              </w:rPr>
              <w:t>До пет работни дни от датата на сключване на договора.</w:t>
            </w:r>
          </w:p>
        </w:tc>
        <w:tc>
          <w:tcPr>
            <w:tcW w:w="2126" w:type="dxa"/>
            <w:vAlign w:val="center"/>
          </w:tcPr>
          <w:p w14:paraId="62F15245" w14:textId="040A3CD0" w:rsidR="002070F2" w:rsidRPr="00F142BA" w:rsidRDefault="002070F2" w:rsidP="007A2F09">
            <w:pPr>
              <w:jc w:val="center"/>
              <w:rPr>
                <w:sz w:val="22"/>
                <w:szCs w:val="22"/>
              </w:rPr>
            </w:pPr>
            <w:r w:rsidRPr="00F142BA">
              <w:rPr>
                <w:sz w:val="22"/>
                <w:szCs w:val="22"/>
              </w:rPr>
              <w:t>20.12.202</w:t>
            </w:r>
            <w:r>
              <w:rPr>
                <w:sz w:val="22"/>
                <w:szCs w:val="22"/>
              </w:rPr>
              <w:t>4</w:t>
            </w:r>
            <w:r w:rsidRPr="00F142BA">
              <w:rPr>
                <w:sz w:val="22"/>
                <w:szCs w:val="22"/>
              </w:rPr>
              <w:t xml:space="preserve"> г.</w:t>
            </w:r>
          </w:p>
        </w:tc>
        <w:tc>
          <w:tcPr>
            <w:tcW w:w="1984" w:type="dxa"/>
            <w:vAlign w:val="center"/>
          </w:tcPr>
          <w:p w14:paraId="5EEE1940" w14:textId="17CB9D8E" w:rsidR="002070F2" w:rsidRPr="00F142BA" w:rsidRDefault="002070F2" w:rsidP="004D10BC">
            <w:pPr>
              <w:jc w:val="center"/>
              <w:rPr>
                <w:sz w:val="22"/>
                <w:szCs w:val="22"/>
              </w:rPr>
            </w:pPr>
            <w:r w:rsidRPr="00F142BA">
              <w:rPr>
                <w:sz w:val="22"/>
                <w:szCs w:val="22"/>
              </w:rPr>
              <w:t>20.12.202</w:t>
            </w:r>
            <w:r>
              <w:rPr>
                <w:sz w:val="22"/>
                <w:szCs w:val="22"/>
              </w:rPr>
              <w:t>4</w:t>
            </w:r>
            <w:r w:rsidRPr="00F142BA">
              <w:rPr>
                <w:sz w:val="22"/>
                <w:szCs w:val="22"/>
              </w:rPr>
              <w:t xml:space="preserve"> г.</w:t>
            </w:r>
          </w:p>
        </w:tc>
      </w:tr>
    </w:tbl>
    <w:p w14:paraId="17D0D1FF" w14:textId="77777777" w:rsidR="008C0226" w:rsidRDefault="008C0226" w:rsidP="00BF49F4">
      <w:pPr>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6AE69751"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.12.202</w:t>
      </w:r>
      <w:r w:rsidR="00BF49F4">
        <w:rPr>
          <w:rFonts w:ascii="Book Antiqua" w:hAnsi="Book Antiqua"/>
          <w:b/>
          <w:sz w:val="22"/>
          <w:szCs w:val="22"/>
        </w:rPr>
        <w:t>4</w:t>
      </w:r>
      <w:r w:rsidR="00EE6A5E" w:rsidRPr="00C83CEB">
        <w:rPr>
          <w:rFonts w:ascii="Book Antiqua" w:hAnsi="Book Antiqua"/>
          <w:b/>
          <w:sz w:val="22"/>
          <w:szCs w:val="22"/>
        </w:rPr>
        <w:t xml:space="preserve">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Strong"/>
          <w:sz w:val="24"/>
          <w:szCs w:val="24"/>
        </w:rPr>
        <w:t>ІI. ЦЕНИ</w:t>
      </w:r>
      <w:r w:rsidRPr="00E83565">
        <w:rPr>
          <w:sz w:val="24"/>
          <w:szCs w:val="24"/>
        </w:rPr>
        <w:t xml:space="preserve"> </w:t>
      </w:r>
      <w:r w:rsidRPr="00E83565">
        <w:rPr>
          <w:b/>
          <w:sz w:val="24"/>
          <w:szCs w:val="24"/>
        </w:rPr>
        <w:t>И РАЗПЛАЩАНЕ</w:t>
      </w:r>
    </w:p>
    <w:p w14:paraId="3E58EE43" w14:textId="3C71425A" w:rsidR="004B0532" w:rsidRPr="00AA1413" w:rsidRDefault="003955CD" w:rsidP="00AA1413">
      <w:pPr>
        <w:ind w:firstLine="567"/>
        <w:jc w:val="both"/>
        <w:rPr>
          <w:rFonts w:ascii="Book Antiqua" w:hAnsi="Book Antiqua"/>
          <w:b/>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C9324F" w:rsidRPr="00C9324F">
        <w:rPr>
          <w:rFonts w:ascii="Book Antiqua" w:hAnsi="Book Antiqua"/>
          <w:b/>
          <w:sz w:val="22"/>
          <w:szCs w:val="22"/>
        </w:rPr>
        <w:t>„</w:t>
      </w:r>
      <w:r w:rsidR="00AA1413" w:rsidRPr="00033F68">
        <w:rPr>
          <w:rFonts w:ascii="Book Antiqua" w:hAnsi="Book Antiqua"/>
        </w:rPr>
        <w:t>„</w:t>
      </w:r>
      <w:r w:rsidR="00AA1413" w:rsidRPr="00D90DE3">
        <w:rPr>
          <w:rFonts w:ascii="Book Antiqua" w:hAnsi="Book Antiqua"/>
          <w:b/>
        </w:rPr>
        <w:t>Извършване на добив на дървесина, съгласно Наредба № 8/05.08.2011год. за сечите в горите – сеч, разкройване на асортименти по БДС, извоз до временен склад и рампиране на добита дървесина, от годишния план за ползване 202</w:t>
      </w:r>
      <w:r w:rsidR="003E7A2C">
        <w:rPr>
          <w:rFonts w:ascii="Book Antiqua" w:hAnsi="Book Antiqua"/>
          <w:b/>
        </w:rPr>
        <w:t xml:space="preserve">4 </w:t>
      </w:r>
      <w:r w:rsidR="00AA1413" w:rsidRPr="00D90DE3">
        <w:rPr>
          <w:rFonts w:ascii="Book Antiqua" w:hAnsi="Book Antiqua"/>
          <w:b/>
        </w:rPr>
        <w:t>г. от горски насаждения, разположени в горски територии – собственост на Община Попово, в района на дейност на ТП ДЛС „Черни Лом“ гр. Попово</w:t>
      </w:r>
      <w:r w:rsidR="00AA1413" w:rsidRPr="00D90DE3">
        <w:rPr>
          <w:rFonts w:ascii="Book Antiqua" w:hAnsi="Book Antiqua"/>
          <w:b/>
          <w:lang w:val="en-US"/>
        </w:rPr>
        <w:t>’’</w:t>
      </w:r>
      <w:r w:rsidR="00AA1413">
        <w:rPr>
          <w:rFonts w:ascii="Book Antiqua" w:hAnsi="Book Antiqua"/>
          <w:b/>
        </w:rPr>
        <w:t xml:space="preserve">  </w:t>
      </w:r>
      <w:r w:rsidR="004B0532" w:rsidRPr="00C83CEB">
        <w:rPr>
          <w:rFonts w:ascii="Book Antiqua" w:hAnsi="Book Antiqua"/>
          <w:sz w:val="22"/>
          <w:szCs w:val="22"/>
        </w:rPr>
        <w:t xml:space="preserve">от </w:t>
      </w:r>
      <w:r w:rsidR="00E92C7A" w:rsidRPr="00C83CEB">
        <w:rPr>
          <w:rFonts w:ascii="Book Antiqua" w:hAnsi="Book Antiqua"/>
          <w:b/>
          <w:sz w:val="22"/>
          <w:szCs w:val="22"/>
        </w:rPr>
        <w:t>Обект №</w:t>
      </w:r>
      <w:r w:rsidR="003E7A2C">
        <w:rPr>
          <w:rFonts w:ascii="Book Antiqua" w:hAnsi="Book Antiqua"/>
          <w:b/>
          <w:sz w:val="22"/>
          <w:szCs w:val="22"/>
        </w:rPr>
        <w:t xml:space="preserve"> </w:t>
      </w:r>
      <w:r w:rsidR="00F6113D">
        <w:rPr>
          <w:rFonts w:ascii="Book Antiqua" w:hAnsi="Book Antiqua"/>
          <w:b/>
          <w:sz w:val="22"/>
          <w:szCs w:val="22"/>
        </w:rPr>
        <w:t>2</w:t>
      </w:r>
      <w:r w:rsidR="003E7A2C">
        <w:rPr>
          <w:rFonts w:ascii="Book Antiqua" w:hAnsi="Book Antiqua"/>
          <w:b/>
          <w:sz w:val="22"/>
          <w:szCs w:val="22"/>
        </w:rPr>
        <w:t>401</w:t>
      </w:r>
      <w:r w:rsidR="00F142BA" w:rsidRPr="002365E5">
        <w:rPr>
          <w:rFonts w:ascii="Book Antiqua" w:hAnsi="Book Antiqua"/>
          <w:b/>
          <w:sz w:val="22"/>
          <w:szCs w:val="22"/>
        </w:rPr>
        <w:t>-ОГТ</w:t>
      </w:r>
      <w:r w:rsidR="009B003F" w:rsidRPr="002365E5">
        <w:rPr>
          <w:rFonts w:ascii="Book Antiqua" w:hAnsi="Book Antiqua"/>
          <w:b/>
          <w:sz w:val="22"/>
          <w:szCs w:val="22"/>
        </w:rPr>
        <w:t xml:space="preserve">, отдели: </w:t>
      </w:r>
      <w:r w:rsidR="003E7A2C">
        <w:rPr>
          <w:rFonts w:ascii="Book Antiqua" w:hAnsi="Book Antiqua"/>
          <w:sz w:val="22"/>
          <w:szCs w:val="22"/>
          <w:lang w:val="en-US"/>
        </w:rPr>
        <w:t>169 “</w:t>
      </w:r>
      <w:r w:rsidR="003E7A2C">
        <w:rPr>
          <w:rFonts w:ascii="Book Antiqua" w:hAnsi="Book Antiqua"/>
          <w:sz w:val="22"/>
          <w:szCs w:val="22"/>
        </w:rPr>
        <w:t xml:space="preserve">м“, </w:t>
      </w:r>
      <w:r w:rsidR="003E7A2C">
        <w:rPr>
          <w:rFonts w:ascii="Book Antiqua" w:hAnsi="Book Antiqua"/>
          <w:sz w:val="22"/>
          <w:szCs w:val="22"/>
          <w:lang w:val="en-US"/>
        </w:rPr>
        <w:t xml:space="preserve"> 17</w:t>
      </w:r>
      <w:r w:rsidR="003E7A2C">
        <w:rPr>
          <w:rFonts w:ascii="Book Antiqua" w:hAnsi="Book Antiqua"/>
          <w:sz w:val="22"/>
          <w:szCs w:val="22"/>
        </w:rPr>
        <w:t>1</w:t>
      </w:r>
      <w:r w:rsidR="003E7A2C">
        <w:rPr>
          <w:rFonts w:ascii="Book Antiqua" w:hAnsi="Book Antiqua"/>
          <w:sz w:val="22"/>
          <w:szCs w:val="22"/>
          <w:lang w:val="en-US"/>
        </w:rPr>
        <w:t xml:space="preserve"> “</w:t>
      </w:r>
      <w:r w:rsidR="003E7A2C">
        <w:rPr>
          <w:rFonts w:ascii="Book Antiqua" w:hAnsi="Book Antiqua"/>
          <w:sz w:val="22"/>
          <w:szCs w:val="22"/>
        </w:rPr>
        <w:t xml:space="preserve">з“ , 172 „а“ и 172 „г“ </w:t>
      </w:r>
      <w:r w:rsidR="00743ACA" w:rsidRPr="002365E5">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BodyText"/>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1AD79634" w:rsidR="000628EE" w:rsidRPr="00C83CEB" w:rsidRDefault="003955CD" w:rsidP="00B5401E">
      <w:pPr>
        <w:pStyle w:val="BodyText"/>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FF355C">
        <w:rPr>
          <w:rFonts w:ascii="Book Antiqua" w:hAnsi="Book Antiqua"/>
          <w:b/>
          <w:sz w:val="22"/>
          <w:szCs w:val="22"/>
          <w:lang w:val="bg-BG"/>
        </w:rPr>
        <w:t>3</w:t>
      </w:r>
      <w:r w:rsidR="003732D4" w:rsidRPr="00C83CEB">
        <w:rPr>
          <w:rFonts w:ascii="Book Antiqua" w:hAnsi="Book Antiqua"/>
          <w:b/>
          <w:sz w:val="22"/>
          <w:szCs w:val="22"/>
        </w:rPr>
        <w:t>0 (</w:t>
      </w:r>
      <w:r w:rsidR="00FF355C">
        <w:rPr>
          <w:rFonts w:ascii="Book Antiqua" w:hAnsi="Book Antiqua"/>
          <w:b/>
          <w:sz w:val="22"/>
          <w:szCs w:val="22"/>
          <w:lang w:val="bg-BG"/>
        </w:rPr>
        <w:t>три</w:t>
      </w:r>
      <w:r w:rsidR="003732D4" w:rsidRPr="00C83CEB">
        <w:rPr>
          <w:rFonts w:ascii="Book Antiqua" w:hAnsi="Book Antiqua"/>
          <w:b/>
          <w:sz w:val="22"/>
          <w:szCs w:val="22"/>
        </w:rPr>
        <w:t>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BodyText"/>
        <w:ind w:firstLine="567"/>
        <w:jc w:val="both"/>
        <w:rPr>
          <w:sz w:val="24"/>
          <w:szCs w:val="24"/>
          <w:lang w:val="bg-BG"/>
        </w:rPr>
      </w:pPr>
    </w:p>
    <w:p w14:paraId="7AC8BD47" w14:textId="77777777" w:rsidR="0093263C" w:rsidRPr="0009047C" w:rsidRDefault="000740F3" w:rsidP="008C550F">
      <w:pPr>
        <w:pStyle w:val="BodyText"/>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w:t>
      </w:r>
      <w:r w:rsidR="005C04DA" w:rsidRPr="00DF0E4C">
        <w:rPr>
          <w:rFonts w:ascii="Book Antiqua" w:hAnsi="Book Antiqua"/>
          <w:sz w:val="22"/>
          <w:szCs w:val="22"/>
        </w:rPr>
        <w:lastRenderedPageBreak/>
        <w:t>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BodyText"/>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2649A5EE" w14:textId="6348EE8D" w:rsidR="0013476B" w:rsidRDefault="00617927" w:rsidP="00E10B72">
      <w:pPr>
        <w:ind w:firstLine="709"/>
        <w:jc w:val="both"/>
        <w:rPr>
          <w:rFonts w:ascii="Book Antiqua" w:hAnsi="Book Antiqua"/>
          <w:sz w:val="22"/>
          <w:szCs w:val="22"/>
        </w:rPr>
      </w:pPr>
      <w:r w:rsidRPr="00DF0E4C">
        <w:rPr>
          <w:rFonts w:ascii="Book Antiqua" w:hAnsi="Book Antiqua"/>
          <w:b/>
          <w:sz w:val="22"/>
          <w:szCs w:val="22"/>
        </w:rPr>
        <w:lastRenderedPageBreak/>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E10B72">
        <w:rPr>
          <w:rFonts w:ascii="Book Antiqua" w:hAnsi="Book Antiqua"/>
          <w:sz w:val="22"/>
          <w:szCs w:val="22"/>
        </w:rPr>
        <w:t>.</w:t>
      </w:r>
    </w:p>
    <w:p w14:paraId="75E60606" w14:textId="77777777" w:rsidR="003364BC" w:rsidRPr="00DF0E4C" w:rsidRDefault="003364BC" w:rsidP="00B5401E">
      <w:pPr>
        <w:ind w:firstLine="709"/>
        <w:jc w:val="both"/>
        <w:rPr>
          <w:rFonts w:ascii="Book Antiqua" w:hAnsi="Book Antiqua"/>
          <w:sz w:val="22"/>
          <w:szCs w:val="22"/>
        </w:rPr>
      </w:pPr>
    </w:p>
    <w:p w14:paraId="07C7E65D" w14:textId="77777777" w:rsidR="00CA18FE" w:rsidRDefault="00CA18FE" w:rsidP="008C550F">
      <w:pPr>
        <w:pStyle w:val="BodyText"/>
        <w:ind w:firstLine="284"/>
        <w:jc w:val="center"/>
        <w:rPr>
          <w:rFonts w:ascii="Book Antiqua" w:hAnsi="Book Antiqua"/>
          <w:b/>
          <w:sz w:val="22"/>
          <w:szCs w:val="22"/>
          <w:u w:val="single"/>
        </w:rPr>
      </w:pPr>
    </w:p>
    <w:p w14:paraId="0BF9F442" w14:textId="7E68711A" w:rsidR="007847B9" w:rsidRPr="00DF0E4C" w:rsidRDefault="000740F3" w:rsidP="008C550F">
      <w:pPr>
        <w:pStyle w:val="BodyText"/>
        <w:ind w:firstLine="284"/>
        <w:jc w:val="center"/>
        <w:rPr>
          <w:rFonts w:ascii="Book Antiqua" w:hAnsi="Book Antiqua"/>
          <w:b/>
          <w:sz w:val="22"/>
          <w:szCs w:val="22"/>
          <w:u w:val="single"/>
        </w:rPr>
      </w:pPr>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NoSpacing"/>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NoSpacing"/>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lastRenderedPageBreak/>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 xml:space="preserve">ЗЗБУТ, Наредба № 3 от 19.04.2001 г. за минималните изисквания за безопасност и </w:t>
      </w:r>
      <w:r w:rsidRPr="00DF0E4C">
        <w:rPr>
          <w:rFonts w:ascii="Book Antiqua" w:hAnsi="Book Antiqua"/>
          <w:bCs/>
          <w:sz w:val="22"/>
          <w:szCs w:val="22"/>
        </w:rPr>
        <w:lastRenderedPageBreak/>
        <w:t>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lastRenderedPageBreak/>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NoSpacing"/>
        <w:ind w:firstLine="567"/>
        <w:jc w:val="both"/>
        <w:rPr>
          <w:rFonts w:ascii="Book Antiqua" w:hAnsi="Book Antiqua"/>
          <w:color w:val="000000"/>
          <w:lang w:eastAsia="bg-BG"/>
        </w:rPr>
      </w:pPr>
    </w:p>
    <w:p w14:paraId="5F31462D" w14:textId="77777777" w:rsidR="00E93676" w:rsidRPr="00DF0E4C" w:rsidRDefault="00E93676" w:rsidP="00E93676">
      <w:pPr>
        <w:pStyle w:val="BodyText"/>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BodyText"/>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BodyText"/>
        <w:ind w:firstLine="567"/>
        <w:jc w:val="both"/>
        <w:rPr>
          <w:sz w:val="24"/>
          <w:szCs w:val="24"/>
          <w:lang w:val="bg-BG"/>
        </w:rPr>
      </w:pPr>
    </w:p>
    <w:p w14:paraId="79E322D9" w14:textId="77777777" w:rsidR="007847B9" w:rsidRPr="0006687C" w:rsidRDefault="007847B9" w:rsidP="008C550F">
      <w:pPr>
        <w:pStyle w:val="Heading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w:t>
      </w:r>
      <w:r w:rsidRPr="0006687C">
        <w:rPr>
          <w:rFonts w:ascii="Book Antiqua" w:hAnsi="Book Antiqua"/>
          <w:sz w:val="22"/>
          <w:szCs w:val="22"/>
        </w:rPr>
        <w:lastRenderedPageBreak/>
        <w:t>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56CE856B" w14:textId="2A586AD1" w:rsidR="00B66F38" w:rsidRPr="003364BC" w:rsidRDefault="00E93676" w:rsidP="003364BC">
      <w:pPr>
        <w:ind w:firstLine="567"/>
        <w:jc w:val="both"/>
        <w:rPr>
          <w:rFonts w:ascii="Book Antiqua" w:hAnsi="Book Antiqua"/>
          <w:sz w:val="22"/>
          <w:szCs w:val="22"/>
          <w:lang w:val="en-US"/>
        </w:rPr>
      </w:pPr>
      <w:r w:rsidRPr="0006687C">
        <w:rPr>
          <w:rFonts w:ascii="Book Antiqua" w:hAnsi="Book Antiqua"/>
          <w:b/>
          <w:sz w:val="22"/>
          <w:szCs w:val="22"/>
        </w:rPr>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r w:rsidR="003364BC">
        <w:rPr>
          <w:rFonts w:ascii="Book Antiqua" w:hAnsi="Book Antiqua"/>
          <w:sz w:val="22"/>
          <w:szCs w:val="22"/>
          <w:lang w:val="en-US"/>
        </w:rPr>
        <w:t>.</w:t>
      </w: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BodyText"/>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BodyTextIndent"/>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23C7339D" w14:textId="3E93CE36" w:rsidR="00E10B72" w:rsidRDefault="00E10B72" w:rsidP="00E10B72">
      <w:pPr>
        <w:ind w:firstLine="567"/>
        <w:rPr>
          <w:rFonts w:ascii="Book Antiqua" w:hAnsi="Book Antiqua"/>
          <w:sz w:val="22"/>
          <w:szCs w:val="22"/>
        </w:rPr>
      </w:pPr>
      <w:r w:rsidRPr="00E10B72">
        <w:rPr>
          <w:rFonts w:ascii="Book Antiqua" w:hAnsi="Book Antiqua"/>
          <w:sz w:val="22"/>
          <w:szCs w:val="22"/>
        </w:rPr>
        <w:t>6.6 В случай на установени от Възложителя две неизпълнения от страна на Изпълнителя, на договорения график по двумесечия, над 50 % от обема</w:t>
      </w:r>
      <w:r>
        <w:rPr>
          <w:rFonts w:ascii="Book Antiqua" w:hAnsi="Book Antiqua"/>
          <w:sz w:val="22"/>
          <w:szCs w:val="22"/>
        </w:rPr>
        <w:t>.</w:t>
      </w:r>
    </w:p>
    <w:p w14:paraId="475AC150" w14:textId="77777777" w:rsidR="001222B4" w:rsidRPr="00E10B72" w:rsidRDefault="001222B4" w:rsidP="00E10B72">
      <w:pPr>
        <w:ind w:firstLine="567"/>
        <w:rPr>
          <w:rFonts w:ascii="Book Antiqua" w:hAnsi="Book Antiqua"/>
          <w:sz w:val="22"/>
          <w:szCs w:val="22"/>
        </w:rPr>
      </w:pPr>
      <w:bookmarkStart w:id="0" w:name="_GoBack"/>
      <w:bookmarkEnd w:id="0"/>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43C0805D" w:rsidR="00AB0F38" w:rsidRDefault="00AB0F38" w:rsidP="00AB0F38">
      <w:pPr>
        <w:pStyle w:val="BodyText"/>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4B094B1F" w14:textId="77777777" w:rsidR="001222B4" w:rsidRPr="0006687C" w:rsidRDefault="001222B4" w:rsidP="00AB0F38">
      <w:pPr>
        <w:pStyle w:val="BodyText"/>
        <w:ind w:firstLine="567"/>
        <w:rPr>
          <w:rFonts w:ascii="Book Antiqua" w:hAnsi="Book Antiqua"/>
          <w:sz w:val="22"/>
          <w:szCs w:val="22"/>
          <w:lang w:val="bg-BG"/>
        </w:rPr>
      </w:pPr>
    </w:p>
    <w:p w14:paraId="224549EB" w14:textId="77777777" w:rsidR="00827977" w:rsidRDefault="00827977" w:rsidP="003364BC">
      <w:pPr>
        <w:pStyle w:val="BodyText"/>
        <w:rPr>
          <w:rFonts w:ascii="Book Antiqua" w:hAnsi="Book Antiqua"/>
          <w:b/>
          <w:sz w:val="22"/>
          <w:szCs w:val="22"/>
          <w:lang w:val="bg-BG"/>
        </w:rPr>
      </w:pPr>
    </w:p>
    <w:p w14:paraId="311E2027" w14:textId="77777777" w:rsidR="007847B9" w:rsidRPr="0006687C" w:rsidRDefault="007847B9" w:rsidP="0006687C">
      <w:pPr>
        <w:pStyle w:val="BodyText"/>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2597871" w:rsidR="007847B9"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6D6E83BB" w14:textId="77777777" w:rsidR="001222B4" w:rsidRPr="0006687C" w:rsidRDefault="001222B4" w:rsidP="00E93676">
      <w:pPr>
        <w:ind w:firstLine="567"/>
        <w:jc w:val="both"/>
        <w:rPr>
          <w:rFonts w:ascii="Book Antiqua" w:hAnsi="Book Antiqua"/>
          <w:sz w:val="22"/>
          <w:szCs w:val="22"/>
        </w:rPr>
      </w:pP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72DABA44" w14:textId="77777777" w:rsidR="007E36EB" w:rsidRPr="007E36EB" w:rsidRDefault="008E45A5" w:rsidP="003364BC">
      <w:pPr>
        <w:pStyle w:val="ListParagraph"/>
        <w:numPr>
          <w:ilvl w:val="0"/>
          <w:numId w:val="4"/>
        </w:numPr>
        <w:jc w:val="both"/>
        <w:rPr>
          <w:rFonts w:ascii="Book Antiqua" w:hAnsi="Book Antiqua"/>
          <w:sz w:val="22"/>
          <w:szCs w:val="22"/>
        </w:rPr>
      </w:pPr>
      <w:r w:rsidRPr="008E45A5">
        <w:rPr>
          <w:rFonts w:ascii="Book Antiqua" w:hAnsi="Book Antiqua"/>
          <w:sz w:val="22"/>
          <w:szCs w:val="22"/>
        </w:rPr>
        <w:t>Приложение № 2</w:t>
      </w:r>
      <w:r w:rsidR="003364BC">
        <w:rPr>
          <w:rFonts w:ascii="Book Antiqua" w:hAnsi="Book Antiqua"/>
          <w:sz w:val="22"/>
          <w:szCs w:val="22"/>
          <w:lang w:val="en-US"/>
        </w:rPr>
        <w:t>;</w:t>
      </w:r>
    </w:p>
    <w:p w14:paraId="3FAF67F5" w14:textId="0F039842" w:rsidR="008E45A5" w:rsidRDefault="003364BC" w:rsidP="003364BC">
      <w:pPr>
        <w:pStyle w:val="ListParagraph"/>
        <w:numPr>
          <w:ilvl w:val="0"/>
          <w:numId w:val="4"/>
        </w:numPr>
        <w:jc w:val="both"/>
        <w:rPr>
          <w:rFonts w:ascii="Book Antiqua" w:hAnsi="Book Antiqua"/>
          <w:sz w:val="22"/>
          <w:szCs w:val="22"/>
        </w:rPr>
      </w:pPr>
      <w:r>
        <w:rPr>
          <w:rFonts w:ascii="Book Antiqua" w:hAnsi="Book Antiqua"/>
          <w:sz w:val="22"/>
          <w:szCs w:val="22"/>
          <w:lang w:val="en-US"/>
        </w:rPr>
        <w:t xml:space="preserve"> </w:t>
      </w:r>
      <w:r w:rsidR="008E45A5" w:rsidRPr="003364BC">
        <w:rPr>
          <w:rFonts w:ascii="Book Antiqua" w:hAnsi="Book Antiqua"/>
          <w:sz w:val="22"/>
          <w:szCs w:val="22"/>
        </w:rPr>
        <w:t>Приложение № 3</w:t>
      </w:r>
    </w:p>
    <w:p w14:paraId="17F4DCCB" w14:textId="36FB2611" w:rsidR="001222B4" w:rsidRDefault="001222B4" w:rsidP="001222B4">
      <w:pPr>
        <w:jc w:val="both"/>
        <w:rPr>
          <w:rFonts w:ascii="Book Antiqua" w:hAnsi="Book Antiqua"/>
          <w:sz w:val="22"/>
          <w:szCs w:val="22"/>
        </w:rPr>
      </w:pPr>
    </w:p>
    <w:p w14:paraId="5BF03A3C" w14:textId="29F6E465" w:rsidR="001222B4" w:rsidRDefault="001222B4" w:rsidP="001222B4">
      <w:pPr>
        <w:jc w:val="both"/>
        <w:rPr>
          <w:rFonts w:ascii="Book Antiqua" w:hAnsi="Book Antiqua"/>
          <w:sz w:val="22"/>
          <w:szCs w:val="22"/>
        </w:rPr>
      </w:pPr>
    </w:p>
    <w:p w14:paraId="7FA4ACF0" w14:textId="6B8B6081" w:rsidR="001222B4" w:rsidRDefault="001222B4" w:rsidP="001222B4">
      <w:pPr>
        <w:jc w:val="both"/>
        <w:rPr>
          <w:rFonts w:ascii="Book Antiqua" w:hAnsi="Book Antiqua"/>
          <w:sz w:val="22"/>
          <w:szCs w:val="22"/>
        </w:rPr>
      </w:pPr>
    </w:p>
    <w:p w14:paraId="5D0235AA" w14:textId="38D19DE4" w:rsidR="001222B4" w:rsidRDefault="001222B4" w:rsidP="001222B4">
      <w:pPr>
        <w:jc w:val="both"/>
        <w:rPr>
          <w:rFonts w:ascii="Book Antiqua" w:hAnsi="Book Antiqua"/>
          <w:sz w:val="22"/>
          <w:szCs w:val="22"/>
        </w:rPr>
      </w:pPr>
    </w:p>
    <w:p w14:paraId="5CA2F337" w14:textId="77777777" w:rsidR="001222B4" w:rsidRPr="001222B4" w:rsidRDefault="001222B4" w:rsidP="001222B4">
      <w:pPr>
        <w:jc w:val="both"/>
        <w:rPr>
          <w:rFonts w:ascii="Book Antiqua" w:hAnsi="Book Antiqua"/>
          <w:sz w:val="22"/>
          <w:szCs w:val="22"/>
        </w:rPr>
      </w:pPr>
    </w:p>
    <w:p w14:paraId="2A65A099" w14:textId="752F3568" w:rsidR="00B6093D" w:rsidRDefault="007847B9" w:rsidP="003364BC">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2F20C41A" w14:textId="77777777" w:rsidR="003364BC" w:rsidRPr="003364BC" w:rsidRDefault="003364BC" w:rsidP="003364BC">
      <w:pPr>
        <w:ind w:firstLine="567"/>
        <w:jc w:val="both"/>
        <w:rPr>
          <w:rFonts w:ascii="Book Antiqua" w:hAnsi="Book Antiqua"/>
          <w:sz w:val="22"/>
          <w:szCs w:val="22"/>
        </w:rPr>
      </w:pPr>
    </w:p>
    <w:p w14:paraId="2081D7E9" w14:textId="77777777" w:rsidR="001A4377" w:rsidRPr="003364BC" w:rsidRDefault="001A4377" w:rsidP="001A4377">
      <w:pPr>
        <w:jc w:val="both"/>
        <w:rPr>
          <w:rFonts w:ascii="Book Antiqua" w:hAnsi="Book Antiqua"/>
          <w:b/>
        </w:rPr>
      </w:pPr>
      <w:r w:rsidRPr="003364BC">
        <w:rPr>
          <w:rFonts w:ascii="Book Antiqua" w:hAnsi="Book Antiqua"/>
          <w:b/>
        </w:rPr>
        <w:t>ЗА ВЪЗЛОЖИТЕЛ:</w:t>
      </w:r>
      <w:r w:rsidRPr="003364BC">
        <w:rPr>
          <w:rFonts w:ascii="Book Antiqua" w:eastAsia="Calibri" w:hAnsi="Book Antiqua"/>
          <w:b/>
          <w:lang w:eastAsia="bg-BG"/>
        </w:rPr>
        <w:t xml:space="preserve"> </w:t>
      </w:r>
      <w:r w:rsidRPr="003364BC">
        <w:rPr>
          <w:rFonts w:ascii="Book Antiqua" w:eastAsia="Calibri" w:hAnsi="Book Antiqua"/>
          <w:b/>
          <w:lang w:eastAsia="bg-BG"/>
        </w:rPr>
        <w:sym w:font="Wingdings" w:char="F03F"/>
      </w:r>
      <w:r w:rsidRPr="003364BC">
        <w:rPr>
          <w:rFonts w:ascii="Book Antiqua" w:eastAsia="Calibri" w:hAnsi="Book Antiqua"/>
          <w:b/>
          <w:lang w:eastAsia="bg-BG"/>
        </w:rPr>
        <w:t xml:space="preserve">….…………......   </w:t>
      </w:r>
      <w:r w:rsidRPr="003364BC">
        <w:rPr>
          <w:rFonts w:ascii="Book Antiqua" w:hAnsi="Book Antiqua"/>
          <w:b/>
        </w:rPr>
        <w:tab/>
      </w:r>
      <w:r w:rsidRPr="003364BC">
        <w:rPr>
          <w:rFonts w:ascii="Book Antiqua" w:hAnsi="Book Antiqua"/>
          <w:b/>
        </w:rPr>
        <w:tab/>
        <w:t xml:space="preserve">  ЗА ИЗПЪЛНИТЕЛ:</w:t>
      </w:r>
      <w:r w:rsidRPr="003364BC">
        <w:rPr>
          <w:rFonts w:ascii="Book Antiqua" w:eastAsia="Calibri" w:hAnsi="Book Antiqua"/>
          <w:b/>
          <w:lang w:eastAsia="bg-BG"/>
        </w:rPr>
        <w:t xml:space="preserve"> </w:t>
      </w:r>
      <w:r w:rsidRPr="003364BC">
        <w:rPr>
          <w:rFonts w:ascii="Book Antiqua" w:eastAsia="Calibri" w:hAnsi="Book Antiqua"/>
          <w:b/>
          <w:lang w:eastAsia="bg-BG"/>
        </w:rPr>
        <w:sym w:font="Wingdings" w:char="F03F"/>
      </w:r>
      <w:r w:rsidRPr="003364BC">
        <w:rPr>
          <w:rFonts w:ascii="Book Antiqua" w:eastAsia="Calibri" w:hAnsi="Book Antiqua"/>
          <w:b/>
          <w:lang w:eastAsia="bg-BG"/>
        </w:rPr>
        <w:t xml:space="preserve">….…………......   </w:t>
      </w:r>
    </w:p>
    <w:p w14:paraId="3044C5B6" w14:textId="77777777" w:rsidR="001A4377" w:rsidRPr="003364BC" w:rsidRDefault="001A4377" w:rsidP="001A4377">
      <w:pPr>
        <w:suppressAutoHyphens w:val="0"/>
        <w:ind w:firstLine="705"/>
        <w:jc w:val="both"/>
        <w:rPr>
          <w:rFonts w:ascii="Book Antiqua" w:hAnsi="Book Antiqua"/>
          <w:lang w:eastAsia="bg-BG"/>
        </w:rPr>
      </w:pPr>
      <w:r w:rsidRPr="003364BC">
        <w:rPr>
          <w:rFonts w:ascii="Book Antiqua" w:hAnsi="Book Antiqua"/>
          <w:lang w:eastAsia="bg-BG"/>
        </w:rPr>
        <w:tab/>
        <w:t xml:space="preserve">     </w:t>
      </w:r>
    </w:p>
    <w:p w14:paraId="59619635" w14:textId="77777777" w:rsidR="001A4377" w:rsidRPr="003364BC" w:rsidRDefault="001A4377" w:rsidP="001A4377">
      <w:pPr>
        <w:widowControl w:val="0"/>
        <w:shd w:val="clear" w:color="auto" w:fill="FFFFFF"/>
        <w:suppressAutoHyphens w:val="0"/>
        <w:spacing w:line="274" w:lineRule="exact"/>
        <w:jc w:val="both"/>
        <w:rPr>
          <w:rFonts w:ascii="Book Antiqua" w:hAnsi="Book Antiqua"/>
          <w:b/>
          <w:lang w:eastAsia="en-US"/>
        </w:rPr>
      </w:pPr>
      <w:r w:rsidRPr="003364BC">
        <w:rPr>
          <w:rFonts w:ascii="Book Antiqua" w:hAnsi="Book Antiqua"/>
          <w:b/>
          <w:lang w:eastAsia="en-US"/>
        </w:rPr>
        <w:t>инж. ………………………………</w:t>
      </w:r>
      <w:r w:rsidRPr="003364BC">
        <w:rPr>
          <w:rFonts w:ascii="Book Antiqua" w:hAnsi="Book Antiqua"/>
          <w:b/>
          <w:lang w:eastAsia="en-US"/>
        </w:rPr>
        <w:tab/>
      </w:r>
      <w:r w:rsidRPr="003364BC">
        <w:rPr>
          <w:rFonts w:ascii="Book Antiqua" w:hAnsi="Book Antiqua"/>
          <w:b/>
          <w:lang w:eastAsia="en-US"/>
        </w:rPr>
        <w:tab/>
      </w:r>
      <w:r w:rsidRPr="003364BC">
        <w:rPr>
          <w:rFonts w:ascii="Book Antiqua" w:hAnsi="Book Antiqua"/>
          <w:b/>
          <w:lang w:eastAsia="en-US"/>
        </w:rPr>
        <w:tab/>
      </w:r>
      <w:r w:rsidRPr="003364BC">
        <w:rPr>
          <w:rFonts w:ascii="Book Antiqua" w:hAnsi="Book Antiqua"/>
          <w:b/>
          <w:lang w:eastAsia="en-US"/>
        </w:rPr>
        <w:tab/>
        <w:t xml:space="preserve">                   </w:t>
      </w:r>
      <w:r w:rsidRPr="003364BC">
        <w:rPr>
          <w:rFonts w:ascii="Book Antiqua" w:hAnsi="Book Antiqua"/>
          <w:b/>
          <w:lang w:eastAsia="bg-BG"/>
        </w:rPr>
        <w:t>..............................................</w:t>
      </w:r>
    </w:p>
    <w:p w14:paraId="0FCC46D9" w14:textId="77777777" w:rsidR="001A4377" w:rsidRPr="003364BC" w:rsidRDefault="001A4377" w:rsidP="001A4377">
      <w:pPr>
        <w:widowControl w:val="0"/>
        <w:shd w:val="clear" w:color="auto" w:fill="FFFFFF"/>
        <w:suppressAutoHyphens w:val="0"/>
        <w:spacing w:line="274" w:lineRule="exact"/>
        <w:jc w:val="both"/>
        <w:rPr>
          <w:rFonts w:ascii="Book Antiqua" w:hAnsi="Book Antiqua"/>
          <w:i/>
          <w:lang w:eastAsia="en-US"/>
        </w:rPr>
      </w:pPr>
      <w:r w:rsidRPr="003364BC">
        <w:rPr>
          <w:rFonts w:ascii="Book Antiqua" w:hAnsi="Book Antiqua"/>
          <w:i/>
          <w:lang w:eastAsia="en-US"/>
        </w:rPr>
        <w:t>Директор на ТП ДЛС „ЧЕРНИ ЛОМ“</w:t>
      </w:r>
    </w:p>
    <w:p w14:paraId="64F23350" w14:textId="77777777" w:rsidR="00BD6281" w:rsidRPr="003364BC" w:rsidRDefault="00BD6281" w:rsidP="00B81BCD">
      <w:pPr>
        <w:suppressAutoHyphens w:val="0"/>
        <w:jc w:val="both"/>
        <w:rPr>
          <w:rFonts w:ascii="Book Antiqua" w:eastAsia="Calibri" w:hAnsi="Book Antiqua"/>
          <w:lang w:eastAsia="en-US"/>
        </w:rPr>
      </w:pPr>
    </w:p>
    <w:p w14:paraId="3AA76997" w14:textId="77777777" w:rsidR="00B81BCD" w:rsidRPr="003364BC" w:rsidRDefault="00E83565" w:rsidP="00B81BCD">
      <w:pPr>
        <w:suppressAutoHyphens w:val="0"/>
        <w:jc w:val="both"/>
        <w:rPr>
          <w:rFonts w:ascii="Book Antiqua" w:hAnsi="Book Antiqua"/>
          <w:b/>
          <w:lang w:eastAsia="en-US"/>
        </w:rPr>
      </w:pPr>
      <w:r w:rsidRPr="003364BC">
        <w:rPr>
          <w:rFonts w:ascii="Book Antiqua" w:hAnsi="Book Antiqua"/>
          <w:b/>
          <w:lang w:eastAsia="en-US"/>
        </w:rPr>
        <w:t>……………………………………….</w:t>
      </w:r>
    </w:p>
    <w:p w14:paraId="4748B193" w14:textId="19B3205C" w:rsidR="00344566" w:rsidRPr="003364BC" w:rsidRDefault="008733DA" w:rsidP="00344566">
      <w:pPr>
        <w:suppressAutoHyphens w:val="0"/>
        <w:jc w:val="both"/>
        <w:rPr>
          <w:rFonts w:ascii="Book Antiqua" w:hAnsi="Book Antiqua"/>
          <w:i/>
          <w:lang w:val="en-US" w:eastAsia="en-US"/>
        </w:rPr>
      </w:pPr>
      <w:r w:rsidRPr="003364BC">
        <w:rPr>
          <w:rFonts w:ascii="Book Antiqua" w:hAnsi="Book Antiqua"/>
          <w:i/>
          <w:lang w:eastAsia="en-US"/>
        </w:rPr>
        <w:t>/</w:t>
      </w:r>
      <w:r w:rsidR="006C1289" w:rsidRPr="003364BC">
        <w:rPr>
          <w:rFonts w:ascii="Book Antiqua" w:hAnsi="Book Antiqua"/>
          <w:i/>
          <w:lang w:val="en-US" w:eastAsia="en-US"/>
        </w:rPr>
        <w:t>……………….</w:t>
      </w:r>
      <w:r w:rsidR="00BD6281" w:rsidRPr="003364BC">
        <w:rPr>
          <w:rFonts w:ascii="Book Antiqua" w:hAnsi="Book Antiqua"/>
          <w:i/>
          <w:lang w:eastAsia="en-US"/>
        </w:rPr>
        <w:t>-</w:t>
      </w:r>
      <w:r w:rsidR="00CD42C1" w:rsidRPr="003364BC">
        <w:rPr>
          <w:rFonts w:ascii="Book Antiqua" w:hAnsi="Book Antiqua"/>
          <w:i/>
          <w:lang w:eastAsia="en-US"/>
        </w:rPr>
        <w:t>………………..</w:t>
      </w:r>
      <w:r w:rsidR="00B81BCD" w:rsidRPr="003364BC">
        <w:rPr>
          <w:rFonts w:ascii="Book Antiqua" w:hAnsi="Book Antiqua"/>
          <w:i/>
          <w:lang w:eastAsia="en-US"/>
        </w:rPr>
        <w:t xml:space="preserve"> счетоводен отдел</w:t>
      </w:r>
      <w:r w:rsidR="00344566" w:rsidRPr="003364BC">
        <w:rPr>
          <w:rFonts w:ascii="Book Antiqua" w:hAnsi="Book Antiqua"/>
          <w:i/>
          <w:lang w:val="en-US" w:eastAsia="en-US"/>
        </w:rPr>
        <w:t>/</w:t>
      </w:r>
    </w:p>
    <w:sectPr w:rsidR="00344566" w:rsidRPr="003364BC" w:rsidSect="008E40C0">
      <w:footerReference w:type="default" r:id="rId9"/>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E059" w14:textId="77777777" w:rsidR="00EB5834" w:rsidRDefault="00EB5834" w:rsidP="00AD5652">
      <w:r>
        <w:separator/>
      </w:r>
    </w:p>
  </w:endnote>
  <w:endnote w:type="continuationSeparator" w:id="0">
    <w:p w14:paraId="6258574F" w14:textId="77777777" w:rsidR="00EB5834" w:rsidRDefault="00EB5834"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0264" w14:textId="77777777" w:rsidR="00AD5652" w:rsidRDefault="00AD5652">
    <w:pPr>
      <w:pStyle w:val="Footer"/>
      <w:jc w:val="right"/>
    </w:pPr>
    <w:r>
      <w:fldChar w:fldCharType="begin"/>
    </w:r>
    <w:r>
      <w:instrText xml:space="preserve"> PAGE   \* MERGEFORMAT </w:instrText>
    </w:r>
    <w:r>
      <w:fldChar w:fldCharType="separate"/>
    </w:r>
    <w:r w:rsidR="00170A01">
      <w:rPr>
        <w:noProof/>
      </w:rPr>
      <w:t>9</w:t>
    </w:r>
    <w:r>
      <w:fldChar w:fldCharType="end"/>
    </w:r>
  </w:p>
  <w:p w14:paraId="00B9A138" w14:textId="77777777" w:rsidR="00AD5652" w:rsidRDefault="00AD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EC77" w14:textId="77777777" w:rsidR="00EB5834" w:rsidRDefault="00EB5834" w:rsidP="00AD5652">
      <w:r>
        <w:separator/>
      </w:r>
    </w:p>
  </w:footnote>
  <w:footnote w:type="continuationSeparator" w:id="0">
    <w:p w14:paraId="2E9520B7" w14:textId="77777777" w:rsidR="00EB5834" w:rsidRDefault="00EB5834" w:rsidP="00AD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56"/>
    <w:rsid w:val="000003A8"/>
    <w:rsid w:val="0000687E"/>
    <w:rsid w:val="000106A9"/>
    <w:rsid w:val="0001093E"/>
    <w:rsid w:val="00011990"/>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B71C2"/>
    <w:rsid w:val="000C214E"/>
    <w:rsid w:val="000C47D1"/>
    <w:rsid w:val="000D3A72"/>
    <w:rsid w:val="000D7E0F"/>
    <w:rsid w:val="000F28E4"/>
    <w:rsid w:val="00103916"/>
    <w:rsid w:val="00104948"/>
    <w:rsid w:val="001206C7"/>
    <w:rsid w:val="001222B4"/>
    <w:rsid w:val="00122DF0"/>
    <w:rsid w:val="001344DF"/>
    <w:rsid w:val="0013476B"/>
    <w:rsid w:val="001359FB"/>
    <w:rsid w:val="00137431"/>
    <w:rsid w:val="00146A2A"/>
    <w:rsid w:val="001515D1"/>
    <w:rsid w:val="00151ADB"/>
    <w:rsid w:val="00160772"/>
    <w:rsid w:val="00163892"/>
    <w:rsid w:val="00166CEB"/>
    <w:rsid w:val="00170A01"/>
    <w:rsid w:val="00171A9E"/>
    <w:rsid w:val="00177B88"/>
    <w:rsid w:val="001A2536"/>
    <w:rsid w:val="001A4377"/>
    <w:rsid w:val="001B5536"/>
    <w:rsid w:val="001C4FA6"/>
    <w:rsid w:val="001C7EDF"/>
    <w:rsid w:val="001D7C53"/>
    <w:rsid w:val="001E29EA"/>
    <w:rsid w:val="002034F6"/>
    <w:rsid w:val="002070F2"/>
    <w:rsid w:val="00211D52"/>
    <w:rsid w:val="00217A11"/>
    <w:rsid w:val="00224999"/>
    <w:rsid w:val="00224CCB"/>
    <w:rsid w:val="002358B0"/>
    <w:rsid w:val="002365E5"/>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B2823"/>
    <w:rsid w:val="002C6EB1"/>
    <w:rsid w:val="002C7C78"/>
    <w:rsid w:val="002D06B6"/>
    <w:rsid w:val="002D3E55"/>
    <w:rsid w:val="002D5AF0"/>
    <w:rsid w:val="002D5E4F"/>
    <w:rsid w:val="002E6EF8"/>
    <w:rsid w:val="002F1B84"/>
    <w:rsid w:val="0030445D"/>
    <w:rsid w:val="00305F7A"/>
    <w:rsid w:val="00311414"/>
    <w:rsid w:val="003215A4"/>
    <w:rsid w:val="003271C0"/>
    <w:rsid w:val="003364BC"/>
    <w:rsid w:val="00341285"/>
    <w:rsid w:val="00344566"/>
    <w:rsid w:val="003536E7"/>
    <w:rsid w:val="00355E53"/>
    <w:rsid w:val="00355E6E"/>
    <w:rsid w:val="003561D7"/>
    <w:rsid w:val="003612E5"/>
    <w:rsid w:val="003648AA"/>
    <w:rsid w:val="003732D4"/>
    <w:rsid w:val="00385B82"/>
    <w:rsid w:val="003955CD"/>
    <w:rsid w:val="003A3D4A"/>
    <w:rsid w:val="003C0870"/>
    <w:rsid w:val="003C2438"/>
    <w:rsid w:val="003C27D4"/>
    <w:rsid w:val="003C3D46"/>
    <w:rsid w:val="003D724E"/>
    <w:rsid w:val="003E18D9"/>
    <w:rsid w:val="003E3A65"/>
    <w:rsid w:val="003E7A2C"/>
    <w:rsid w:val="003F35C7"/>
    <w:rsid w:val="003F6932"/>
    <w:rsid w:val="003F6D95"/>
    <w:rsid w:val="00404231"/>
    <w:rsid w:val="00404376"/>
    <w:rsid w:val="00407611"/>
    <w:rsid w:val="004104E4"/>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6289D"/>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36EB"/>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C6E26"/>
    <w:rsid w:val="008E40C0"/>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64F54"/>
    <w:rsid w:val="00974CDC"/>
    <w:rsid w:val="00977E60"/>
    <w:rsid w:val="00986177"/>
    <w:rsid w:val="00987240"/>
    <w:rsid w:val="00991E5D"/>
    <w:rsid w:val="00994052"/>
    <w:rsid w:val="009B003F"/>
    <w:rsid w:val="009B2AD9"/>
    <w:rsid w:val="009C3C5F"/>
    <w:rsid w:val="009C418C"/>
    <w:rsid w:val="009E2BF8"/>
    <w:rsid w:val="009E6F19"/>
    <w:rsid w:val="009F0BF6"/>
    <w:rsid w:val="009F1744"/>
    <w:rsid w:val="00A02B75"/>
    <w:rsid w:val="00A11CF8"/>
    <w:rsid w:val="00A2289E"/>
    <w:rsid w:val="00A24B5F"/>
    <w:rsid w:val="00A27175"/>
    <w:rsid w:val="00A366FB"/>
    <w:rsid w:val="00A403B8"/>
    <w:rsid w:val="00A72DAD"/>
    <w:rsid w:val="00A91AB1"/>
    <w:rsid w:val="00AA1413"/>
    <w:rsid w:val="00AA1767"/>
    <w:rsid w:val="00AB0F38"/>
    <w:rsid w:val="00AB364B"/>
    <w:rsid w:val="00AD118A"/>
    <w:rsid w:val="00AD5652"/>
    <w:rsid w:val="00AE2772"/>
    <w:rsid w:val="00AF0833"/>
    <w:rsid w:val="00AF15F1"/>
    <w:rsid w:val="00AF3EFC"/>
    <w:rsid w:val="00B042C9"/>
    <w:rsid w:val="00B04920"/>
    <w:rsid w:val="00B105D4"/>
    <w:rsid w:val="00B11D5E"/>
    <w:rsid w:val="00B14810"/>
    <w:rsid w:val="00B43935"/>
    <w:rsid w:val="00B45A74"/>
    <w:rsid w:val="00B5401E"/>
    <w:rsid w:val="00B6093D"/>
    <w:rsid w:val="00B60D4A"/>
    <w:rsid w:val="00B66F38"/>
    <w:rsid w:val="00B70BF8"/>
    <w:rsid w:val="00B81BCD"/>
    <w:rsid w:val="00B92B74"/>
    <w:rsid w:val="00B93B7C"/>
    <w:rsid w:val="00B96DCE"/>
    <w:rsid w:val="00BA1D79"/>
    <w:rsid w:val="00BB0244"/>
    <w:rsid w:val="00BB4A0F"/>
    <w:rsid w:val="00BC2340"/>
    <w:rsid w:val="00BC307C"/>
    <w:rsid w:val="00BC5CA1"/>
    <w:rsid w:val="00BD5118"/>
    <w:rsid w:val="00BD584E"/>
    <w:rsid w:val="00BD6281"/>
    <w:rsid w:val="00BE30F8"/>
    <w:rsid w:val="00BE41E1"/>
    <w:rsid w:val="00BF3A7F"/>
    <w:rsid w:val="00BF49F4"/>
    <w:rsid w:val="00C04990"/>
    <w:rsid w:val="00C0516D"/>
    <w:rsid w:val="00C17B74"/>
    <w:rsid w:val="00C21380"/>
    <w:rsid w:val="00C263C8"/>
    <w:rsid w:val="00C273C6"/>
    <w:rsid w:val="00C27577"/>
    <w:rsid w:val="00C356F6"/>
    <w:rsid w:val="00C52988"/>
    <w:rsid w:val="00C579CE"/>
    <w:rsid w:val="00C81349"/>
    <w:rsid w:val="00C8220C"/>
    <w:rsid w:val="00C83CEB"/>
    <w:rsid w:val="00C9324F"/>
    <w:rsid w:val="00C9552C"/>
    <w:rsid w:val="00C96CF6"/>
    <w:rsid w:val="00CA01D6"/>
    <w:rsid w:val="00CA18FE"/>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10B72"/>
    <w:rsid w:val="00E21599"/>
    <w:rsid w:val="00E26C9A"/>
    <w:rsid w:val="00E340F1"/>
    <w:rsid w:val="00E3611F"/>
    <w:rsid w:val="00E431B9"/>
    <w:rsid w:val="00E64FB2"/>
    <w:rsid w:val="00E658A0"/>
    <w:rsid w:val="00E72368"/>
    <w:rsid w:val="00E73717"/>
    <w:rsid w:val="00E83565"/>
    <w:rsid w:val="00E845FE"/>
    <w:rsid w:val="00E8569E"/>
    <w:rsid w:val="00E902C5"/>
    <w:rsid w:val="00E92C7A"/>
    <w:rsid w:val="00E93676"/>
    <w:rsid w:val="00E9396C"/>
    <w:rsid w:val="00E94753"/>
    <w:rsid w:val="00E97F21"/>
    <w:rsid w:val="00EA0216"/>
    <w:rsid w:val="00EA032D"/>
    <w:rsid w:val="00EB5834"/>
    <w:rsid w:val="00EC76A2"/>
    <w:rsid w:val="00ED6E28"/>
    <w:rsid w:val="00EE14C0"/>
    <w:rsid w:val="00EE33DE"/>
    <w:rsid w:val="00EE6A5E"/>
    <w:rsid w:val="00F052CD"/>
    <w:rsid w:val="00F12A05"/>
    <w:rsid w:val="00F14070"/>
    <w:rsid w:val="00F142BA"/>
    <w:rsid w:val="00F15844"/>
    <w:rsid w:val="00F201BE"/>
    <w:rsid w:val="00F21ADD"/>
    <w:rsid w:val="00F22740"/>
    <w:rsid w:val="00F40DDE"/>
    <w:rsid w:val="00F44D55"/>
    <w:rsid w:val="00F57FE7"/>
    <w:rsid w:val="00F60685"/>
    <w:rsid w:val="00F6113D"/>
    <w:rsid w:val="00F64A4F"/>
    <w:rsid w:val="00F744B3"/>
    <w:rsid w:val="00F77833"/>
    <w:rsid w:val="00FC6B97"/>
    <w:rsid w:val="00FE1056"/>
    <w:rsid w:val="00FE3C6F"/>
    <w:rsid w:val="00FF35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15:docId w15:val="{7A843EA5-E418-4C13-9E2B-3949C6B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rPr>
      <w:sz w:val="28"/>
      <w:lang w:val="x-non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
    <w:name w:val="Заглавие1"/>
    <w:basedOn w:val="Normal"/>
    <w:next w:val="BodyText"/>
    <w:pPr>
      <w:keepNext/>
      <w:spacing w:before="240" w:after="120"/>
    </w:pPr>
    <w:rPr>
      <w:rFonts w:ascii="Arial" w:eastAsia="Microsoft YaHei" w:hAnsi="Arial" w:cs="Mangal"/>
      <w:sz w:val="28"/>
      <w:szCs w:val="28"/>
    </w:rPr>
  </w:style>
  <w:style w:type="paragraph" w:customStyle="1" w:styleId="10">
    <w:name w:val="Надпис1"/>
    <w:basedOn w:val="Normal"/>
    <w:pPr>
      <w:suppressLineNumbers/>
      <w:spacing w:before="120" w:after="120"/>
    </w:pPr>
    <w:rPr>
      <w:rFonts w:cs="Mangal"/>
      <w:i/>
      <w:iCs/>
      <w:sz w:val="24"/>
      <w:szCs w:val="24"/>
    </w:rPr>
  </w:style>
  <w:style w:type="paragraph" w:customStyle="1" w:styleId="a">
    <w:name w:val="Указател"/>
    <w:basedOn w:val="Normal"/>
    <w:pPr>
      <w:suppressLineNumbers/>
    </w:pPr>
    <w:rPr>
      <w:rFonts w:cs="Mangal"/>
    </w:rPr>
  </w:style>
  <w:style w:type="paragraph" w:customStyle="1" w:styleId="BodyText21">
    <w:name w:val="Body Text 21"/>
    <w:basedOn w:val="Normal"/>
    <w:pPr>
      <w:spacing w:line="26" w:lineRule="atLeast"/>
      <w:jc w:val="both"/>
    </w:pPr>
    <w:rPr>
      <w:sz w:val="28"/>
    </w:rPr>
  </w:style>
  <w:style w:type="paragraph" w:styleId="BodyTextIndent">
    <w:name w:val="Body Text Indent"/>
    <w:basedOn w:val="Normal"/>
    <w:pPr>
      <w:ind w:firstLine="720"/>
      <w:jc w:val="both"/>
    </w:pPr>
    <w:rPr>
      <w:sz w:val="28"/>
    </w:rPr>
  </w:style>
  <w:style w:type="paragraph" w:customStyle="1" w:styleId="BodyText31">
    <w:name w:val="Body Text 31"/>
    <w:basedOn w:val="Normal"/>
    <w:pPr>
      <w:tabs>
        <w:tab w:val="left" w:pos="720"/>
      </w:tabs>
      <w:spacing w:line="26" w:lineRule="atLeast"/>
      <w:jc w:val="both"/>
    </w:pPr>
    <w:rPr>
      <w:sz w:val="24"/>
    </w:rPr>
  </w:style>
  <w:style w:type="paragraph" w:customStyle="1" w:styleId="BodyTextIndent21">
    <w:name w:val="Body Text Indent 21"/>
    <w:basedOn w:val="Normal"/>
    <w:pPr>
      <w:ind w:firstLine="720"/>
      <w:jc w:val="both"/>
    </w:pPr>
    <w:rPr>
      <w:sz w:val="24"/>
    </w:rPr>
  </w:style>
  <w:style w:type="paragraph" w:customStyle="1" w:styleId="BodyTextIndent31">
    <w:name w:val="Body Text Indent 31"/>
    <w:basedOn w:val="Normal"/>
    <w:pPr>
      <w:ind w:firstLine="720"/>
      <w:jc w:val="both"/>
    </w:pPr>
    <w:rPr>
      <w:sz w:val="22"/>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6177"/>
    <w:rPr>
      <w:rFonts w:ascii="Tahoma" w:hAnsi="Tahoma"/>
      <w:sz w:val="16"/>
      <w:szCs w:val="16"/>
      <w:lang w:val="x-none"/>
    </w:rPr>
  </w:style>
  <w:style w:type="character" w:customStyle="1" w:styleId="BalloonTextChar">
    <w:name w:val="Balloon Text Char"/>
    <w:link w:val="BalloonText"/>
    <w:uiPriority w:val="99"/>
    <w:semiHidden/>
    <w:rsid w:val="00986177"/>
    <w:rPr>
      <w:rFonts w:ascii="Tahoma" w:hAnsi="Tahoma" w:cs="Tahoma"/>
      <w:sz w:val="16"/>
      <w:szCs w:val="16"/>
      <w:lang w:eastAsia="ar-SA"/>
    </w:rPr>
  </w:style>
  <w:style w:type="paragraph" w:styleId="BodyTextIndent3">
    <w:name w:val="Body Text Indent 3"/>
    <w:basedOn w:val="Normal"/>
    <w:link w:val="BodyTextIndent3Char"/>
    <w:uiPriority w:val="99"/>
    <w:semiHidden/>
    <w:unhideWhenUsed/>
    <w:rsid w:val="00826481"/>
    <w:pPr>
      <w:spacing w:after="120"/>
      <w:ind w:left="283"/>
    </w:pPr>
    <w:rPr>
      <w:sz w:val="16"/>
      <w:szCs w:val="16"/>
      <w:lang w:val="x-none"/>
    </w:rPr>
  </w:style>
  <w:style w:type="character" w:customStyle="1" w:styleId="BodyTextIndent3Char">
    <w:name w:val="Body Text Indent 3 Char"/>
    <w:link w:val="BodyTextIndent3"/>
    <w:uiPriority w:val="99"/>
    <w:semiHidden/>
    <w:rsid w:val="00826481"/>
    <w:rPr>
      <w:sz w:val="16"/>
      <w:szCs w:val="16"/>
      <w:lang w:eastAsia="ar-SA"/>
    </w:rPr>
  </w:style>
  <w:style w:type="character" w:styleId="Strong">
    <w:name w:val="Strong"/>
    <w:uiPriority w:val="22"/>
    <w:qFormat/>
    <w:rsid w:val="002C6EB1"/>
    <w:rPr>
      <w:b/>
      <w:bCs/>
    </w:rPr>
  </w:style>
  <w:style w:type="character" w:customStyle="1" w:styleId="BodyTextChar">
    <w:name w:val="Body Text Char"/>
    <w:link w:val="BodyText"/>
    <w:rsid w:val="00F60685"/>
    <w:rPr>
      <w:sz w:val="28"/>
      <w:lang w:eastAsia="ar-SA"/>
    </w:rPr>
  </w:style>
  <w:style w:type="table" w:styleId="TableGrid">
    <w:name w:val="Table Grid"/>
    <w:basedOn w:val="TableNormal"/>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39CF"/>
    <w:rPr>
      <w:color w:val="0000FF"/>
      <w:u w:val="single"/>
    </w:rPr>
  </w:style>
  <w:style w:type="paragraph" w:styleId="NoSpacing">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Normal"/>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Header">
    <w:name w:val="header"/>
    <w:basedOn w:val="Normal"/>
    <w:link w:val="HeaderChar"/>
    <w:uiPriority w:val="99"/>
    <w:semiHidden/>
    <w:unhideWhenUsed/>
    <w:rsid w:val="00AD5652"/>
    <w:pPr>
      <w:tabs>
        <w:tab w:val="center" w:pos="4536"/>
        <w:tab w:val="right" w:pos="9072"/>
      </w:tabs>
    </w:pPr>
    <w:rPr>
      <w:lang w:val="x-none"/>
    </w:rPr>
  </w:style>
  <w:style w:type="character" w:customStyle="1" w:styleId="HeaderChar">
    <w:name w:val="Header Char"/>
    <w:link w:val="Header"/>
    <w:uiPriority w:val="99"/>
    <w:semiHidden/>
    <w:rsid w:val="00AD5652"/>
    <w:rPr>
      <w:lang w:eastAsia="ar-SA"/>
    </w:rPr>
  </w:style>
  <w:style w:type="paragraph" w:styleId="Footer">
    <w:name w:val="footer"/>
    <w:basedOn w:val="Normal"/>
    <w:link w:val="FooterChar"/>
    <w:uiPriority w:val="99"/>
    <w:unhideWhenUsed/>
    <w:rsid w:val="00AD5652"/>
    <w:pPr>
      <w:tabs>
        <w:tab w:val="center" w:pos="4536"/>
        <w:tab w:val="right" w:pos="9072"/>
      </w:tabs>
    </w:pPr>
    <w:rPr>
      <w:lang w:val="x-none"/>
    </w:rPr>
  </w:style>
  <w:style w:type="character" w:customStyle="1" w:styleId="FooterChar">
    <w:name w:val="Footer Char"/>
    <w:link w:val="Footer"/>
    <w:uiPriority w:val="99"/>
    <w:rsid w:val="00AD5652"/>
    <w:rPr>
      <w:lang w:eastAsia="ar-SA"/>
    </w:rPr>
  </w:style>
  <w:style w:type="paragraph" w:styleId="ListParagraph">
    <w:name w:val="List Paragraph"/>
    <w:basedOn w:val="Normal"/>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4531</Words>
  <Characters>25827</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30298</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Тодорова</cp:lastModifiedBy>
  <cp:revision>149</cp:revision>
  <cp:lastPrinted>2022-05-05T06:33:00Z</cp:lastPrinted>
  <dcterms:created xsi:type="dcterms:W3CDTF">2022-05-04T13:43:00Z</dcterms:created>
  <dcterms:modified xsi:type="dcterms:W3CDTF">2024-03-18T09:30:00Z</dcterms:modified>
</cp:coreProperties>
</file>