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1EF88" w14:textId="77777777" w:rsidR="00A471C5" w:rsidRPr="00A471C5" w:rsidRDefault="00A471C5" w:rsidP="00A471C5">
      <w:pPr>
        <w:suppressAutoHyphens w:val="0"/>
        <w:spacing w:after="200" w:line="276" w:lineRule="auto"/>
        <w:rPr>
          <w:rFonts w:ascii="Cambria" w:eastAsia="Calibri" w:hAnsi="Cambria"/>
          <w:b/>
          <w:sz w:val="22"/>
          <w:szCs w:val="28"/>
          <w:lang w:eastAsia="en-US"/>
        </w:rPr>
      </w:pPr>
    </w:p>
    <w:p w14:paraId="3D1EE350" w14:textId="77777777" w:rsidR="00A471C5" w:rsidRPr="00A471C5" w:rsidRDefault="00553AB6" w:rsidP="00A471C5">
      <w:pPr>
        <w:keepNext/>
        <w:numPr>
          <w:ilvl w:val="0"/>
          <w:numId w:val="1"/>
        </w:numPr>
        <w:suppressAutoHyphens w:val="0"/>
        <w:spacing w:after="200" w:line="276" w:lineRule="auto"/>
        <w:ind w:left="0" w:firstLine="0"/>
        <w:jc w:val="center"/>
        <w:outlineLvl w:val="0"/>
        <w:rPr>
          <w:rFonts w:ascii="Cambria" w:hAnsi="Cambria"/>
          <w:b/>
          <w:sz w:val="28"/>
          <w:szCs w:val="28"/>
        </w:rPr>
      </w:pPr>
      <w:r>
        <w:rPr>
          <w:rFonts w:ascii="Cambria" w:hAnsi="Cambria"/>
          <w:i/>
          <w:sz w:val="32"/>
          <w:szCs w:val="32"/>
          <w:lang w:eastAsia="bg-BG"/>
        </w:rPr>
        <w:pict w14:anchorId="4B970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pt;margin-top:19.45pt;width:139.9pt;height:77.25pt;z-index:251658240">
            <v:imagedata r:id="rId9" o:title=""/>
            <w10:wrap type="square"/>
          </v:shape>
          <o:OLEObject Type="Embed" ProgID="MSPhotoEd.3" ShapeID="_x0000_s1026" DrawAspect="Content" ObjectID="_1753077817" r:id="rId10"/>
        </w:pict>
      </w:r>
    </w:p>
    <w:p w14:paraId="650342A9" w14:textId="77777777" w:rsidR="00A471C5" w:rsidRPr="00A471C5" w:rsidRDefault="00A471C5" w:rsidP="00A471C5">
      <w:pPr>
        <w:suppressAutoHyphens w:val="0"/>
        <w:rPr>
          <w:rFonts w:ascii="Cambria" w:eastAsia="Calibri" w:hAnsi="Cambria"/>
          <w:bCs/>
          <w:iCs/>
          <w:sz w:val="24"/>
          <w:szCs w:val="24"/>
          <w:lang w:eastAsia="bg-BG"/>
        </w:rPr>
      </w:pPr>
      <w:r w:rsidRPr="00A471C5">
        <w:rPr>
          <w:rFonts w:ascii="Cambria" w:eastAsia="Calibri" w:hAnsi="Cambria"/>
          <w:bCs/>
          <w:i/>
          <w:iCs/>
          <w:sz w:val="24"/>
          <w:szCs w:val="24"/>
          <w:lang w:eastAsia="bg-BG"/>
        </w:rPr>
        <w:t xml:space="preserve">                      </w:t>
      </w:r>
      <w:r w:rsidRPr="00A471C5">
        <w:rPr>
          <w:rFonts w:ascii="Cambria" w:eastAsia="Calibri" w:hAnsi="Cambria"/>
          <w:bCs/>
          <w:iCs/>
          <w:sz w:val="24"/>
          <w:szCs w:val="24"/>
          <w:lang w:eastAsia="bg-BG"/>
        </w:rPr>
        <w:t>МИНИСТЕРСТВО НА ЗЕМЕДЕЛИЕТО</w:t>
      </w:r>
    </w:p>
    <w:p w14:paraId="49213BFD" w14:textId="77777777" w:rsidR="00A471C5" w:rsidRPr="00A471C5" w:rsidRDefault="00A471C5" w:rsidP="00A471C5">
      <w:pPr>
        <w:suppressAutoHyphens w:val="0"/>
        <w:rPr>
          <w:rFonts w:ascii="Cambria" w:eastAsia="Calibri" w:hAnsi="Cambria"/>
          <w:bCs/>
          <w:iCs/>
          <w:sz w:val="22"/>
          <w:szCs w:val="22"/>
          <w:lang w:eastAsia="bg-BG"/>
        </w:rPr>
      </w:pPr>
      <w:r w:rsidRPr="00A471C5">
        <w:rPr>
          <w:rFonts w:ascii="Cambria" w:eastAsia="Calibri" w:hAnsi="Cambria"/>
          <w:bCs/>
          <w:iCs/>
          <w:sz w:val="22"/>
          <w:szCs w:val="22"/>
          <w:lang w:eastAsia="bg-BG"/>
        </w:rPr>
        <w:t xml:space="preserve">                     „ СЕВЕРОИЗТОЧНО  ДЪРЖАВНО  ПРЕДПРИЯТИЕ “  ДП</w:t>
      </w:r>
    </w:p>
    <w:p w14:paraId="1B0736A6" w14:textId="77777777" w:rsidR="00A471C5" w:rsidRPr="00A471C5" w:rsidRDefault="00A471C5" w:rsidP="00A471C5">
      <w:pPr>
        <w:tabs>
          <w:tab w:val="left" w:pos="1605"/>
          <w:tab w:val="center" w:pos="4536"/>
        </w:tabs>
        <w:suppressAutoHyphens w:val="0"/>
        <w:rPr>
          <w:rFonts w:ascii="Cambria" w:eastAsia="Calibri" w:hAnsi="Cambria"/>
          <w:b/>
          <w:sz w:val="22"/>
          <w:szCs w:val="22"/>
          <w:u w:val="single"/>
          <w:lang w:eastAsia="bg-BG"/>
        </w:rPr>
      </w:pPr>
      <w:r w:rsidRPr="00A471C5">
        <w:rPr>
          <w:rFonts w:ascii="Cambria" w:eastAsia="Calibri" w:hAnsi="Cambria"/>
          <w:sz w:val="22"/>
          <w:szCs w:val="22"/>
          <w:lang w:eastAsia="bg-BG"/>
        </w:rPr>
        <w:t xml:space="preserve">                     </w:t>
      </w:r>
      <w:r w:rsidRPr="00A471C5">
        <w:rPr>
          <w:rFonts w:ascii="Cambria" w:eastAsia="Calibri" w:hAnsi="Cambria"/>
          <w:b/>
          <w:sz w:val="22"/>
          <w:szCs w:val="22"/>
          <w:u w:val="single"/>
          <w:lang w:eastAsia="bg-BG"/>
        </w:rPr>
        <w:t>ТП ДЪРЖАВНО ЛОВНО СТОПАНСТВО  „ЧЕРНИ ЛОМ“</w:t>
      </w:r>
    </w:p>
    <w:p w14:paraId="7EC83AB2" w14:textId="77777777" w:rsidR="00A471C5" w:rsidRPr="00A471C5" w:rsidRDefault="00A471C5" w:rsidP="00A471C5">
      <w:pPr>
        <w:tabs>
          <w:tab w:val="left" w:pos="1605"/>
          <w:tab w:val="center" w:pos="4536"/>
        </w:tabs>
        <w:suppressAutoHyphens w:val="0"/>
        <w:rPr>
          <w:rFonts w:ascii="Cambria" w:eastAsia="Calibri" w:hAnsi="Cambria"/>
          <w:b/>
          <w:sz w:val="22"/>
          <w:szCs w:val="22"/>
          <w:u w:val="single"/>
          <w:lang w:val="en-US" w:eastAsia="bg-BG"/>
        </w:rPr>
      </w:pPr>
      <w:r w:rsidRPr="00A471C5">
        <w:rPr>
          <w:rFonts w:ascii="Cambria" w:eastAsia="Calibri" w:hAnsi="Cambria"/>
          <w:b/>
          <w:sz w:val="22"/>
          <w:szCs w:val="22"/>
          <w:lang w:eastAsia="bg-BG"/>
        </w:rPr>
        <w:t xml:space="preserve">                 </w:t>
      </w:r>
      <w:r w:rsidRPr="00A471C5">
        <w:rPr>
          <w:rFonts w:ascii="Cambria" w:eastAsia="Calibri" w:hAnsi="Cambria"/>
          <w:b/>
          <w:lang w:eastAsia="bg-BG"/>
        </w:rPr>
        <w:t xml:space="preserve">   </w:t>
      </w:r>
      <w:r w:rsidRPr="00A471C5">
        <w:rPr>
          <w:rFonts w:ascii="Cambria" w:eastAsia="Calibri" w:hAnsi="Cambria"/>
          <w:b/>
          <w:sz w:val="18"/>
          <w:szCs w:val="18"/>
          <w:lang w:eastAsia="bg-BG"/>
        </w:rPr>
        <w:t>7800 гр.Попово, бул.”Михаил Маджаров” № 68, тел.0608/</w:t>
      </w:r>
      <w:r w:rsidRPr="00A471C5">
        <w:rPr>
          <w:rFonts w:ascii="Cambria" w:eastAsia="Calibri" w:hAnsi="Cambria"/>
          <w:b/>
          <w:sz w:val="18"/>
          <w:szCs w:val="18"/>
          <w:lang w:val="en-US" w:eastAsia="bg-BG"/>
        </w:rPr>
        <w:t>4</w:t>
      </w:r>
      <w:r w:rsidRPr="00A471C5">
        <w:rPr>
          <w:rFonts w:ascii="Cambria" w:eastAsia="Calibri" w:hAnsi="Cambria"/>
          <w:b/>
          <w:sz w:val="18"/>
          <w:szCs w:val="18"/>
          <w:lang w:eastAsia="bg-BG"/>
        </w:rPr>
        <w:t xml:space="preserve"> 20 47,</w:t>
      </w:r>
    </w:p>
    <w:p w14:paraId="6280A7F0" w14:textId="77777777" w:rsidR="00A471C5" w:rsidRPr="00A471C5" w:rsidRDefault="00A471C5" w:rsidP="00A471C5">
      <w:pPr>
        <w:tabs>
          <w:tab w:val="center" w:pos="4536"/>
          <w:tab w:val="left" w:pos="7020"/>
          <w:tab w:val="left" w:pos="7800"/>
        </w:tabs>
        <w:suppressAutoHyphens w:val="0"/>
        <w:spacing w:after="200" w:line="276" w:lineRule="auto"/>
        <w:rPr>
          <w:rFonts w:ascii="Cambria" w:eastAsia="Calibri" w:hAnsi="Cambria"/>
          <w:b/>
          <w:lang w:eastAsia="bg-BG"/>
        </w:rPr>
      </w:pPr>
      <w:r w:rsidRPr="00A471C5">
        <w:rPr>
          <w:rFonts w:ascii="Cambria" w:eastAsia="Calibri" w:hAnsi="Cambria"/>
          <w:b/>
          <w:lang w:eastAsia="bg-BG"/>
        </w:rPr>
        <w:t xml:space="preserve">                        факс 0608</w:t>
      </w:r>
      <w:r w:rsidRPr="00A471C5">
        <w:rPr>
          <w:rFonts w:ascii="Cambria" w:eastAsia="Calibri" w:hAnsi="Cambria"/>
          <w:b/>
          <w:lang w:val="ru-RU" w:eastAsia="bg-BG"/>
        </w:rPr>
        <w:t>/4</w:t>
      </w:r>
      <w:r w:rsidRPr="00A471C5">
        <w:rPr>
          <w:rFonts w:ascii="Cambria" w:eastAsia="Calibri" w:hAnsi="Cambria"/>
          <w:b/>
          <w:lang w:eastAsia="bg-BG"/>
        </w:rPr>
        <w:t xml:space="preserve"> 41 05,  </w:t>
      </w:r>
      <w:r w:rsidRPr="00A471C5">
        <w:rPr>
          <w:rFonts w:ascii="Cambria" w:eastAsia="Calibri" w:hAnsi="Cambria"/>
          <w:b/>
          <w:lang w:val="en-US" w:eastAsia="bg-BG"/>
        </w:rPr>
        <w:t>e</w:t>
      </w:r>
      <w:r w:rsidRPr="00A471C5">
        <w:rPr>
          <w:rFonts w:ascii="Cambria" w:eastAsia="Calibri" w:hAnsi="Cambria"/>
          <w:b/>
          <w:lang w:val="ru-RU" w:eastAsia="bg-BG"/>
        </w:rPr>
        <w:t>-</w:t>
      </w:r>
      <w:r w:rsidRPr="00A471C5">
        <w:rPr>
          <w:rFonts w:ascii="Cambria" w:eastAsia="Calibri" w:hAnsi="Cambria"/>
          <w:b/>
          <w:lang w:val="en-US" w:eastAsia="bg-BG"/>
        </w:rPr>
        <w:t>mail</w:t>
      </w:r>
      <w:r w:rsidRPr="00A471C5">
        <w:rPr>
          <w:rFonts w:ascii="Cambria" w:eastAsia="Calibri" w:hAnsi="Cambria"/>
          <w:b/>
          <w:lang w:val="ru-RU" w:eastAsia="bg-BG"/>
        </w:rPr>
        <w:t>:</w:t>
      </w:r>
      <w:r w:rsidRPr="00A471C5">
        <w:rPr>
          <w:rFonts w:ascii="Cambria" w:eastAsia="Calibri" w:hAnsi="Cambria"/>
          <w:b/>
          <w:lang w:val="en-US" w:eastAsia="bg-BG"/>
        </w:rPr>
        <w:t>dls.cherni_lom@dpshumen.bg</w:t>
      </w:r>
    </w:p>
    <w:p w14:paraId="7CB783F7" w14:textId="77777777" w:rsidR="00A471C5" w:rsidRDefault="00A471C5" w:rsidP="002D405D">
      <w:pPr>
        <w:ind w:firstLine="720"/>
        <w:jc w:val="right"/>
        <w:rPr>
          <w:rFonts w:ascii="Book Antiqua" w:hAnsi="Book Antiqua"/>
          <w:b/>
          <w:sz w:val="24"/>
          <w:szCs w:val="24"/>
        </w:rPr>
      </w:pPr>
    </w:p>
    <w:p w14:paraId="274E9C82" w14:textId="77777777" w:rsidR="00A471C5" w:rsidRDefault="00A471C5" w:rsidP="00BA1A6A">
      <w:pPr>
        <w:rPr>
          <w:rFonts w:ascii="Book Antiqua" w:hAnsi="Book Antiqua"/>
          <w:b/>
          <w:sz w:val="24"/>
          <w:szCs w:val="24"/>
        </w:rPr>
      </w:pPr>
    </w:p>
    <w:p w14:paraId="0DD6F1C9" w14:textId="77777777" w:rsidR="00A471C5" w:rsidRDefault="00A471C5" w:rsidP="002D405D">
      <w:pPr>
        <w:ind w:firstLine="720"/>
        <w:jc w:val="right"/>
        <w:rPr>
          <w:rFonts w:ascii="Book Antiqua" w:hAnsi="Book Antiqua"/>
          <w:b/>
          <w:sz w:val="24"/>
          <w:szCs w:val="24"/>
        </w:rPr>
      </w:pPr>
    </w:p>
    <w:p w14:paraId="0A06553C" w14:textId="77777777" w:rsidR="002D405D" w:rsidRPr="00A471C5" w:rsidRDefault="00C428BC" w:rsidP="002D405D">
      <w:pPr>
        <w:ind w:firstLine="720"/>
        <w:jc w:val="right"/>
        <w:rPr>
          <w:rFonts w:ascii="Book Antiqua" w:hAnsi="Book Antiqua"/>
          <w:b/>
          <w:sz w:val="24"/>
          <w:szCs w:val="24"/>
        </w:rPr>
      </w:pPr>
      <w:r w:rsidRPr="00A471C5">
        <w:rPr>
          <w:rFonts w:ascii="Book Antiqua" w:hAnsi="Book Antiqua"/>
          <w:b/>
          <w:sz w:val="24"/>
          <w:szCs w:val="24"/>
        </w:rPr>
        <w:t>ПРОЕКТ</w:t>
      </w:r>
    </w:p>
    <w:p w14:paraId="30008E87" w14:textId="77777777" w:rsidR="00A471C5" w:rsidRDefault="004B67A1" w:rsidP="00DC682D">
      <w:pPr>
        <w:rPr>
          <w:rFonts w:ascii="Book Antiqua" w:hAnsi="Book Antiqua"/>
          <w:b/>
          <w:sz w:val="28"/>
          <w:szCs w:val="24"/>
        </w:rPr>
      </w:pPr>
      <w:r w:rsidRPr="00512F69">
        <w:rPr>
          <w:rFonts w:ascii="Book Antiqua" w:hAnsi="Book Antiqua"/>
          <w:b/>
          <w:sz w:val="28"/>
          <w:szCs w:val="24"/>
        </w:rPr>
        <w:t xml:space="preserve">       </w:t>
      </w:r>
      <w:r w:rsidR="00A471C5">
        <w:rPr>
          <w:rFonts w:ascii="Book Antiqua" w:hAnsi="Book Antiqua"/>
          <w:b/>
          <w:sz w:val="28"/>
          <w:szCs w:val="24"/>
        </w:rPr>
        <w:t xml:space="preserve">                               </w:t>
      </w:r>
    </w:p>
    <w:p w14:paraId="20689F92" w14:textId="048BC5AB" w:rsidR="00DC682D" w:rsidRPr="004E1929" w:rsidRDefault="00DC682D" w:rsidP="00A471C5">
      <w:pPr>
        <w:jc w:val="center"/>
        <w:rPr>
          <w:rFonts w:ascii="Book Antiqua" w:hAnsi="Book Antiqua"/>
          <w:b/>
          <w:sz w:val="24"/>
          <w:szCs w:val="24"/>
        </w:rPr>
      </w:pPr>
      <w:r w:rsidRPr="004E1929">
        <w:rPr>
          <w:rFonts w:ascii="Book Antiqua" w:hAnsi="Book Antiqua"/>
          <w:b/>
          <w:sz w:val="24"/>
          <w:szCs w:val="24"/>
        </w:rPr>
        <w:t>ДО Г О В О Р № …… /.…..202</w:t>
      </w:r>
      <w:r w:rsidR="002149DD">
        <w:rPr>
          <w:rFonts w:ascii="Book Antiqua" w:hAnsi="Book Antiqua"/>
          <w:b/>
          <w:sz w:val="24"/>
          <w:szCs w:val="24"/>
        </w:rPr>
        <w:t>3</w:t>
      </w:r>
      <w:r w:rsidRPr="004E1929">
        <w:rPr>
          <w:rFonts w:ascii="Book Antiqua" w:hAnsi="Book Antiqua"/>
          <w:b/>
          <w:sz w:val="24"/>
          <w:szCs w:val="24"/>
        </w:rPr>
        <w:t>г.</w:t>
      </w:r>
    </w:p>
    <w:p w14:paraId="304F0798" w14:textId="77777777" w:rsidR="002149DD" w:rsidRPr="00274B33" w:rsidRDefault="002149DD" w:rsidP="002149DD">
      <w:pPr>
        <w:jc w:val="center"/>
        <w:rPr>
          <w:sz w:val="24"/>
          <w:szCs w:val="24"/>
        </w:rPr>
      </w:pPr>
      <w:r w:rsidRPr="00274B33">
        <w:rPr>
          <w:sz w:val="24"/>
          <w:szCs w:val="24"/>
        </w:rPr>
        <w:t xml:space="preserve">за възлагане дейности по реда на </w:t>
      </w:r>
      <w:r w:rsidRPr="00274B33">
        <w:rPr>
          <w:bCs/>
          <w:sz w:val="24"/>
          <w:szCs w:val="24"/>
        </w:rPr>
        <w:t>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w:t>
      </w:r>
    </w:p>
    <w:p w14:paraId="68BE654D" w14:textId="62E329E2" w:rsidR="00DC682D" w:rsidRPr="004E1929" w:rsidRDefault="00DC682D" w:rsidP="002149DD">
      <w:pPr>
        <w:ind w:right="-569"/>
        <w:jc w:val="center"/>
        <w:rPr>
          <w:rFonts w:ascii="Book Antiqua" w:hAnsi="Book Antiqua"/>
          <w:bCs/>
          <w:sz w:val="24"/>
          <w:szCs w:val="24"/>
        </w:rPr>
      </w:pPr>
      <w:r w:rsidRPr="004E1929">
        <w:rPr>
          <w:rFonts w:ascii="Book Antiqua" w:hAnsi="Book Antiqua"/>
          <w:sz w:val="24"/>
          <w:szCs w:val="24"/>
        </w:rPr>
        <w:t xml:space="preserve">в </w:t>
      </w:r>
      <w:r w:rsidRPr="004E1929">
        <w:rPr>
          <w:rFonts w:ascii="Book Antiqua" w:hAnsi="Book Antiqua"/>
          <w:b/>
          <w:sz w:val="24"/>
          <w:szCs w:val="24"/>
        </w:rPr>
        <w:t>обект № .................................</w:t>
      </w:r>
    </w:p>
    <w:p w14:paraId="6B411CD4" w14:textId="77777777" w:rsidR="00495C3D" w:rsidRPr="00512F69" w:rsidRDefault="00495C3D" w:rsidP="00DC682D">
      <w:pPr>
        <w:ind w:firstLine="720"/>
        <w:rPr>
          <w:rFonts w:ascii="Book Antiqua" w:hAnsi="Book Antiqua"/>
          <w:sz w:val="24"/>
          <w:szCs w:val="24"/>
        </w:rPr>
      </w:pPr>
    </w:p>
    <w:p w14:paraId="3BFBD366" w14:textId="64B61D15" w:rsidR="0080475E" w:rsidRPr="005B6E65" w:rsidRDefault="003C27D4" w:rsidP="0080475E">
      <w:pPr>
        <w:pStyle w:val="a3"/>
        <w:ind w:firstLine="284"/>
        <w:jc w:val="both"/>
        <w:rPr>
          <w:rFonts w:ascii="Book Antiqua" w:hAnsi="Book Antiqua"/>
          <w:sz w:val="24"/>
          <w:szCs w:val="24"/>
          <w:lang w:val="bg-BG"/>
        </w:rPr>
      </w:pPr>
      <w:proofErr w:type="spellStart"/>
      <w:r w:rsidRPr="005B6E65">
        <w:rPr>
          <w:rFonts w:ascii="Book Antiqua" w:hAnsi="Book Antiqua"/>
          <w:sz w:val="24"/>
          <w:szCs w:val="24"/>
        </w:rPr>
        <w:t>Днес</w:t>
      </w:r>
      <w:proofErr w:type="spellEnd"/>
      <w:r w:rsidRPr="005B6E65">
        <w:rPr>
          <w:rFonts w:ascii="Book Antiqua" w:hAnsi="Book Antiqua"/>
          <w:sz w:val="24"/>
          <w:szCs w:val="24"/>
        </w:rPr>
        <w:t>,</w:t>
      </w:r>
      <w:r w:rsidR="002034F6" w:rsidRPr="005B6E65">
        <w:rPr>
          <w:rFonts w:ascii="Book Antiqua" w:hAnsi="Book Antiqua"/>
          <w:sz w:val="24"/>
          <w:szCs w:val="24"/>
        </w:rPr>
        <w:t xml:space="preserve"> </w:t>
      </w:r>
      <w:r w:rsidR="006C1289" w:rsidRPr="005B6E65">
        <w:rPr>
          <w:rFonts w:ascii="Book Antiqua" w:hAnsi="Book Antiqua"/>
          <w:sz w:val="24"/>
          <w:szCs w:val="24"/>
          <w:lang w:val="en-US"/>
        </w:rPr>
        <w:t>…………</w:t>
      </w:r>
      <w:r w:rsidR="00481F45" w:rsidRPr="005B6E65">
        <w:rPr>
          <w:rFonts w:ascii="Book Antiqua" w:hAnsi="Book Antiqua"/>
          <w:sz w:val="24"/>
          <w:szCs w:val="24"/>
          <w:lang w:val="en-US"/>
        </w:rPr>
        <w:t>.</w:t>
      </w:r>
      <w:r w:rsidRPr="005B6E65">
        <w:rPr>
          <w:rFonts w:ascii="Book Antiqua" w:hAnsi="Book Antiqua"/>
          <w:sz w:val="24"/>
          <w:szCs w:val="24"/>
        </w:rPr>
        <w:t>20</w:t>
      </w:r>
      <w:r w:rsidR="002858DB" w:rsidRPr="005B6E65">
        <w:rPr>
          <w:rFonts w:ascii="Book Antiqua" w:hAnsi="Book Antiqua"/>
          <w:sz w:val="24"/>
          <w:szCs w:val="24"/>
          <w:lang w:val="en-US"/>
        </w:rPr>
        <w:t>2</w:t>
      </w:r>
      <w:r w:rsidR="002149DD">
        <w:rPr>
          <w:rFonts w:ascii="Book Antiqua" w:hAnsi="Book Antiqua"/>
          <w:sz w:val="24"/>
          <w:szCs w:val="24"/>
          <w:lang w:val="bg-BG"/>
        </w:rPr>
        <w:t>3</w:t>
      </w:r>
      <w:r w:rsidR="003A0C19">
        <w:rPr>
          <w:rFonts w:ascii="Book Antiqua" w:hAnsi="Book Antiqua"/>
          <w:sz w:val="24"/>
          <w:szCs w:val="24"/>
          <w:lang w:val="bg-BG"/>
        </w:rPr>
        <w:t xml:space="preserve"> </w:t>
      </w:r>
      <w:proofErr w:type="spellStart"/>
      <w:r w:rsidRPr="005B6E65">
        <w:rPr>
          <w:rFonts w:ascii="Book Antiqua" w:hAnsi="Book Antiqua"/>
          <w:sz w:val="24"/>
          <w:szCs w:val="24"/>
        </w:rPr>
        <w:t>год</w:t>
      </w:r>
      <w:proofErr w:type="spellEnd"/>
      <w:r w:rsidRPr="005B6E65">
        <w:rPr>
          <w:rFonts w:ascii="Book Antiqua" w:hAnsi="Book Antiqua"/>
          <w:sz w:val="24"/>
          <w:szCs w:val="24"/>
        </w:rPr>
        <w:t xml:space="preserve">. в гр. </w:t>
      </w:r>
      <w:r w:rsidR="00105D84" w:rsidRPr="005B6E65">
        <w:rPr>
          <w:rFonts w:ascii="Book Antiqua" w:hAnsi="Book Antiqua"/>
          <w:sz w:val="24"/>
          <w:szCs w:val="24"/>
          <w:lang w:val="bg-BG"/>
        </w:rPr>
        <w:t>Попово</w:t>
      </w:r>
      <w:r w:rsidRPr="005B6E65">
        <w:rPr>
          <w:rFonts w:ascii="Book Antiqua" w:hAnsi="Book Antiqua"/>
          <w:sz w:val="24"/>
          <w:szCs w:val="24"/>
        </w:rPr>
        <w:t>, между:</w:t>
      </w:r>
    </w:p>
    <w:p w14:paraId="46E9B690" w14:textId="77777777" w:rsidR="00512F69" w:rsidRPr="005B6E65" w:rsidRDefault="00512F69" w:rsidP="0080475E">
      <w:pPr>
        <w:pStyle w:val="a3"/>
        <w:ind w:firstLine="284"/>
        <w:jc w:val="both"/>
        <w:rPr>
          <w:rFonts w:ascii="Book Antiqua" w:hAnsi="Book Antiqua"/>
          <w:sz w:val="24"/>
          <w:szCs w:val="24"/>
          <w:lang w:val="bg-BG"/>
        </w:rPr>
      </w:pPr>
    </w:p>
    <w:p w14:paraId="0F0D893C" w14:textId="77777777" w:rsidR="0080475E" w:rsidRPr="00DF356B" w:rsidRDefault="0080475E" w:rsidP="0080475E">
      <w:pPr>
        <w:pStyle w:val="a3"/>
        <w:ind w:firstLine="284"/>
        <w:jc w:val="both"/>
        <w:rPr>
          <w:rFonts w:ascii="Book Antiqua" w:hAnsi="Book Antiqua"/>
          <w:sz w:val="22"/>
          <w:szCs w:val="22"/>
        </w:rPr>
      </w:pPr>
      <w:r w:rsidRPr="00DF356B">
        <w:rPr>
          <w:rFonts w:ascii="Book Antiqua" w:hAnsi="Book Antiqua"/>
          <w:sz w:val="22"/>
          <w:szCs w:val="22"/>
        </w:rPr>
        <w:t xml:space="preserve">1. </w:t>
      </w:r>
      <w:r w:rsidR="004A1822" w:rsidRPr="00DF356B">
        <w:rPr>
          <w:rFonts w:ascii="Book Antiqua" w:hAnsi="Book Antiqua"/>
          <w:b/>
          <w:sz w:val="22"/>
          <w:szCs w:val="22"/>
          <w:lang w:val="ru-RU"/>
        </w:rPr>
        <w:t>ТП ДЛС «ЧЕРНИ ЛОМ</w:t>
      </w:r>
      <w:r w:rsidR="00105D84" w:rsidRPr="00DF356B">
        <w:rPr>
          <w:rFonts w:ascii="Book Antiqua" w:hAnsi="Book Antiqua"/>
          <w:b/>
          <w:sz w:val="22"/>
          <w:szCs w:val="22"/>
          <w:lang w:val="ru-RU"/>
        </w:rPr>
        <w:t>»</w:t>
      </w:r>
      <w:r w:rsidR="00140685">
        <w:rPr>
          <w:rFonts w:ascii="Book Antiqua" w:hAnsi="Book Antiqua"/>
          <w:b/>
          <w:sz w:val="22"/>
          <w:szCs w:val="22"/>
          <w:lang w:val="ru-RU"/>
        </w:rPr>
        <w:t xml:space="preserve"> </w:t>
      </w:r>
      <w:proofErr w:type="spellStart"/>
      <w:r w:rsidR="00140685">
        <w:rPr>
          <w:rFonts w:ascii="Book Antiqua" w:hAnsi="Book Antiqua"/>
          <w:b/>
          <w:sz w:val="22"/>
          <w:szCs w:val="22"/>
          <w:lang w:val="ru-RU"/>
        </w:rPr>
        <w:t>към</w:t>
      </w:r>
      <w:proofErr w:type="spellEnd"/>
      <w:r w:rsidR="00140685">
        <w:rPr>
          <w:rFonts w:ascii="Book Antiqua" w:hAnsi="Book Antiqua"/>
          <w:b/>
          <w:sz w:val="22"/>
          <w:szCs w:val="22"/>
          <w:lang w:val="ru-RU"/>
        </w:rPr>
        <w:t xml:space="preserve"> «СИДП ДП </w:t>
      </w:r>
      <w:proofErr w:type="spellStart"/>
      <w:r w:rsidR="00140685">
        <w:rPr>
          <w:rFonts w:ascii="Book Antiqua" w:hAnsi="Book Antiqua"/>
          <w:b/>
          <w:sz w:val="22"/>
          <w:szCs w:val="22"/>
          <w:lang w:val="ru-RU"/>
        </w:rPr>
        <w:t>гр</w:t>
      </w:r>
      <w:proofErr w:type="gramStart"/>
      <w:r w:rsidR="00140685">
        <w:rPr>
          <w:rFonts w:ascii="Book Antiqua" w:hAnsi="Book Antiqua"/>
          <w:b/>
          <w:sz w:val="22"/>
          <w:szCs w:val="22"/>
          <w:lang w:val="ru-RU"/>
        </w:rPr>
        <w:t>.Ш</w:t>
      </w:r>
      <w:proofErr w:type="gramEnd"/>
      <w:r w:rsidR="00140685">
        <w:rPr>
          <w:rFonts w:ascii="Book Antiqua" w:hAnsi="Book Antiqua"/>
          <w:b/>
          <w:sz w:val="22"/>
          <w:szCs w:val="22"/>
          <w:lang w:val="ru-RU"/>
        </w:rPr>
        <w:t>умен</w:t>
      </w:r>
      <w:proofErr w:type="spellEnd"/>
      <w:r w:rsidRPr="00DF356B">
        <w:rPr>
          <w:rFonts w:ascii="Book Antiqua" w:hAnsi="Book Antiqua"/>
          <w:sz w:val="22"/>
          <w:szCs w:val="22"/>
          <w:lang w:val="ru-RU"/>
        </w:rPr>
        <w:t xml:space="preserve">, </w:t>
      </w:r>
      <w:r w:rsidR="00140685">
        <w:rPr>
          <w:rFonts w:ascii="Book Antiqua" w:hAnsi="Book Antiqua"/>
          <w:sz w:val="22"/>
          <w:szCs w:val="22"/>
          <w:lang w:val="ru-RU"/>
        </w:rPr>
        <w:t xml:space="preserve">с </w:t>
      </w:r>
      <w:r w:rsidRPr="00DF356B">
        <w:rPr>
          <w:rFonts w:ascii="Book Antiqua" w:hAnsi="Book Antiqua"/>
          <w:sz w:val="22"/>
          <w:szCs w:val="22"/>
          <w:lang w:val="ru-RU"/>
        </w:rPr>
        <w:t>БУЛСТАТ</w:t>
      </w:r>
      <w:r w:rsidRPr="00DF356B">
        <w:rPr>
          <w:rFonts w:ascii="Book Antiqua" w:hAnsi="Book Antiqua"/>
          <w:sz w:val="22"/>
          <w:szCs w:val="22"/>
        </w:rPr>
        <w:t xml:space="preserve"> </w:t>
      </w:r>
      <w:r w:rsidR="006C1289" w:rsidRPr="00DF356B">
        <w:rPr>
          <w:rFonts w:ascii="Book Antiqua" w:hAnsi="Book Antiqua"/>
          <w:sz w:val="22"/>
          <w:szCs w:val="22"/>
          <w:lang w:val="en-US"/>
        </w:rPr>
        <w:t>…</w:t>
      </w:r>
      <w:r w:rsidR="00140685">
        <w:rPr>
          <w:rFonts w:ascii="Book Antiqua" w:hAnsi="Book Antiqua"/>
          <w:sz w:val="22"/>
          <w:szCs w:val="22"/>
          <w:lang w:val="en-US"/>
        </w:rPr>
        <w:t>…</w:t>
      </w:r>
      <w:r w:rsidR="00140685">
        <w:rPr>
          <w:rFonts w:ascii="Book Antiqua" w:hAnsi="Book Antiqua"/>
          <w:sz w:val="22"/>
          <w:szCs w:val="22"/>
          <w:lang w:val="bg-BG"/>
        </w:rPr>
        <w:t>…….</w:t>
      </w:r>
      <w:r w:rsidRPr="00DF356B">
        <w:rPr>
          <w:rFonts w:ascii="Book Antiqua" w:hAnsi="Book Antiqua"/>
          <w:sz w:val="22"/>
          <w:szCs w:val="22"/>
          <w:lang w:val="ru-RU"/>
        </w:rPr>
        <w:t xml:space="preserve">, </w:t>
      </w:r>
      <w:proofErr w:type="spellStart"/>
      <w:r w:rsidRPr="00DF356B">
        <w:rPr>
          <w:rFonts w:ascii="Book Antiqua" w:hAnsi="Book Antiqua"/>
          <w:sz w:val="22"/>
          <w:szCs w:val="22"/>
          <w:lang w:val="ru-RU"/>
        </w:rPr>
        <w:t>със</w:t>
      </w:r>
      <w:proofErr w:type="spellEnd"/>
      <w:r w:rsidRPr="00DF356B">
        <w:rPr>
          <w:rFonts w:ascii="Book Antiqua" w:hAnsi="Book Antiqua"/>
          <w:sz w:val="22"/>
          <w:szCs w:val="22"/>
          <w:lang w:val="ru-RU"/>
        </w:rPr>
        <w:t xml:space="preserve"> седалище и адрес на управление: </w:t>
      </w:r>
      <w:proofErr w:type="spellStart"/>
      <w:r w:rsidRPr="00DF356B">
        <w:rPr>
          <w:rFonts w:ascii="Book Antiqua" w:hAnsi="Book Antiqua"/>
          <w:sz w:val="22"/>
          <w:szCs w:val="22"/>
          <w:lang w:val="ru-RU"/>
        </w:rPr>
        <w:t>гр</w:t>
      </w:r>
      <w:proofErr w:type="spellEnd"/>
      <w:r w:rsidRPr="00DF356B">
        <w:rPr>
          <w:rFonts w:ascii="Book Antiqua" w:hAnsi="Book Antiqua"/>
          <w:sz w:val="22"/>
          <w:szCs w:val="22"/>
        </w:rPr>
        <w:t>.</w:t>
      </w:r>
      <w:r w:rsidR="00105D84" w:rsidRPr="00DF356B">
        <w:rPr>
          <w:rFonts w:ascii="Book Antiqua" w:hAnsi="Book Antiqua"/>
          <w:sz w:val="22"/>
          <w:szCs w:val="22"/>
          <w:lang w:val="bg-BG"/>
        </w:rPr>
        <w:t xml:space="preserve"> Попово, </w:t>
      </w:r>
      <w:proofErr w:type="spellStart"/>
      <w:r w:rsidR="00105D84" w:rsidRPr="00DF356B">
        <w:rPr>
          <w:rFonts w:ascii="Book Antiqua" w:hAnsi="Book Antiqua"/>
          <w:sz w:val="22"/>
          <w:szCs w:val="22"/>
          <w:lang w:val="bg-BG"/>
        </w:rPr>
        <w:t>обл</w:t>
      </w:r>
      <w:proofErr w:type="spellEnd"/>
      <w:r w:rsidR="00105D84" w:rsidRPr="00DF356B">
        <w:rPr>
          <w:rFonts w:ascii="Book Antiqua" w:hAnsi="Book Antiqua"/>
          <w:sz w:val="22"/>
          <w:szCs w:val="22"/>
          <w:lang w:val="bg-BG"/>
        </w:rPr>
        <w:t>. Търговище, бул. „Михаил Маджаров“ №68</w:t>
      </w:r>
      <w:r w:rsidR="00501130" w:rsidRPr="00DF356B">
        <w:rPr>
          <w:rFonts w:ascii="Book Antiqua" w:hAnsi="Book Antiqua"/>
          <w:sz w:val="22"/>
          <w:szCs w:val="22"/>
          <w:lang w:val="ru-RU"/>
        </w:rPr>
        <w:t xml:space="preserve">, </w:t>
      </w:r>
      <w:proofErr w:type="spellStart"/>
      <w:r w:rsidR="00501130" w:rsidRPr="00DF356B">
        <w:rPr>
          <w:rFonts w:ascii="Book Antiqua" w:hAnsi="Book Antiqua"/>
          <w:sz w:val="22"/>
          <w:szCs w:val="22"/>
          <w:lang w:val="ru-RU"/>
        </w:rPr>
        <w:t>представлявано</w:t>
      </w:r>
      <w:proofErr w:type="spellEnd"/>
      <w:r w:rsidR="00501130" w:rsidRPr="00DF356B">
        <w:rPr>
          <w:rFonts w:ascii="Book Antiqua" w:hAnsi="Book Antiqua"/>
          <w:sz w:val="22"/>
          <w:szCs w:val="22"/>
          <w:lang w:val="ru-RU"/>
        </w:rPr>
        <w:t xml:space="preserve"> от </w:t>
      </w:r>
      <w:proofErr w:type="spellStart"/>
      <w:r w:rsidR="00105D84" w:rsidRPr="00DF356B">
        <w:rPr>
          <w:rFonts w:ascii="Book Antiqua" w:hAnsi="Book Antiqua"/>
          <w:sz w:val="22"/>
          <w:szCs w:val="22"/>
          <w:lang w:val="ru-RU"/>
        </w:rPr>
        <w:t>инж</w:t>
      </w:r>
      <w:proofErr w:type="spellEnd"/>
      <w:r w:rsidR="00105D84" w:rsidRPr="00DF356B">
        <w:rPr>
          <w:rFonts w:ascii="Book Antiqua" w:hAnsi="Book Antiqua"/>
          <w:sz w:val="22"/>
          <w:szCs w:val="22"/>
          <w:lang w:val="ru-RU"/>
        </w:rPr>
        <w:t xml:space="preserve">. </w:t>
      </w:r>
      <w:r w:rsidR="00043D15" w:rsidRPr="00DF356B">
        <w:rPr>
          <w:rFonts w:ascii="Book Antiqua" w:hAnsi="Book Antiqua"/>
          <w:sz w:val="22"/>
          <w:szCs w:val="22"/>
          <w:lang w:val="bg-BG"/>
        </w:rPr>
        <w:t>…………………….</w:t>
      </w:r>
      <w:r w:rsidRPr="00DF356B">
        <w:rPr>
          <w:rFonts w:ascii="Book Antiqua" w:hAnsi="Book Antiqua"/>
          <w:sz w:val="22"/>
          <w:szCs w:val="22"/>
          <w:lang w:val="ru-RU"/>
        </w:rPr>
        <w:t xml:space="preserve">, в </w:t>
      </w:r>
      <w:proofErr w:type="spellStart"/>
      <w:r w:rsidRPr="00DF356B">
        <w:rPr>
          <w:rFonts w:ascii="Book Antiqua" w:hAnsi="Book Antiqua"/>
          <w:sz w:val="22"/>
          <w:szCs w:val="22"/>
          <w:lang w:val="ru-RU"/>
        </w:rPr>
        <w:t>качеството</w:t>
      </w:r>
      <w:proofErr w:type="spellEnd"/>
      <w:r w:rsidRPr="00DF356B">
        <w:rPr>
          <w:rFonts w:ascii="Book Antiqua" w:hAnsi="Book Antiqua"/>
          <w:sz w:val="22"/>
          <w:szCs w:val="22"/>
          <w:lang w:val="ru-RU"/>
        </w:rPr>
        <w:t xml:space="preserve"> си на</w:t>
      </w:r>
      <w:r w:rsidR="007824EA" w:rsidRPr="00DF356B">
        <w:rPr>
          <w:rFonts w:ascii="Book Antiqua" w:hAnsi="Book Antiqua"/>
          <w:sz w:val="22"/>
          <w:szCs w:val="22"/>
          <w:lang w:val="ru-RU"/>
        </w:rPr>
        <w:t xml:space="preserve"> </w:t>
      </w:r>
      <w:r w:rsidR="00C466C8" w:rsidRPr="00DF356B">
        <w:rPr>
          <w:rFonts w:ascii="Book Antiqua" w:hAnsi="Book Antiqua"/>
          <w:sz w:val="22"/>
          <w:szCs w:val="22"/>
          <w:lang w:val="ru-RU"/>
        </w:rPr>
        <w:t>Д</w:t>
      </w:r>
      <w:r w:rsidRPr="00DF356B">
        <w:rPr>
          <w:rFonts w:ascii="Book Antiqua" w:hAnsi="Book Antiqua"/>
          <w:sz w:val="22"/>
          <w:szCs w:val="22"/>
          <w:lang w:val="ru-RU"/>
        </w:rPr>
        <w:t>иректор на</w:t>
      </w:r>
      <w:r w:rsidRPr="00DF356B">
        <w:rPr>
          <w:rFonts w:ascii="Book Antiqua" w:hAnsi="Book Antiqua"/>
          <w:sz w:val="22"/>
          <w:szCs w:val="22"/>
        </w:rPr>
        <w:t xml:space="preserve"> </w:t>
      </w:r>
      <w:r w:rsidR="00047D0D" w:rsidRPr="00DF356B">
        <w:rPr>
          <w:rFonts w:ascii="Book Antiqua" w:hAnsi="Book Antiqua"/>
          <w:sz w:val="22"/>
          <w:szCs w:val="22"/>
          <w:lang w:val="bg-BG"/>
        </w:rPr>
        <w:t xml:space="preserve">стопанството, </w:t>
      </w:r>
      <w:r w:rsidRPr="00DF356B">
        <w:rPr>
          <w:rFonts w:ascii="Book Antiqua" w:hAnsi="Book Antiqua"/>
          <w:sz w:val="22"/>
          <w:szCs w:val="22"/>
        </w:rPr>
        <w:t xml:space="preserve">и </w:t>
      </w:r>
      <w:r w:rsidR="00105D84" w:rsidRPr="00DF356B">
        <w:rPr>
          <w:rFonts w:ascii="Book Antiqua" w:hAnsi="Book Antiqua"/>
          <w:sz w:val="22"/>
          <w:szCs w:val="22"/>
          <w:lang w:val="bg-BG"/>
        </w:rPr>
        <w:t>Ивета Димитрова</w:t>
      </w:r>
      <w:r w:rsidR="00C466C8" w:rsidRPr="00DF356B">
        <w:rPr>
          <w:rFonts w:ascii="Book Antiqua" w:hAnsi="Book Antiqua"/>
          <w:sz w:val="22"/>
          <w:szCs w:val="22"/>
          <w:lang w:val="bg-BG"/>
        </w:rPr>
        <w:t xml:space="preserve"> </w:t>
      </w:r>
      <w:r w:rsidRPr="00DF356B">
        <w:rPr>
          <w:rFonts w:ascii="Book Antiqua" w:hAnsi="Book Antiqua"/>
          <w:sz w:val="22"/>
          <w:szCs w:val="22"/>
        </w:rPr>
        <w:t xml:space="preserve">– ръководител счетоводен отдел, наричано по-долу за краткост </w:t>
      </w:r>
      <w:r w:rsidR="00047D0D" w:rsidRPr="00DF356B">
        <w:rPr>
          <w:rFonts w:ascii="Book Antiqua" w:hAnsi="Book Antiqua"/>
          <w:sz w:val="22"/>
          <w:szCs w:val="22"/>
          <w:lang w:val="bg-BG"/>
        </w:rPr>
        <w:t>„</w:t>
      </w:r>
      <w:r w:rsidRPr="00DF356B">
        <w:rPr>
          <w:rFonts w:ascii="Book Antiqua" w:hAnsi="Book Antiqua"/>
          <w:b/>
          <w:sz w:val="22"/>
          <w:szCs w:val="22"/>
        </w:rPr>
        <w:t>ВЪЗЛОЖИТЕЛ</w:t>
      </w:r>
      <w:r w:rsidR="00047D0D" w:rsidRPr="00DF356B">
        <w:rPr>
          <w:rFonts w:ascii="Book Antiqua" w:hAnsi="Book Antiqua"/>
          <w:b/>
          <w:sz w:val="22"/>
          <w:szCs w:val="22"/>
          <w:lang w:val="bg-BG"/>
        </w:rPr>
        <w:t>“</w:t>
      </w:r>
      <w:r w:rsidRPr="00DF356B">
        <w:rPr>
          <w:rFonts w:ascii="Book Antiqua" w:hAnsi="Book Antiqua"/>
          <w:sz w:val="22"/>
          <w:szCs w:val="22"/>
        </w:rPr>
        <w:t>, от една страна</w:t>
      </w:r>
    </w:p>
    <w:p w14:paraId="15566AE3" w14:textId="77777777" w:rsidR="00B81BCD" w:rsidRPr="00DF356B" w:rsidRDefault="00B81BCD" w:rsidP="00B81BCD">
      <w:pPr>
        <w:pStyle w:val="a3"/>
        <w:jc w:val="both"/>
        <w:rPr>
          <w:rFonts w:ascii="Book Antiqua" w:hAnsi="Book Antiqua"/>
          <w:sz w:val="22"/>
          <w:szCs w:val="22"/>
        </w:rPr>
      </w:pPr>
      <w:r w:rsidRPr="00DF356B">
        <w:rPr>
          <w:rFonts w:ascii="Book Antiqua" w:hAnsi="Book Antiqua"/>
          <w:sz w:val="22"/>
          <w:szCs w:val="22"/>
        </w:rPr>
        <w:t>и</w:t>
      </w:r>
    </w:p>
    <w:p w14:paraId="2F4F40C3" w14:textId="77777777" w:rsidR="00BF3A7F" w:rsidRPr="00DF356B" w:rsidRDefault="00DF356B" w:rsidP="00DF356B">
      <w:pPr>
        <w:pStyle w:val="a3"/>
        <w:jc w:val="both"/>
        <w:rPr>
          <w:rFonts w:ascii="Book Antiqua" w:hAnsi="Book Antiqua"/>
          <w:sz w:val="22"/>
          <w:szCs w:val="22"/>
          <w:lang w:val="bg-BG"/>
        </w:rPr>
      </w:pPr>
      <w:r w:rsidRPr="00DF356B">
        <w:rPr>
          <w:rFonts w:ascii="Book Antiqua" w:hAnsi="Book Antiqua"/>
          <w:sz w:val="22"/>
          <w:szCs w:val="22"/>
          <w:lang w:val="bg-BG"/>
        </w:rPr>
        <w:t xml:space="preserve">      </w:t>
      </w:r>
      <w:r w:rsidR="00BF3A7F" w:rsidRPr="00DF356B">
        <w:rPr>
          <w:rFonts w:ascii="Book Antiqua" w:hAnsi="Book Antiqua"/>
          <w:sz w:val="22"/>
          <w:szCs w:val="22"/>
        </w:rPr>
        <w:t xml:space="preserve">2. </w:t>
      </w:r>
      <w:r w:rsidR="00FA6423" w:rsidRPr="00DF356B">
        <w:rPr>
          <w:rFonts w:ascii="Book Antiqua" w:hAnsi="Book Antiqua"/>
          <w:sz w:val="22"/>
          <w:szCs w:val="22"/>
          <w:lang w:val="bg-BG"/>
        </w:rPr>
        <w:t>………….</w:t>
      </w:r>
      <w:r w:rsidR="00BF3A7F" w:rsidRPr="00DF356B">
        <w:rPr>
          <w:rFonts w:ascii="Book Antiqua" w:hAnsi="Book Antiqua"/>
          <w:sz w:val="22"/>
          <w:szCs w:val="22"/>
        </w:rPr>
        <w:t>„</w:t>
      </w:r>
      <w:r w:rsidR="002034F6" w:rsidRPr="00DF356B">
        <w:rPr>
          <w:rFonts w:ascii="Book Antiqua" w:hAnsi="Book Antiqua"/>
          <w:sz w:val="22"/>
          <w:szCs w:val="22"/>
        </w:rPr>
        <w:t xml:space="preserve"> </w:t>
      </w:r>
      <w:r w:rsidR="006C1289" w:rsidRPr="00DF356B">
        <w:rPr>
          <w:rFonts w:ascii="Book Antiqua" w:hAnsi="Book Antiqua"/>
          <w:sz w:val="22"/>
          <w:szCs w:val="22"/>
          <w:lang w:val="en-US"/>
        </w:rPr>
        <w:t>…………</w:t>
      </w:r>
      <w:r w:rsidR="002034F6" w:rsidRPr="00DF356B">
        <w:rPr>
          <w:rFonts w:ascii="Book Antiqua" w:hAnsi="Book Antiqua"/>
          <w:sz w:val="22"/>
          <w:szCs w:val="22"/>
        </w:rPr>
        <w:t xml:space="preserve"> </w:t>
      </w:r>
      <w:r w:rsidR="00BF3A7F" w:rsidRPr="00DF356B">
        <w:rPr>
          <w:rFonts w:ascii="Book Antiqua" w:hAnsi="Book Antiqua"/>
          <w:sz w:val="22"/>
          <w:szCs w:val="22"/>
        </w:rPr>
        <w:t>“</w:t>
      </w:r>
      <w:r w:rsidR="00CC15C9" w:rsidRPr="00DF356B">
        <w:rPr>
          <w:rFonts w:ascii="Book Antiqua" w:hAnsi="Book Antiqua"/>
          <w:sz w:val="22"/>
          <w:szCs w:val="22"/>
        </w:rPr>
        <w:t xml:space="preserve">, </w:t>
      </w:r>
      <w:r w:rsidR="00BF3A7F" w:rsidRPr="00DF356B">
        <w:rPr>
          <w:rFonts w:ascii="Book Antiqua" w:hAnsi="Book Antiqua"/>
          <w:sz w:val="22"/>
          <w:szCs w:val="22"/>
        </w:rPr>
        <w:t xml:space="preserve"> ЕИК: </w:t>
      </w:r>
      <w:r w:rsidR="006C1289" w:rsidRPr="00DF356B">
        <w:rPr>
          <w:rFonts w:ascii="Book Antiqua" w:hAnsi="Book Antiqua"/>
          <w:sz w:val="22"/>
          <w:szCs w:val="22"/>
          <w:lang w:val="en-US"/>
        </w:rPr>
        <w:t>……………..</w:t>
      </w:r>
      <w:r w:rsidR="002034F6" w:rsidRPr="00DF356B">
        <w:rPr>
          <w:rFonts w:ascii="Book Antiqua" w:hAnsi="Book Antiqua"/>
          <w:sz w:val="22"/>
          <w:szCs w:val="22"/>
        </w:rPr>
        <w:t xml:space="preserve"> </w:t>
      </w:r>
      <w:r w:rsidR="00BF3A7F" w:rsidRPr="00DF356B">
        <w:rPr>
          <w:rFonts w:ascii="Book Antiqua" w:hAnsi="Book Antiqua"/>
          <w:sz w:val="22"/>
          <w:szCs w:val="22"/>
        </w:rPr>
        <w:t xml:space="preserve">, </w:t>
      </w:r>
      <w:proofErr w:type="spellStart"/>
      <w:r w:rsidR="00BF3A7F" w:rsidRPr="00DF356B">
        <w:rPr>
          <w:rFonts w:ascii="Book Antiqua" w:hAnsi="Book Antiqua"/>
          <w:sz w:val="22"/>
          <w:szCs w:val="22"/>
        </w:rPr>
        <w:t>със</w:t>
      </w:r>
      <w:proofErr w:type="spellEnd"/>
      <w:r w:rsidR="00BF3A7F" w:rsidRPr="00DF356B">
        <w:rPr>
          <w:rFonts w:ascii="Book Antiqua" w:hAnsi="Book Antiqua"/>
          <w:sz w:val="22"/>
          <w:szCs w:val="22"/>
        </w:rPr>
        <w:t xml:space="preserve"> </w:t>
      </w:r>
      <w:proofErr w:type="spellStart"/>
      <w:r w:rsidR="00BF3A7F" w:rsidRPr="00DF356B">
        <w:rPr>
          <w:rFonts w:ascii="Book Antiqua" w:hAnsi="Book Antiqua"/>
          <w:sz w:val="22"/>
          <w:szCs w:val="22"/>
        </w:rPr>
        <w:t>седалище</w:t>
      </w:r>
      <w:proofErr w:type="spellEnd"/>
      <w:r w:rsidR="00BF3A7F" w:rsidRPr="00DF356B">
        <w:rPr>
          <w:rFonts w:ascii="Book Antiqua" w:hAnsi="Book Antiqua"/>
          <w:sz w:val="22"/>
          <w:szCs w:val="22"/>
        </w:rPr>
        <w:t xml:space="preserve"> и </w:t>
      </w:r>
      <w:proofErr w:type="spellStart"/>
      <w:r w:rsidR="00BF3A7F" w:rsidRPr="00DF356B">
        <w:rPr>
          <w:rFonts w:ascii="Book Antiqua" w:hAnsi="Book Antiqua"/>
          <w:sz w:val="22"/>
          <w:szCs w:val="22"/>
        </w:rPr>
        <w:t>адрес</w:t>
      </w:r>
      <w:proofErr w:type="spellEnd"/>
      <w:r w:rsidR="00BF3A7F" w:rsidRPr="00DF356B">
        <w:rPr>
          <w:rFonts w:ascii="Book Antiqua" w:hAnsi="Book Antiqua"/>
          <w:sz w:val="22"/>
          <w:szCs w:val="22"/>
        </w:rPr>
        <w:t xml:space="preserve"> </w:t>
      </w:r>
      <w:proofErr w:type="spellStart"/>
      <w:r w:rsidR="00BF3A7F" w:rsidRPr="00DF356B">
        <w:rPr>
          <w:rFonts w:ascii="Book Antiqua" w:hAnsi="Book Antiqua"/>
          <w:sz w:val="22"/>
          <w:szCs w:val="22"/>
        </w:rPr>
        <w:t>на</w:t>
      </w:r>
      <w:proofErr w:type="spellEnd"/>
      <w:r w:rsidR="00BF3A7F" w:rsidRPr="00DF356B">
        <w:rPr>
          <w:rFonts w:ascii="Book Antiqua" w:hAnsi="Book Antiqua"/>
          <w:sz w:val="22"/>
          <w:szCs w:val="22"/>
        </w:rPr>
        <w:t xml:space="preserve"> </w:t>
      </w:r>
      <w:proofErr w:type="spellStart"/>
      <w:r w:rsidR="00BF3A7F" w:rsidRPr="00DF356B">
        <w:rPr>
          <w:rFonts w:ascii="Book Antiqua" w:hAnsi="Book Antiqua"/>
          <w:sz w:val="22"/>
          <w:szCs w:val="22"/>
        </w:rPr>
        <w:t>управление</w:t>
      </w:r>
      <w:proofErr w:type="spellEnd"/>
      <w:r w:rsidR="00BF3A7F" w:rsidRPr="00DF356B">
        <w:rPr>
          <w:rFonts w:ascii="Book Antiqua" w:hAnsi="Book Antiqua"/>
          <w:sz w:val="22"/>
          <w:szCs w:val="22"/>
        </w:rPr>
        <w:t xml:space="preserve">: </w:t>
      </w:r>
      <w:proofErr w:type="spellStart"/>
      <w:r w:rsidR="00BD6281" w:rsidRPr="00DF356B">
        <w:rPr>
          <w:rFonts w:ascii="Book Antiqua" w:hAnsi="Book Antiqua"/>
          <w:sz w:val="22"/>
          <w:szCs w:val="22"/>
          <w:lang w:val="bg-BG"/>
        </w:rPr>
        <w:t>гр</w:t>
      </w:r>
      <w:proofErr w:type="spellEnd"/>
      <w:r w:rsidR="006C1289" w:rsidRPr="00DF356B">
        <w:rPr>
          <w:rFonts w:ascii="Book Antiqua" w:hAnsi="Book Antiqua"/>
          <w:sz w:val="22"/>
          <w:szCs w:val="22"/>
          <w:lang w:val="en-US"/>
        </w:rPr>
        <w:t>………..</w:t>
      </w:r>
      <w:r w:rsidR="00BD6281" w:rsidRPr="00DF356B">
        <w:rPr>
          <w:rFonts w:ascii="Book Antiqua" w:hAnsi="Book Antiqua"/>
          <w:sz w:val="22"/>
          <w:szCs w:val="22"/>
          <w:lang w:val="bg-BG"/>
        </w:rPr>
        <w:t>,</w:t>
      </w:r>
      <w:r w:rsidR="00B81BCD" w:rsidRPr="00DF356B">
        <w:rPr>
          <w:rFonts w:ascii="Book Antiqua" w:hAnsi="Book Antiqua"/>
          <w:sz w:val="22"/>
          <w:szCs w:val="22"/>
        </w:rPr>
        <w:t xml:space="preserve"> </w:t>
      </w:r>
      <w:r w:rsidR="00BF3A7F" w:rsidRPr="00DF356B">
        <w:rPr>
          <w:rFonts w:ascii="Book Antiqua" w:hAnsi="Book Antiqua"/>
          <w:sz w:val="22"/>
          <w:szCs w:val="22"/>
        </w:rPr>
        <w:t>ул.“</w:t>
      </w:r>
      <w:r w:rsidR="006C1289" w:rsidRPr="00DF356B">
        <w:rPr>
          <w:rFonts w:ascii="Book Antiqua" w:hAnsi="Book Antiqua"/>
          <w:sz w:val="22"/>
          <w:szCs w:val="22"/>
          <w:lang w:val="en-US"/>
        </w:rPr>
        <w:t>………..</w:t>
      </w:r>
      <w:r w:rsidR="00A24B5F" w:rsidRPr="00DF356B">
        <w:rPr>
          <w:rFonts w:ascii="Book Antiqua" w:hAnsi="Book Antiqua"/>
          <w:sz w:val="22"/>
          <w:szCs w:val="22"/>
        </w:rPr>
        <w:t xml:space="preserve">“ </w:t>
      </w:r>
      <w:r w:rsidR="00BF3A7F" w:rsidRPr="00DF356B">
        <w:rPr>
          <w:rFonts w:ascii="Book Antiqua" w:hAnsi="Book Antiqua"/>
          <w:sz w:val="22"/>
          <w:szCs w:val="22"/>
        </w:rPr>
        <w:t xml:space="preserve"> № </w:t>
      </w:r>
      <w:r w:rsidR="006C1289" w:rsidRPr="00DF356B">
        <w:rPr>
          <w:rFonts w:ascii="Book Antiqua" w:hAnsi="Book Antiqua"/>
          <w:sz w:val="22"/>
          <w:szCs w:val="22"/>
          <w:lang w:val="en-US"/>
        </w:rPr>
        <w:t>.</w:t>
      </w:r>
      <w:r w:rsidR="00BD6281" w:rsidRPr="00DF356B">
        <w:rPr>
          <w:rFonts w:ascii="Book Antiqua" w:hAnsi="Book Antiqua"/>
          <w:sz w:val="22"/>
          <w:szCs w:val="22"/>
          <w:lang w:val="bg-BG"/>
        </w:rPr>
        <w:t xml:space="preserve">, </w:t>
      </w:r>
      <w:proofErr w:type="spellStart"/>
      <w:r w:rsidR="00BD6281" w:rsidRPr="00DF356B">
        <w:rPr>
          <w:rFonts w:ascii="Book Antiqua" w:hAnsi="Book Antiqua"/>
          <w:sz w:val="22"/>
          <w:szCs w:val="22"/>
          <w:lang w:val="bg-BG"/>
        </w:rPr>
        <w:t>вх</w:t>
      </w:r>
      <w:proofErr w:type="spellEnd"/>
      <w:r w:rsidR="006C1289" w:rsidRPr="00DF356B">
        <w:rPr>
          <w:rFonts w:ascii="Book Antiqua" w:hAnsi="Book Antiqua"/>
          <w:sz w:val="22"/>
          <w:szCs w:val="22"/>
          <w:lang w:val="bg-BG"/>
        </w:rPr>
        <w:t>…</w:t>
      </w:r>
      <w:r w:rsidR="00BD6281" w:rsidRPr="00DF356B">
        <w:rPr>
          <w:rFonts w:ascii="Book Antiqua" w:hAnsi="Book Antiqua"/>
          <w:sz w:val="22"/>
          <w:szCs w:val="22"/>
          <w:lang w:val="bg-BG"/>
        </w:rPr>
        <w:t>, ап</w:t>
      </w:r>
      <w:r w:rsidR="006C1289" w:rsidRPr="00DF356B">
        <w:rPr>
          <w:rFonts w:ascii="Book Antiqua" w:hAnsi="Book Antiqua"/>
          <w:sz w:val="22"/>
          <w:szCs w:val="22"/>
          <w:lang w:val="en-US"/>
        </w:rPr>
        <w:t>……</w:t>
      </w:r>
      <w:r w:rsidR="00BF3A7F" w:rsidRPr="00DF356B">
        <w:rPr>
          <w:rFonts w:ascii="Book Antiqua" w:hAnsi="Book Antiqua"/>
          <w:sz w:val="22"/>
          <w:szCs w:val="22"/>
        </w:rPr>
        <w:t xml:space="preserve">, представлявано от </w:t>
      </w:r>
      <w:r w:rsidR="006C1289" w:rsidRPr="00DF356B">
        <w:rPr>
          <w:rFonts w:ascii="Book Antiqua" w:hAnsi="Book Antiqua"/>
          <w:sz w:val="22"/>
          <w:szCs w:val="22"/>
          <w:lang w:val="en-US"/>
        </w:rPr>
        <w:t>………………………</w:t>
      </w:r>
      <w:r w:rsidR="00BD6281" w:rsidRPr="00DF356B">
        <w:rPr>
          <w:rFonts w:ascii="Book Antiqua" w:hAnsi="Book Antiqua"/>
          <w:sz w:val="22"/>
          <w:szCs w:val="22"/>
          <w:lang w:val="bg-BG"/>
        </w:rPr>
        <w:t>,</w:t>
      </w:r>
      <w:r w:rsidR="00BF3A7F" w:rsidRPr="00DF356B">
        <w:rPr>
          <w:rFonts w:ascii="Book Antiqua" w:hAnsi="Book Antiqua"/>
          <w:sz w:val="22"/>
          <w:szCs w:val="22"/>
        </w:rPr>
        <w:t xml:space="preserve"> в качеството </w:t>
      </w:r>
      <w:r w:rsidR="00BD6281" w:rsidRPr="00DF356B">
        <w:rPr>
          <w:rFonts w:ascii="Book Antiqua" w:hAnsi="Book Antiqua"/>
          <w:sz w:val="22"/>
          <w:szCs w:val="22"/>
          <w:lang w:val="bg-BG"/>
        </w:rPr>
        <w:t>й</w:t>
      </w:r>
      <w:r w:rsidR="00BF3A7F" w:rsidRPr="00DF356B">
        <w:rPr>
          <w:rFonts w:ascii="Book Antiqua" w:hAnsi="Book Antiqua"/>
          <w:sz w:val="22"/>
          <w:szCs w:val="22"/>
        </w:rPr>
        <w:t xml:space="preserve"> на </w:t>
      </w:r>
      <w:r w:rsidR="003536E7" w:rsidRPr="00DF356B">
        <w:rPr>
          <w:rFonts w:ascii="Book Antiqua" w:hAnsi="Book Antiqua"/>
          <w:sz w:val="22"/>
          <w:szCs w:val="22"/>
        </w:rPr>
        <w:t>управител</w:t>
      </w:r>
      <w:r w:rsidR="00BF3A7F" w:rsidRPr="00DF356B">
        <w:rPr>
          <w:rFonts w:ascii="Book Antiqua" w:hAnsi="Book Antiqua"/>
          <w:sz w:val="22"/>
          <w:szCs w:val="22"/>
        </w:rPr>
        <w:t xml:space="preserve">, наречен по-нататък за краткост </w:t>
      </w:r>
      <w:r w:rsidR="00047D0D" w:rsidRPr="00DF356B">
        <w:rPr>
          <w:rFonts w:ascii="Book Antiqua" w:hAnsi="Book Antiqua"/>
          <w:sz w:val="22"/>
          <w:szCs w:val="22"/>
          <w:lang w:val="bg-BG"/>
        </w:rPr>
        <w:t>„</w:t>
      </w:r>
      <w:r w:rsidR="00BF3A7F" w:rsidRPr="00DF356B">
        <w:rPr>
          <w:rFonts w:ascii="Book Antiqua" w:hAnsi="Book Antiqua"/>
          <w:b/>
          <w:sz w:val="22"/>
          <w:szCs w:val="22"/>
        </w:rPr>
        <w:t>ИЗПЪЛНИТЕЛ</w:t>
      </w:r>
      <w:r w:rsidR="00047D0D" w:rsidRPr="00DF356B">
        <w:rPr>
          <w:rFonts w:ascii="Book Antiqua" w:hAnsi="Book Antiqua"/>
          <w:b/>
          <w:sz w:val="22"/>
          <w:szCs w:val="22"/>
          <w:lang w:val="bg-BG"/>
        </w:rPr>
        <w:t>“</w:t>
      </w:r>
      <w:r w:rsidR="00BF3A7F" w:rsidRPr="00DF356B">
        <w:rPr>
          <w:rFonts w:ascii="Book Antiqua" w:hAnsi="Book Antiqua"/>
          <w:sz w:val="22"/>
          <w:szCs w:val="22"/>
        </w:rPr>
        <w:t xml:space="preserve"> се сключи настоящия договор за следното:</w:t>
      </w:r>
    </w:p>
    <w:p w14:paraId="0E743875" w14:textId="77777777" w:rsidR="00512F69" w:rsidRPr="00512F69" w:rsidRDefault="00512F69" w:rsidP="00B5401E">
      <w:pPr>
        <w:pStyle w:val="a3"/>
        <w:ind w:firstLine="567"/>
        <w:jc w:val="both"/>
        <w:rPr>
          <w:rFonts w:ascii="Book Antiqua" w:hAnsi="Book Antiqua"/>
          <w:sz w:val="24"/>
          <w:szCs w:val="24"/>
          <w:lang w:val="bg-BG"/>
        </w:rPr>
      </w:pPr>
    </w:p>
    <w:p w14:paraId="1BA69C26" w14:textId="77777777" w:rsidR="007847B9" w:rsidRPr="00512F69" w:rsidRDefault="007847B9" w:rsidP="00B5401E">
      <w:pPr>
        <w:pStyle w:val="a3"/>
        <w:ind w:firstLine="567"/>
        <w:jc w:val="center"/>
        <w:rPr>
          <w:rFonts w:ascii="Book Antiqua" w:hAnsi="Book Antiqua"/>
          <w:b/>
          <w:sz w:val="24"/>
          <w:szCs w:val="24"/>
          <w:u w:val="single"/>
        </w:rPr>
      </w:pPr>
      <w:r w:rsidRPr="00512F69">
        <w:rPr>
          <w:rFonts w:ascii="Book Antiqua" w:hAnsi="Book Antiqua"/>
          <w:b/>
          <w:sz w:val="24"/>
          <w:szCs w:val="24"/>
          <w:u w:val="single"/>
        </w:rPr>
        <w:t>І. ПРЕДМЕТ НА ДОГОВОРА</w:t>
      </w:r>
    </w:p>
    <w:p w14:paraId="61C127C2" w14:textId="277ACC29" w:rsidR="007847B9" w:rsidRPr="003D346A" w:rsidRDefault="000B4631" w:rsidP="00AF15F1">
      <w:pPr>
        <w:pStyle w:val="ad"/>
        <w:ind w:firstLine="567"/>
        <w:jc w:val="both"/>
        <w:rPr>
          <w:rFonts w:ascii="Book Antiqua" w:hAnsi="Book Antiqua"/>
        </w:rPr>
      </w:pPr>
      <w:r w:rsidRPr="003D346A">
        <w:rPr>
          <w:rFonts w:ascii="Book Antiqua" w:hAnsi="Book Antiqua"/>
          <w:b/>
        </w:rPr>
        <w:t>1.</w:t>
      </w:r>
      <w:proofErr w:type="spellStart"/>
      <w:r w:rsidR="007847B9" w:rsidRPr="003D346A">
        <w:rPr>
          <w:rFonts w:ascii="Book Antiqua" w:hAnsi="Book Antiqua"/>
          <w:b/>
        </w:rPr>
        <w:t>1</w:t>
      </w:r>
      <w:proofErr w:type="spellEnd"/>
      <w:r w:rsidR="007847B9" w:rsidRPr="003D346A">
        <w:rPr>
          <w:rFonts w:ascii="Book Antiqua" w:hAnsi="Book Antiqua"/>
        </w:rPr>
        <w:t>.</w:t>
      </w:r>
      <w:r w:rsidR="00F60685" w:rsidRPr="003D346A">
        <w:rPr>
          <w:rFonts w:ascii="Book Antiqua" w:hAnsi="Book Antiqua"/>
        </w:rPr>
        <w:t xml:space="preserve"> </w:t>
      </w:r>
      <w:r w:rsidR="007847B9" w:rsidRPr="003D346A">
        <w:rPr>
          <w:rFonts w:ascii="Book Antiqua" w:hAnsi="Book Antiqua"/>
        </w:rPr>
        <w:t>Настоящия</w:t>
      </w:r>
      <w:r w:rsidR="00F64A4F" w:rsidRPr="003D346A">
        <w:rPr>
          <w:rFonts w:ascii="Book Antiqua" w:hAnsi="Book Antiqua"/>
        </w:rPr>
        <w:t>т</w:t>
      </w:r>
      <w:r w:rsidR="007847B9" w:rsidRPr="003D346A">
        <w:rPr>
          <w:rFonts w:ascii="Book Antiqua" w:hAnsi="Book Antiqua"/>
        </w:rPr>
        <w:t xml:space="preserve"> договор се с</w:t>
      </w:r>
      <w:r w:rsidR="00527456" w:rsidRPr="003D346A">
        <w:rPr>
          <w:rFonts w:ascii="Book Antiqua" w:hAnsi="Book Antiqua"/>
        </w:rPr>
        <w:t xml:space="preserve">ключва на основание </w:t>
      </w:r>
      <w:r w:rsidR="007847B9" w:rsidRPr="003D346A">
        <w:rPr>
          <w:rFonts w:ascii="Book Antiqua" w:hAnsi="Book Antiqua"/>
        </w:rPr>
        <w:t>чл.</w:t>
      </w:r>
      <w:r w:rsidR="000909E8" w:rsidRPr="003D346A">
        <w:rPr>
          <w:rFonts w:ascii="Book Antiqua" w:hAnsi="Book Antiqua"/>
        </w:rPr>
        <w:t xml:space="preserve"> </w:t>
      </w:r>
      <w:r w:rsidR="00527456" w:rsidRPr="003D346A">
        <w:rPr>
          <w:rFonts w:ascii="Book Antiqua" w:hAnsi="Book Antiqua"/>
        </w:rPr>
        <w:t>35</w:t>
      </w:r>
      <w:r w:rsidR="000740F3" w:rsidRPr="003D346A">
        <w:rPr>
          <w:rFonts w:ascii="Book Antiqua" w:hAnsi="Book Antiqua"/>
        </w:rPr>
        <w:t>, ал. 1</w:t>
      </w:r>
      <w:r w:rsidR="00527456" w:rsidRPr="003D346A">
        <w:rPr>
          <w:rFonts w:ascii="Book Antiqua" w:hAnsi="Book Antiqua"/>
        </w:rPr>
        <w:t xml:space="preserve"> </w:t>
      </w:r>
      <w:r w:rsidR="00C579CE" w:rsidRPr="003D346A">
        <w:rPr>
          <w:rFonts w:ascii="Book Antiqua" w:hAnsi="Book Antiqua"/>
        </w:rPr>
        <w:t xml:space="preserve">от </w:t>
      </w:r>
      <w:r w:rsidR="000740F3" w:rsidRPr="003D346A">
        <w:rPr>
          <w:rFonts w:ascii="Book Antiqua" w:hAnsi="Book Antiqua"/>
          <w:bCs/>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w:t>
      </w:r>
      <w:r w:rsidR="006F5658" w:rsidRPr="003D346A">
        <w:rPr>
          <w:rFonts w:ascii="Book Antiqua" w:hAnsi="Book Antiqua"/>
          <w:bCs/>
        </w:rPr>
        <w:t xml:space="preserve"> продукти</w:t>
      </w:r>
      <w:r w:rsidR="000740F3" w:rsidRPr="003D346A">
        <w:rPr>
          <w:rFonts w:ascii="Book Antiqua" w:hAnsi="Book Antiqua"/>
          <w:bCs/>
        </w:rPr>
        <w:t xml:space="preserve"> </w:t>
      </w:r>
      <w:r w:rsidR="00527456" w:rsidRPr="003D346A">
        <w:rPr>
          <w:rFonts w:ascii="Book Antiqua" w:hAnsi="Book Antiqua"/>
        </w:rPr>
        <w:t>и Заповед</w:t>
      </w:r>
      <w:r w:rsidR="006427E6" w:rsidRPr="003D346A">
        <w:rPr>
          <w:rFonts w:ascii="Book Antiqua" w:hAnsi="Book Antiqua"/>
        </w:rPr>
        <w:t xml:space="preserve"> №</w:t>
      </w:r>
      <w:r w:rsidR="00BD6281" w:rsidRPr="003D346A">
        <w:rPr>
          <w:rFonts w:ascii="Book Antiqua" w:hAnsi="Book Antiqua"/>
        </w:rPr>
        <w:t xml:space="preserve"> </w:t>
      </w:r>
      <w:r w:rsidR="006C1289" w:rsidRPr="008A7409">
        <w:rPr>
          <w:rFonts w:ascii="Book Antiqua" w:hAnsi="Book Antiqua"/>
          <w:highlight w:val="yellow"/>
          <w:lang w:val="en-US"/>
        </w:rPr>
        <w:t>……….</w:t>
      </w:r>
      <w:r w:rsidR="003C27D4" w:rsidRPr="008A7409">
        <w:rPr>
          <w:rFonts w:ascii="Book Antiqua" w:hAnsi="Book Antiqua"/>
          <w:highlight w:val="yellow"/>
        </w:rPr>
        <w:t xml:space="preserve"> </w:t>
      </w:r>
      <w:r w:rsidR="006427E6" w:rsidRPr="008A7409">
        <w:rPr>
          <w:rFonts w:ascii="Book Antiqua" w:hAnsi="Book Antiqua"/>
          <w:highlight w:val="yellow"/>
        </w:rPr>
        <w:t>/</w:t>
      </w:r>
      <w:r w:rsidR="003C27D4" w:rsidRPr="008A7409">
        <w:rPr>
          <w:rFonts w:ascii="Book Antiqua" w:hAnsi="Book Antiqua"/>
          <w:highlight w:val="yellow"/>
        </w:rPr>
        <w:t xml:space="preserve"> </w:t>
      </w:r>
      <w:r w:rsidR="006C1289" w:rsidRPr="008A7409">
        <w:rPr>
          <w:rFonts w:ascii="Book Antiqua" w:hAnsi="Book Antiqua"/>
          <w:highlight w:val="yellow"/>
          <w:lang w:val="en-US"/>
        </w:rPr>
        <w:t>…………</w:t>
      </w:r>
      <w:r w:rsidR="00BD6281" w:rsidRPr="008A7409">
        <w:rPr>
          <w:rFonts w:ascii="Book Antiqua" w:hAnsi="Book Antiqua"/>
          <w:highlight w:val="yellow"/>
        </w:rPr>
        <w:t>.</w:t>
      </w:r>
      <w:r w:rsidR="007847B9" w:rsidRPr="003D346A">
        <w:rPr>
          <w:rFonts w:ascii="Book Antiqua" w:hAnsi="Book Antiqua"/>
        </w:rPr>
        <w:t>20</w:t>
      </w:r>
      <w:r w:rsidR="002858DB" w:rsidRPr="003D346A">
        <w:rPr>
          <w:rFonts w:ascii="Book Antiqua" w:hAnsi="Book Antiqua"/>
          <w:lang w:val="en-US"/>
        </w:rPr>
        <w:t>2</w:t>
      </w:r>
      <w:r w:rsidR="002149DD">
        <w:rPr>
          <w:rFonts w:ascii="Book Antiqua" w:hAnsi="Book Antiqua"/>
        </w:rPr>
        <w:t>3</w:t>
      </w:r>
      <w:r w:rsidR="000740F3" w:rsidRPr="003D346A">
        <w:rPr>
          <w:rFonts w:ascii="Book Antiqua" w:hAnsi="Book Antiqua"/>
        </w:rPr>
        <w:t xml:space="preserve"> г</w:t>
      </w:r>
      <w:r w:rsidR="003C27D4" w:rsidRPr="003D346A">
        <w:rPr>
          <w:rFonts w:ascii="Book Antiqua" w:hAnsi="Book Antiqua"/>
        </w:rPr>
        <w:t>од</w:t>
      </w:r>
      <w:r w:rsidR="000740F3" w:rsidRPr="003D346A">
        <w:rPr>
          <w:rFonts w:ascii="Book Antiqua" w:hAnsi="Book Antiqua"/>
        </w:rPr>
        <w:t xml:space="preserve">. </w:t>
      </w:r>
      <w:r w:rsidR="00C579CE" w:rsidRPr="003D346A">
        <w:rPr>
          <w:rFonts w:ascii="Book Antiqua" w:hAnsi="Book Antiqua"/>
        </w:rPr>
        <w:t xml:space="preserve">на </w:t>
      </w:r>
      <w:r w:rsidR="00E350D8" w:rsidRPr="003D346A">
        <w:rPr>
          <w:rFonts w:ascii="Book Antiqua" w:hAnsi="Book Antiqua"/>
        </w:rPr>
        <w:t>Д</w:t>
      </w:r>
      <w:r w:rsidR="007847B9" w:rsidRPr="003D346A">
        <w:rPr>
          <w:rFonts w:ascii="Book Antiqua" w:hAnsi="Book Antiqua"/>
        </w:rPr>
        <w:t xml:space="preserve">иректора на ТП </w:t>
      </w:r>
      <w:r w:rsidR="00D80161" w:rsidRPr="003D346A">
        <w:rPr>
          <w:rFonts w:ascii="Book Antiqua" w:hAnsi="Book Antiqua"/>
        </w:rPr>
        <w:t xml:space="preserve"> ДЛС „Черни Л</w:t>
      </w:r>
      <w:r w:rsidR="00105D84" w:rsidRPr="003D346A">
        <w:rPr>
          <w:rFonts w:ascii="Book Antiqua" w:hAnsi="Book Antiqua"/>
        </w:rPr>
        <w:t>ом“</w:t>
      </w:r>
      <w:r w:rsidR="00D80161" w:rsidRPr="003D346A">
        <w:rPr>
          <w:rFonts w:ascii="Book Antiqua" w:hAnsi="Book Antiqua"/>
        </w:rPr>
        <w:t xml:space="preserve"> за класиране и определяне на изпълнител</w:t>
      </w:r>
      <w:r w:rsidR="00105D84" w:rsidRPr="003D346A">
        <w:rPr>
          <w:rFonts w:ascii="Book Antiqua" w:hAnsi="Book Antiqua"/>
        </w:rPr>
        <w:t>.</w:t>
      </w:r>
    </w:p>
    <w:p w14:paraId="7FF0DE6F" w14:textId="4D9DF9FF" w:rsidR="0088779B" w:rsidRDefault="00630B68" w:rsidP="0088779B">
      <w:pPr>
        <w:widowControl w:val="0"/>
        <w:spacing w:after="400" w:line="276" w:lineRule="auto"/>
        <w:contextualSpacing/>
        <w:jc w:val="both"/>
        <w:rPr>
          <w:rFonts w:ascii="Book Antiqua" w:hAnsi="Book Antiqua"/>
          <w:bCs/>
          <w:iCs/>
          <w:sz w:val="22"/>
          <w:szCs w:val="22"/>
        </w:rPr>
      </w:pPr>
      <w:r>
        <w:rPr>
          <w:rFonts w:ascii="Book Antiqua" w:hAnsi="Book Antiqua"/>
          <w:b/>
          <w:sz w:val="22"/>
          <w:szCs w:val="22"/>
        </w:rPr>
        <w:t xml:space="preserve">         </w:t>
      </w:r>
      <w:r w:rsidRPr="0013024D">
        <w:rPr>
          <w:rFonts w:ascii="Book Antiqua" w:hAnsi="Book Antiqua"/>
          <w:b/>
          <w:sz w:val="22"/>
          <w:szCs w:val="22"/>
        </w:rPr>
        <w:t>1.2</w:t>
      </w:r>
      <w:r w:rsidRPr="0013024D">
        <w:rPr>
          <w:rFonts w:ascii="Book Antiqua" w:hAnsi="Book Antiqua"/>
          <w:sz w:val="22"/>
          <w:szCs w:val="22"/>
        </w:rPr>
        <w:t>. ВЪЗЛОЖИТЕЛЯТ възлага, а ИЗПЪЛНИТЕЛЯТ приема да извърши дейността по чл. 10, ал. 1, т. 3 от Наредбата - т</w:t>
      </w:r>
      <w:r w:rsidRPr="0013024D">
        <w:rPr>
          <w:rFonts w:ascii="Book Antiqua" w:hAnsi="Book Antiqua"/>
          <w:color w:val="000000"/>
          <w:sz w:val="22"/>
          <w:szCs w:val="22"/>
        </w:rPr>
        <w:t>оварене, транспортиране и разтоварване</w:t>
      </w:r>
      <w:r w:rsidRPr="0013024D">
        <w:rPr>
          <w:rFonts w:ascii="Book Antiqua" w:hAnsi="Book Antiqua"/>
          <w:sz w:val="22"/>
          <w:szCs w:val="22"/>
        </w:rPr>
        <w:t xml:space="preserve"> на дървесина, добита в горски насаждения, намиращи се в горски територии – държавна собственост, от </w:t>
      </w:r>
      <w:r w:rsidRPr="0013024D">
        <w:rPr>
          <w:rFonts w:ascii="Book Antiqua" w:hAnsi="Book Antiqua"/>
          <w:b/>
          <w:sz w:val="22"/>
          <w:szCs w:val="22"/>
        </w:rPr>
        <w:t>обект № ............,</w:t>
      </w:r>
      <w:r w:rsidRPr="0013024D">
        <w:rPr>
          <w:rFonts w:ascii="Book Antiqua" w:hAnsi="Book Antiqua"/>
          <w:sz w:val="22"/>
          <w:szCs w:val="22"/>
        </w:rPr>
        <w:t xml:space="preserve"> </w:t>
      </w:r>
      <w:r w:rsidRPr="0013024D">
        <w:rPr>
          <w:rFonts w:ascii="Book Antiqua" w:hAnsi="Book Antiqua"/>
          <w:b/>
          <w:sz w:val="22"/>
          <w:szCs w:val="22"/>
        </w:rPr>
        <w:t>с прогнозно количество от ...........</w:t>
      </w:r>
      <w:r w:rsidR="00116086">
        <w:rPr>
          <w:rFonts w:ascii="Book Antiqua" w:hAnsi="Book Antiqua"/>
          <w:b/>
          <w:sz w:val="22"/>
          <w:szCs w:val="22"/>
        </w:rPr>
        <w:t xml:space="preserve"> </w:t>
      </w:r>
      <w:r w:rsidR="005E68B0">
        <w:rPr>
          <w:rFonts w:ascii="Book Antiqua" w:hAnsi="Book Antiqua"/>
          <w:b/>
          <w:sz w:val="22"/>
          <w:szCs w:val="22"/>
        </w:rPr>
        <w:t>пл</w:t>
      </w:r>
      <w:r w:rsidRPr="0013024D">
        <w:rPr>
          <w:rFonts w:ascii="Book Antiqua" w:hAnsi="Book Antiqua"/>
          <w:b/>
          <w:sz w:val="22"/>
          <w:szCs w:val="22"/>
        </w:rPr>
        <w:t xml:space="preserve">.куб.м., </w:t>
      </w:r>
      <w:proofErr w:type="spellStart"/>
      <w:r w:rsidRPr="0013024D">
        <w:rPr>
          <w:rFonts w:ascii="Book Antiqua" w:hAnsi="Book Antiqua"/>
          <w:sz w:val="22"/>
          <w:szCs w:val="22"/>
        </w:rPr>
        <w:t>находящи</w:t>
      </w:r>
      <w:proofErr w:type="spellEnd"/>
      <w:r w:rsidRPr="0013024D">
        <w:rPr>
          <w:rFonts w:ascii="Book Antiqua" w:hAnsi="Book Antiqua"/>
          <w:sz w:val="22"/>
          <w:szCs w:val="22"/>
        </w:rPr>
        <w:t xml:space="preserve"> се в района на дейност на ТП ДЛС „</w:t>
      </w:r>
      <w:r w:rsidR="00824FDB">
        <w:rPr>
          <w:rFonts w:ascii="Book Antiqua" w:hAnsi="Book Antiqua"/>
          <w:sz w:val="22"/>
          <w:szCs w:val="22"/>
        </w:rPr>
        <w:t>Черни Лом</w:t>
      </w:r>
      <w:r w:rsidRPr="0013024D">
        <w:rPr>
          <w:rFonts w:ascii="Book Antiqua" w:hAnsi="Book Antiqua"/>
          <w:sz w:val="22"/>
          <w:szCs w:val="22"/>
        </w:rPr>
        <w:t>” гр.</w:t>
      </w:r>
      <w:r w:rsidR="00824FDB">
        <w:rPr>
          <w:rFonts w:ascii="Book Antiqua" w:hAnsi="Book Antiqua"/>
          <w:sz w:val="22"/>
          <w:szCs w:val="22"/>
        </w:rPr>
        <w:t>Попово</w:t>
      </w:r>
      <w:r w:rsidRPr="0013024D">
        <w:rPr>
          <w:rFonts w:ascii="Book Antiqua" w:hAnsi="Book Antiqua"/>
          <w:sz w:val="22"/>
          <w:szCs w:val="22"/>
        </w:rPr>
        <w:t>, с предмет на изпълнение</w:t>
      </w:r>
      <w:r w:rsidRPr="0013024D">
        <w:rPr>
          <w:rFonts w:ascii="Book Antiqua" w:hAnsi="Book Antiqua"/>
          <w:b/>
          <w:sz w:val="22"/>
          <w:szCs w:val="22"/>
        </w:rPr>
        <w:t xml:space="preserve">: </w:t>
      </w:r>
      <w:r w:rsidR="00B905B9">
        <w:rPr>
          <w:b/>
          <w:sz w:val="24"/>
          <w:szCs w:val="24"/>
        </w:rPr>
        <w:fldChar w:fldCharType="begin"/>
      </w:r>
      <w:r w:rsidR="00B905B9">
        <w:rPr>
          <w:b/>
          <w:sz w:val="24"/>
          <w:szCs w:val="24"/>
        </w:rPr>
        <w:instrText xml:space="preserve"> MERGEFIELD "НАИМЕНОВАНИЕ_НА_ПОРЪЧКАТА" </w:instrText>
      </w:r>
      <w:r w:rsidR="00B905B9">
        <w:rPr>
          <w:b/>
          <w:sz w:val="24"/>
          <w:szCs w:val="24"/>
        </w:rPr>
        <w:fldChar w:fldCharType="separate"/>
      </w:r>
      <w:r w:rsidR="00B905B9" w:rsidRPr="000B596F">
        <w:rPr>
          <w:b/>
          <w:noProof/>
          <w:sz w:val="24"/>
          <w:szCs w:val="24"/>
        </w:rPr>
        <w:t>„Товарене, транспортиране до ТИР станция и претоварване на дървесина ”</w:t>
      </w:r>
      <w:r w:rsidR="00B905B9">
        <w:rPr>
          <w:b/>
          <w:sz w:val="24"/>
          <w:szCs w:val="24"/>
        </w:rPr>
        <w:fldChar w:fldCharType="end"/>
      </w:r>
      <w:r w:rsidR="00B905B9">
        <w:rPr>
          <w:b/>
          <w:sz w:val="24"/>
          <w:szCs w:val="24"/>
        </w:rPr>
        <w:t xml:space="preserve"> в</w:t>
      </w:r>
      <w:r w:rsidR="00B905B9" w:rsidRPr="0001377F">
        <w:rPr>
          <w:b/>
          <w:sz w:val="24"/>
          <w:szCs w:val="24"/>
        </w:rPr>
        <w:t xml:space="preserve"> горски насаждения, разположени в горски територии – държавна собственост, в района на дейност </w:t>
      </w:r>
      <w:r w:rsidR="00B905B9" w:rsidRPr="003D0121">
        <w:rPr>
          <w:b/>
          <w:sz w:val="24"/>
          <w:szCs w:val="24"/>
        </w:rPr>
        <w:t xml:space="preserve">на </w:t>
      </w:r>
      <w:r w:rsidR="00B905B9" w:rsidRPr="003D0121">
        <w:rPr>
          <w:b/>
          <w:sz w:val="24"/>
          <w:szCs w:val="24"/>
        </w:rPr>
        <w:fldChar w:fldCharType="begin"/>
      </w:r>
      <w:r w:rsidR="00B905B9" w:rsidRPr="003D0121">
        <w:rPr>
          <w:b/>
          <w:sz w:val="24"/>
          <w:szCs w:val="24"/>
        </w:rPr>
        <w:instrText xml:space="preserve"> MERGEFIELD "кратко_име" </w:instrText>
      </w:r>
      <w:r w:rsidR="00B905B9" w:rsidRPr="003D0121">
        <w:rPr>
          <w:b/>
          <w:sz w:val="24"/>
          <w:szCs w:val="24"/>
        </w:rPr>
        <w:fldChar w:fldCharType="separate"/>
      </w:r>
      <w:r w:rsidR="00B905B9">
        <w:rPr>
          <w:b/>
          <w:noProof/>
          <w:sz w:val="24"/>
          <w:szCs w:val="24"/>
        </w:rPr>
        <w:t xml:space="preserve">ТП ДЛС </w:t>
      </w:r>
      <w:r w:rsidR="00B905B9" w:rsidRPr="003D0121">
        <w:rPr>
          <w:b/>
          <w:sz w:val="24"/>
          <w:szCs w:val="24"/>
        </w:rPr>
        <w:fldChar w:fldCharType="end"/>
      </w:r>
      <w:r w:rsidR="00B905B9">
        <w:rPr>
          <w:b/>
          <w:sz w:val="24"/>
          <w:szCs w:val="24"/>
        </w:rPr>
        <w:t>Черни Лом</w:t>
      </w:r>
      <w:r w:rsidR="00B905B9" w:rsidRPr="003D0121">
        <w:rPr>
          <w:b/>
          <w:sz w:val="24"/>
          <w:szCs w:val="24"/>
        </w:rPr>
        <w:t>“</w:t>
      </w:r>
      <w:r w:rsidR="00B905B9">
        <w:rPr>
          <w:rFonts w:ascii="Book Antiqua" w:hAnsi="Book Antiqua"/>
          <w:b/>
          <w:bCs/>
          <w:iCs/>
          <w:sz w:val="22"/>
          <w:szCs w:val="22"/>
        </w:rPr>
        <w:t>,</w:t>
      </w:r>
      <w:r w:rsidR="001F01AE">
        <w:rPr>
          <w:rFonts w:ascii="Book Antiqua" w:hAnsi="Book Antiqua"/>
          <w:b/>
          <w:bCs/>
          <w:iCs/>
          <w:sz w:val="22"/>
          <w:szCs w:val="22"/>
        </w:rPr>
        <w:t xml:space="preserve"> </w:t>
      </w:r>
      <w:r w:rsidR="00B905B9" w:rsidRPr="00274B33">
        <w:rPr>
          <w:color w:val="000000"/>
          <w:sz w:val="24"/>
          <w:szCs w:val="24"/>
          <w:lang w:eastAsia="bg-BG" w:bidi="bg-BG"/>
        </w:rPr>
        <w:t>съгласно Приложение №1 - неразделна част от настоящия договор</w:t>
      </w:r>
      <w:r w:rsidR="0088779B">
        <w:rPr>
          <w:rFonts w:ascii="Book Antiqua" w:hAnsi="Book Antiqua"/>
          <w:bCs/>
          <w:iCs/>
          <w:sz w:val="22"/>
          <w:szCs w:val="22"/>
        </w:rPr>
        <w:t>.</w:t>
      </w:r>
    </w:p>
    <w:p w14:paraId="27695D9B" w14:textId="78CAB980" w:rsidR="00581451" w:rsidRPr="0013024D" w:rsidRDefault="0088779B" w:rsidP="0088779B">
      <w:pPr>
        <w:widowControl w:val="0"/>
        <w:spacing w:after="400" w:line="276" w:lineRule="auto"/>
        <w:ind w:firstLine="567"/>
        <w:contextualSpacing/>
        <w:jc w:val="both"/>
        <w:rPr>
          <w:rFonts w:ascii="Book Antiqua" w:hAnsi="Book Antiqua"/>
          <w:sz w:val="22"/>
          <w:szCs w:val="22"/>
          <w:lang w:eastAsia="bg-BG"/>
        </w:rPr>
      </w:pPr>
      <w:r w:rsidRPr="0088779B">
        <w:rPr>
          <w:rFonts w:ascii="Book Antiqua" w:hAnsi="Book Antiqua"/>
          <w:b/>
          <w:bCs/>
          <w:iCs/>
          <w:sz w:val="22"/>
          <w:szCs w:val="22"/>
        </w:rPr>
        <w:t>1.3.</w:t>
      </w:r>
      <w:r w:rsidR="00581451" w:rsidRPr="0013024D">
        <w:rPr>
          <w:rFonts w:ascii="Book Antiqua" w:hAnsi="Book Antiqua"/>
          <w:sz w:val="22"/>
          <w:szCs w:val="22"/>
        </w:rPr>
        <w:t xml:space="preserve"> Краен срок за </w:t>
      </w:r>
      <w:r w:rsidR="00581451" w:rsidRPr="0013024D">
        <w:rPr>
          <w:rFonts w:ascii="Book Antiqua" w:hAnsi="Book Antiqua"/>
          <w:b/>
          <w:sz w:val="22"/>
          <w:szCs w:val="22"/>
        </w:rPr>
        <w:t>изпълнение на договора</w:t>
      </w:r>
      <w:r w:rsidR="00CC64B7">
        <w:rPr>
          <w:rFonts w:ascii="Book Antiqua" w:hAnsi="Book Antiqua"/>
          <w:b/>
          <w:sz w:val="22"/>
          <w:szCs w:val="22"/>
        </w:rPr>
        <w:t>:</w:t>
      </w:r>
      <w:r w:rsidR="00581451" w:rsidRPr="0013024D">
        <w:rPr>
          <w:rFonts w:ascii="Book Antiqua" w:hAnsi="Book Antiqua"/>
          <w:b/>
          <w:sz w:val="22"/>
          <w:szCs w:val="22"/>
        </w:rPr>
        <w:t xml:space="preserve"> </w:t>
      </w:r>
      <w:r w:rsidR="00F21E55">
        <w:rPr>
          <w:rFonts w:ascii="Book Antiqua" w:hAnsi="Book Antiqua"/>
          <w:b/>
          <w:sz w:val="22"/>
          <w:szCs w:val="22"/>
          <w:lang w:val="en-US"/>
        </w:rPr>
        <w:t>20</w:t>
      </w:r>
      <w:r w:rsidR="00581451" w:rsidRPr="0013024D">
        <w:rPr>
          <w:rFonts w:ascii="Book Antiqua" w:hAnsi="Book Antiqua"/>
          <w:b/>
          <w:sz w:val="22"/>
          <w:szCs w:val="22"/>
          <w:lang w:eastAsia="bg-BG"/>
        </w:rPr>
        <w:t>.12.202</w:t>
      </w:r>
      <w:r w:rsidR="00C734FD">
        <w:rPr>
          <w:rFonts w:ascii="Book Antiqua" w:hAnsi="Book Antiqua"/>
          <w:b/>
          <w:sz w:val="22"/>
          <w:szCs w:val="22"/>
          <w:lang w:eastAsia="bg-BG"/>
        </w:rPr>
        <w:t>3</w:t>
      </w:r>
      <w:r w:rsidR="00581451" w:rsidRPr="0013024D">
        <w:rPr>
          <w:rFonts w:ascii="Book Antiqua" w:hAnsi="Book Antiqua"/>
          <w:b/>
          <w:sz w:val="22"/>
          <w:szCs w:val="22"/>
          <w:lang w:eastAsia="bg-BG"/>
        </w:rPr>
        <w:t>г</w:t>
      </w:r>
      <w:r w:rsidR="005A193D">
        <w:rPr>
          <w:rFonts w:ascii="Book Antiqua" w:hAnsi="Book Antiqua"/>
          <w:sz w:val="22"/>
          <w:szCs w:val="22"/>
          <w:lang w:eastAsia="bg-BG"/>
        </w:rPr>
        <w:t>.</w:t>
      </w:r>
    </w:p>
    <w:p w14:paraId="1038CED7" w14:textId="77777777" w:rsidR="007847B9" w:rsidRPr="0025706F" w:rsidRDefault="000B4631" w:rsidP="00B5401E">
      <w:pPr>
        <w:ind w:firstLine="567"/>
        <w:jc w:val="both"/>
        <w:rPr>
          <w:rFonts w:ascii="Book Antiqua" w:hAnsi="Book Antiqua"/>
          <w:sz w:val="22"/>
          <w:szCs w:val="22"/>
        </w:rPr>
      </w:pPr>
      <w:r w:rsidRPr="0025706F">
        <w:rPr>
          <w:rFonts w:ascii="Book Antiqua" w:hAnsi="Book Antiqua"/>
          <w:b/>
          <w:sz w:val="22"/>
          <w:szCs w:val="22"/>
        </w:rPr>
        <w:t>1.4</w:t>
      </w:r>
      <w:r w:rsidR="007847B9" w:rsidRPr="0025706F">
        <w:rPr>
          <w:rFonts w:ascii="Book Antiqua" w:hAnsi="Book Antiqua"/>
          <w:sz w:val="22"/>
          <w:szCs w:val="22"/>
        </w:rPr>
        <w:t>. Страните са длъжни да спазват разпоредбите на нормативните документи за ползване на дървесината от горите.</w:t>
      </w:r>
    </w:p>
    <w:p w14:paraId="6E63C52D" w14:textId="77777777" w:rsidR="00A64BDC" w:rsidRDefault="00A64BDC" w:rsidP="00B5401E">
      <w:pPr>
        <w:ind w:firstLine="567"/>
        <w:jc w:val="both"/>
        <w:rPr>
          <w:rFonts w:ascii="Book Antiqua" w:hAnsi="Book Antiqua"/>
          <w:b/>
          <w:sz w:val="22"/>
          <w:szCs w:val="22"/>
        </w:rPr>
      </w:pPr>
    </w:p>
    <w:p w14:paraId="04903C99" w14:textId="77777777" w:rsidR="00A64BDC" w:rsidRDefault="00A64BDC" w:rsidP="00B5401E">
      <w:pPr>
        <w:ind w:firstLine="567"/>
        <w:jc w:val="both"/>
        <w:rPr>
          <w:rFonts w:ascii="Book Antiqua" w:hAnsi="Book Antiqua"/>
          <w:b/>
          <w:sz w:val="22"/>
          <w:szCs w:val="22"/>
        </w:rPr>
      </w:pPr>
    </w:p>
    <w:p w14:paraId="2C7166C4" w14:textId="77777777" w:rsidR="00F07039" w:rsidRDefault="00F07039" w:rsidP="00B5401E">
      <w:pPr>
        <w:ind w:firstLine="567"/>
        <w:jc w:val="both"/>
        <w:rPr>
          <w:rFonts w:ascii="Book Antiqua" w:hAnsi="Book Antiqua"/>
          <w:b/>
          <w:sz w:val="22"/>
          <w:szCs w:val="22"/>
        </w:rPr>
      </w:pPr>
    </w:p>
    <w:p w14:paraId="158034FD" w14:textId="77777777" w:rsidR="00D3695B" w:rsidRPr="0025706F" w:rsidRDefault="000B4631" w:rsidP="00B5401E">
      <w:pPr>
        <w:ind w:firstLine="567"/>
        <w:jc w:val="both"/>
        <w:rPr>
          <w:rFonts w:ascii="Book Antiqua" w:hAnsi="Book Antiqua"/>
          <w:sz w:val="22"/>
          <w:szCs w:val="22"/>
        </w:rPr>
      </w:pPr>
      <w:r w:rsidRPr="0025706F">
        <w:rPr>
          <w:rFonts w:ascii="Book Antiqua" w:hAnsi="Book Antiqua"/>
          <w:b/>
          <w:sz w:val="22"/>
          <w:szCs w:val="22"/>
        </w:rPr>
        <w:lastRenderedPageBreak/>
        <w:t>1.5</w:t>
      </w:r>
      <w:r w:rsidR="007847B9" w:rsidRPr="0025706F">
        <w:rPr>
          <w:rFonts w:ascii="Book Antiqua" w:hAnsi="Book Antiqua"/>
          <w:sz w:val="22"/>
          <w:szCs w:val="22"/>
        </w:rPr>
        <w:t>.</w:t>
      </w:r>
      <w:r w:rsidR="00B11D5E" w:rsidRPr="0025706F">
        <w:rPr>
          <w:rFonts w:ascii="Book Antiqua" w:hAnsi="Book Antiqua"/>
          <w:sz w:val="22"/>
          <w:szCs w:val="22"/>
        </w:rPr>
        <w:t xml:space="preserve"> </w:t>
      </w:r>
      <w:r w:rsidR="007847B9" w:rsidRPr="0025706F">
        <w:rPr>
          <w:rFonts w:ascii="Book Antiqua" w:hAnsi="Book Antiqua"/>
          <w:sz w:val="22"/>
          <w:szCs w:val="22"/>
        </w:rPr>
        <w:t xml:space="preserve">ИЗПЪЛНИТЕЛЯТ представя </w:t>
      </w:r>
      <w:r w:rsidR="00404376" w:rsidRPr="0025706F">
        <w:rPr>
          <w:rFonts w:ascii="Book Antiqua" w:hAnsi="Book Antiqua"/>
          <w:sz w:val="22"/>
          <w:szCs w:val="22"/>
        </w:rPr>
        <w:t xml:space="preserve">по свой избор </w:t>
      </w:r>
      <w:r w:rsidR="007847B9" w:rsidRPr="0025706F">
        <w:rPr>
          <w:rFonts w:ascii="Book Antiqua" w:hAnsi="Book Antiqua"/>
          <w:sz w:val="22"/>
          <w:szCs w:val="22"/>
        </w:rPr>
        <w:t xml:space="preserve">гаранция за изпълнение на договора в размер на </w:t>
      </w:r>
      <w:r w:rsidR="00A75EF0" w:rsidRPr="0025706F">
        <w:rPr>
          <w:rFonts w:ascii="Book Antiqua" w:hAnsi="Book Antiqua"/>
          <w:b/>
          <w:sz w:val="22"/>
          <w:szCs w:val="22"/>
        </w:rPr>
        <w:t>………….</w:t>
      </w:r>
      <w:r w:rsidR="007A59BF" w:rsidRPr="0025706F">
        <w:rPr>
          <w:rFonts w:ascii="Book Antiqua" w:hAnsi="Book Antiqua"/>
          <w:b/>
          <w:sz w:val="22"/>
          <w:szCs w:val="22"/>
        </w:rPr>
        <w:t xml:space="preserve"> лв.</w:t>
      </w:r>
      <w:r w:rsidR="007A59BF" w:rsidRPr="0025706F">
        <w:rPr>
          <w:rFonts w:ascii="Book Antiqua" w:hAnsi="Book Antiqua"/>
          <w:sz w:val="22"/>
          <w:szCs w:val="22"/>
        </w:rPr>
        <w:t xml:space="preserve"> </w:t>
      </w:r>
      <w:r w:rsidR="004B0532" w:rsidRPr="0025706F">
        <w:rPr>
          <w:rFonts w:ascii="Book Antiqua" w:hAnsi="Book Antiqua"/>
          <w:sz w:val="22"/>
          <w:szCs w:val="22"/>
        </w:rPr>
        <w:t>(</w:t>
      </w:r>
      <w:r w:rsidR="00DF4FF6" w:rsidRPr="0025706F">
        <w:rPr>
          <w:rFonts w:ascii="Book Antiqua" w:hAnsi="Book Antiqua"/>
          <w:sz w:val="22"/>
          <w:szCs w:val="22"/>
        </w:rPr>
        <w:t xml:space="preserve"> </w:t>
      </w:r>
      <w:r w:rsidR="007847B9" w:rsidRPr="0025706F">
        <w:rPr>
          <w:rFonts w:ascii="Book Antiqua" w:hAnsi="Book Antiqua"/>
          <w:sz w:val="22"/>
          <w:szCs w:val="22"/>
        </w:rPr>
        <w:t xml:space="preserve">5% от достигнатата обща стойност за </w:t>
      </w:r>
      <w:r w:rsidR="00F052CD" w:rsidRPr="0025706F">
        <w:rPr>
          <w:rFonts w:ascii="Book Antiqua" w:hAnsi="Book Antiqua"/>
          <w:sz w:val="22"/>
          <w:szCs w:val="22"/>
        </w:rPr>
        <w:t>обекта</w:t>
      </w:r>
      <w:r w:rsidR="004B0532" w:rsidRPr="0025706F">
        <w:rPr>
          <w:rFonts w:ascii="Book Antiqua" w:hAnsi="Book Antiqua"/>
          <w:sz w:val="22"/>
          <w:szCs w:val="22"/>
        </w:rPr>
        <w:t>)</w:t>
      </w:r>
      <w:r w:rsidR="00D3695B" w:rsidRPr="0025706F">
        <w:rPr>
          <w:rFonts w:ascii="Book Antiqua" w:hAnsi="Book Antiqua"/>
          <w:sz w:val="22"/>
          <w:szCs w:val="22"/>
        </w:rPr>
        <w:t>,</w:t>
      </w:r>
      <w:r w:rsidR="007847B9" w:rsidRPr="0025706F">
        <w:rPr>
          <w:rFonts w:ascii="Book Antiqua" w:hAnsi="Book Antiqua"/>
          <w:sz w:val="22"/>
          <w:szCs w:val="22"/>
        </w:rPr>
        <w:t xml:space="preserve"> без </w:t>
      </w:r>
      <w:r w:rsidRPr="0025706F">
        <w:rPr>
          <w:rFonts w:ascii="Book Antiqua" w:hAnsi="Book Antiqua"/>
          <w:sz w:val="22"/>
          <w:szCs w:val="22"/>
        </w:rPr>
        <w:t xml:space="preserve">включен </w:t>
      </w:r>
      <w:r w:rsidR="00D3695B" w:rsidRPr="0025706F">
        <w:rPr>
          <w:rFonts w:ascii="Book Antiqua" w:hAnsi="Book Antiqua"/>
          <w:sz w:val="22"/>
          <w:szCs w:val="22"/>
        </w:rPr>
        <w:t>ДДС, както следва:</w:t>
      </w:r>
    </w:p>
    <w:p w14:paraId="727D81D5" w14:textId="77777777" w:rsidR="0000687E" w:rsidRPr="0025706F" w:rsidRDefault="00D3695B" w:rsidP="0000687E">
      <w:pPr>
        <w:ind w:firstLine="567"/>
        <w:jc w:val="both"/>
        <w:rPr>
          <w:rFonts w:ascii="Book Antiqua" w:hAnsi="Book Antiqua"/>
          <w:b/>
          <w:sz w:val="22"/>
          <w:szCs w:val="22"/>
        </w:rPr>
      </w:pPr>
      <w:r w:rsidRPr="0025706F">
        <w:rPr>
          <w:rFonts w:ascii="Book Antiqua" w:hAnsi="Book Antiqua"/>
          <w:b/>
          <w:sz w:val="22"/>
          <w:szCs w:val="22"/>
        </w:rPr>
        <w:t>(а)</w:t>
      </w:r>
      <w:r w:rsidRPr="0025706F">
        <w:rPr>
          <w:rFonts w:ascii="Book Antiqua" w:hAnsi="Book Antiqua"/>
          <w:sz w:val="22"/>
          <w:szCs w:val="22"/>
        </w:rPr>
        <w:t xml:space="preserve"> к</w:t>
      </w:r>
      <w:r w:rsidR="007847B9" w:rsidRPr="0025706F">
        <w:rPr>
          <w:rFonts w:ascii="Book Antiqua" w:hAnsi="Book Antiqua"/>
          <w:sz w:val="22"/>
          <w:szCs w:val="22"/>
        </w:rPr>
        <w:t xml:space="preserve">огато гаранцията е под формата на парична сума същата се внася по </w:t>
      </w:r>
      <w:r w:rsidR="000B4631" w:rsidRPr="0025706F">
        <w:rPr>
          <w:rFonts w:ascii="Book Antiqua" w:hAnsi="Book Antiqua"/>
          <w:sz w:val="22"/>
          <w:szCs w:val="22"/>
        </w:rPr>
        <w:t xml:space="preserve">банков път по сметка на </w:t>
      </w:r>
      <w:r w:rsidR="001E4576" w:rsidRPr="0025706F">
        <w:rPr>
          <w:rFonts w:ascii="Book Antiqua" w:hAnsi="Book Antiqua"/>
          <w:b/>
          <w:sz w:val="22"/>
          <w:szCs w:val="22"/>
        </w:rPr>
        <w:t>ТП ДЛС  „Черни Л</w:t>
      </w:r>
      <w:r w:rsidR="00247DB5" w:rsidRPr="0025706F">
        <w:rPr>
          <w:rFonts w:ascii="Book Antiqua" w:hAnsi="Book Antiqua"/>
          <w:b/>
          <w:sz w:val="22"/>
          <w:szCs w:val="22"/>
        </w:rPr>
        <w:t>ом“ гр. Попово</w:t>
      </w:r>
      <w:r w:rsidR="00247DB5" w:rsidRPr="0025706F">
        <w:rPr>
          <w:rFonts w:ascii="Book Antiqua" w:hAnsi="Book Antiqua"/>
          <w:sz w:val="22"/>
          <w:szCs w:val="22"/>
        </w:rPr>
        <w:t xml:space="preserve"> – </w:t>
      </w:r>
      <w:r w:rsidR="00247DB5" w:rsidRPr="0025706F">
        <w:rPr>
          <w:rFonts w:ascii="Book Antiqua" w:hAnsi="Book Antiqua"/>
          <w:b/>
          <w:sz w:val="22"/>
          <w:szCs w:val="22"/>
        </w:rPr>
        <w:t xml:space="preserve">IBAN: </w:t>
      </w:r>
      <w:r w:rsidR="00247DB5" w:rsidRPr="0025706F">
        <w:rPr>
          <w:rFonts w:ascii="Book Antiqua" w:hAnsi="Book Antiqua"/>
          <w:b/>
          <w:sz w:val="22"/>
          <w:szCs w:val="22"/>
          <w:lang w:val="en-US"/>
        </w:rPr>
        <w:t>BG67BPBI79431079260601,</w:t>
      </w:r>
      <w:r w:rsidR="00247DB5" w:rsidRPr="0025706F">
        <w:rPr>
          <w:rFonts w:ascii="Book Antiqua" w:hAnsi="Book Antiqua"/>
          <w:b/>
          <w:sz w:val="22"/>
          <w:szCs w:val="22"/>
        </w:rPr>
        <w:t xml:space="preserve"> BIC: </w:t>
      </w:r>
      <w:r w:rsidR="00247DB5" w:rsidRPr="0025706F">
        <w:rPr>
          <w:rFonts w:ascii="Book Antiqua" w:hAnsi="Book Antiqua"/>
          <w:b/>
          <w:color w:val="545454"/>
          <w:sz w:val="22"/>
          <w:szCs w:val="22"/>
          <w:shd w:val="clear" w:color="auto" w:fill="FFFFFF"/>
        </w:rPr>
        <w:t>BPBIBGSF</w:t>
      </w:r>
      <w:r w:rsidR="00247DB5" w:rsidRPr="0025706F">
        <w:rPr>
          <w:rFonts w:ascii="Book Antiqua" w:hAnsi="Book Antiqua"/>
          <w:b/>
          <w:sz w:val="22"/>
          <w:szCs w:val="22"/>
        </w:rPr>
        <w:t xml:space="preserve">, при Банка: </w:t>
      </w:r>
      <w:r w:rsidR="00247DB5" w:rsidRPr="0025706F">
        <w:rPr>
          <w:rFonts w:ascii="Book Antiqua" w:hAnsi="Book Antiqua"/>
          <w:b/>
          <w:color w:val="434448"/>
          <w:sz w:val="22"/>
          <w:szCs w:val="22"/>
          <w:shd w:val="clear" w:color="auto" w:fill="FFFFFF"/>
        </w:rPr>
        <w:t>Пощенска банка–„</w:t>
      </w:r>
      <w:proofErr w:type="spellStart"/>
      <w:r w:rsidR="00247DB5" w:rsidRPr="0025706F">
        <w:rPr>
          <w:rFonts w:ascii="Book Antiqua" w:hAnsi="Book Antiqua"/>
          <w:b/>
          <w:color w:val="434448"/>
          <w:sz w:val="22"/>
          <w:szCs w:val="22"/>
          <w:shd w:val="clear" w:color="auto" w:fill="FFFFFF"/>
        </w:rPr>
        <w:t>Юробанк</w:t>
      </w:r>
      <w:proofErr w:type="spellEnd"/>
      <w:r w:rsidR="00247DB5" w:rsidRPr="0025706F">
        <w:rPr>
          <w:rFonts w:ascii="Book Antiqua" w:hAnsi="Book Antiqua"/>
          <w:b/>
          <w:color w:val="434448"/>
          <w:sz w:val="22"/>
          <w:szCs w:val="22"/>
          <w:shd w:val="clear" w:color="auto" w:fill="FFFFFF"/>
        </w:rPr>
        <w:t xml:space="preserve">  България“ АД</w:t>
      </w:r>
      <w:r w:rsidR="00247DB5" w:rsidRPr="0025706F">
        <w:rPr>
          <w:rFonts w:ascii="Book Antiqua" w:hAnsi="Book Antiqua"/>
          <w:b/>
          <w:sz w:val="22"/>
          <w:szCs w:val="22"/>
        </w:rPr>
        <w:t>, клон гр. Попово.</w:t>
      </w:r>
    </w:p>
    <w:p w14:paraId="53EAC3DC" w14:textId="77777777" w:rsidR="00D3695B" w:rsidRPr="0025706F" w:rsidRDefault="0000687E" w:rsidP="0000687E">
      <w:pPr>
        <w:ind w:firstLine="567"/>
        <w:jc w:val="both"/>
        <w:rPr>
          <w:rFonts w:ascii="Book Antiqua" w:hAnsi="Book Antiqua"/>
          <w:sz w:val="22"/>
          <w:szCs w:val="22"/>
        </w:rPr>
      </w:pPr>
      <w:r w:rsidRPr="0025706F">
        <w:rPr>
          <w:rFonts w:ascii="Book Antiqua" w:hAnsi="Book Antiqua"/>
          <w:b/>
          <w:bCs/>
          <w:sz w:val="22"/>
          <w:szCs w:val="22"/>
        </w:rPr>
        <w:t xml:space="preserve"> </w:t>
      </w:r>
      <w:r w:rsidR="00D3695B" w:rsidRPr="0025706F">
        <w:rPr>
          <w:rFonts w:ascii="Book Antiqua" w:hAnsi="Book Antiqua"/>
          <w:b/>
          <w:bCs/>
          <w:sz w:val="22"/>
          <w:szCs w:val="22"/>
        </w:rPr>
        <w:t xml:space="preserve">(б) </w:t>
      </w:r>
      <w:r w:rsidR="00D3695B" w:rsidRPr="0025706F">
        <w:rPr>
          <w:rFonts w:ascii="Book Antiqua" w:hAnsi="Book Antiqua"/>
          <w:sz w:val="22"/>
          <w:szCs w:val="22"/>
        </w:rPr>
        <w:t>к</w:t>
      </w:r>
      <w:r w:rsidR="007847B9" w:rsidRPr="0025706F">
        <w:rPr>
          <w:rFonts w:ascii="Book Antiqua" w:hAnsi="Book Antiqua"/>
          <w:sz w:val="22"/>
          <w:szCs w:val="22"/>
        </w:rPr>
        <w:t xml:space="preserve">огато гаранцията за изпълнение е под формата на учредена в полза на </w:t>
      </w:r>
      <w:r w:rsidR="00E340F1" w:rsidRPr="0025706F">
        <w:rPr>
          <w:rFonts w:ascii="Book Antiqua" w:hAnsi="Book Antiqua"/>
          <w:sz w:val="22"/>
          <w:szCs w:val="22"/>
        </w:rPr>
        <w:t xml:space="preserve">ТП </w:t>
      </w:r>
      <w:r w:rsidR="00FF10C6">
        <w:rPr>
          <w:rFonts w:ascii="Book Antiqua" w:hAnsi="Book Antiqua"/>
          <w:sz w:val="22"/>
          <w:szCs w:val="22"/>
        </w:rPr>
        <w:t xml:space="preserve"> ДЛС „Черни Л</w:t>
      </w:r>
      <w:r w:rsidR="00247DB5" w:rsidRPr="0025706F">
        <w:rPr>
          <w:rFonts w:ascii="Book Antiqua" w:hAnsi="Book Antiqua"/>
          <w:sz w:val="22"/>
          <w:szCs w:val="22"/>
        </w:rPr>
        <w:t>ом“</w:t>
      </w:r>
      <w:r w:rsidR="00CA250B" w:rsidRPr="0025706F">
        <w:rPr>
          <w:rFonts w:ascii="Book Antiqua" w:hAnsi="Book Antiqua"/>
          <w:sz w:val="22"/>
          <w:szCs w:val="22"/>
        </w:rPr>
        <w:t xml:space="preserve"> гр. </w:t>
      </w:r>
      <w:r w:rsidR="00247DB5" w:rsidRPr="0025706F">
        <w:rPr>
          <w:rFonts w:ascii="Book Antiqua" w:hAnsi="Book Antiqua"/>
          <w:sz w:val="22"/>
          <w:szCs w:val="22"/>
        </w:rPr>
        <w:t>Попово</w:t>
      </w:r>
      <w:r w:rsidR="00B11D5E" w:rsidRPr="0025706F">
        <w:rPr>
          <w:rFonts w:ascii="Book Antiqua" w:hAnsi="Book Antiqua"/>
          <w:sz w:val="22"/>
          <w:szCs w:val="22"/>
        </w:rPr>
        <w:t xml:space="preserve"> банкова гаранция,</w:t>
      </w:r>
      <w:r w:rsidR="007847B9" w:rsidRPr="0025706F">
        <w:rPr>
          <w:rFonts w:ascii="Book Antiqua" w:hAnsi="Book Antiqua"/>
          <w:sz w:val="22"/>
          <w:szCs w:val="22"/>
        </w:rPr>
        <w:t xml:space="preserve"> същата </w:t>
      </w:r>
      <w:r w:rsidR="00CE0602" w:rsidRPr="0025706F">
        <w:rPr>
          <w:rFonts w:ascii="Book Antiqua" w:hAnsi="Book Antiqua"/>
          <w:sz w:val="22"/>
          <w:szCs w:val="22"/>
        </w:rPr>
        <w:t xml:space="preserve">се </w:t>
      </w:r>
      <w:r w:rsidR="0072530F" w:rsidRPr="0025706F">
        <w:rPr>
          <w:rFonts w:ascii="Book Antiqua" w:hAnsi="Book Antiqua"/>
          <w:sz w:val="22"/>
          <w:szCs w:val="22"/>
        </w:rPr>
        <w:t xml:space="preserve">представя в оригинал </w:t>
      </w:r>
      <w:r w:rsidR="00D3695B" w:rsidRPr="0025706F">
        <w:rPr>
          <w:rFonts w:ascii="Book Antiqua" w:hAnsi="Book Antiqua"/>
          <w:sz w:val="22"/>
          <w:szCs w:val="22"/>
        </w:rPr>
        <w:t>при сключване на договора.</w:t>
      </w:r>
    </w:p>
    <w:p w14:paraId="7068B5F2" w14:textId="77777777" w:rsidR="0025706F" w:rsidRPr="003D346A" w:rsidRDefault="00DA018F" w:rsidP="00F80056">
      <w:pPr>
        <w:ind w:firstLine="709"/>
        <w:jc w:val="both"/>
        <w:rPr>
          <w:rFonts w:ascii="Book Antiqua" w:hAnsi="Book Antiqua"/>
          <w:sz w:val="22"/>
          <w:szCs w:val="22"/>
          <w:lang w:eastAsia="bg-BG"/>
        </w:rPr>
      </w:pPr>
      <w:r w:rsidRPr="00BD7F15">
        <w:rPr>
          <w:rFonts w:ascii="Book Antiqua" w:hAnsi="Book Antiqua"/>
          <w:b/>
          <w:sz w:val="22"/>
          <w:szCs w:val="22"/>
          <w:lang w:eastAsia="bg-BG"/>
        </w:rPr>
        <w:t>1.6</w:t>
      </w:r>
      <w:r>
        <w:rPr>
          <w:rFonts w:ascii="Book Antiqua" w:hAnsi="Book Antiqua"/>
          <w:sz w:val="22"/>
          <w:szCs w:val="22"/>
          <w:lang w:eastAsia="bg-BG"/>
        </w:rPr>
        <w:t>.</w:t>
      </w:r>
      <w:r w:rsidR="00335AEA" w:rsidRPr="00A24785">
        <w:rPr>
          <w:rFonts w:ascii="Book Antiqua" w:hAnsi="Book Antiqua"/>
          <w:sz w:val="22"/>
          <w:szCs w:val="22"/>
          <w:lang w:eastAsia="bg-BG"/>
        </w:rPr>
        <w:t>Гаранцията за изпълнение се освобождава</w:t>
      </w:r>
      <w:r w:rsidR="008E7FA4" w:rsidRPr="008E7FA4">
        <w:rPr>
          <w:rFonts w:ascii="Book Antiqua" w:hAnsi="Book Antiqua"/>
          <w:sz w:val="22"/>
          <w:szCs w:val="22"/>
          <w:lang w:eastAsia="bg-BG"/>
        </w:rPr>
        <w:t xml:space="preserve"> </w:t>
      </w:r>
      <w:r w:rsidR="008E7FA4" w:rsidRPr="00A24785">
        <w:rPr>
          <w:rFonts w:ascii="Book Antiqua" w:hAnsi="Book Antiqua"/>
          <w:sz w:val="22"/>
          <w:szCs w:val="22"/>
          <w:lang w:eastAsia="bg-BG"/>
        </w:rPr>
        <w:t>в срок 10 работни дни</w:t>
      </w:r>
      <w:r w:rsidR="00335AEA" w:rsidRPr="00A24785">
        <w:rPr>
          <w:rFonts w:ascii="Book Antiqua" w:hAnsi="Book Antiqua"/>
          <w:sz w:val="22"/>
          <w:szCs w:val="22"/>
          <w:lang w:eastAsia="bg-BG"/>
        </w:rPr>
        <w:t xml:space="preserve"> при изпълнение на договорните задължения</w:t>
      </w:r>
      <w:r w:rsidR="004B1FEC">
        <w:rPr>
          <w:rFonts w:ascii="Book Antiqua" w:hAnsi="Book Antiqua"/>
          <w:sz w:val="22"/>
          <w:szCs w:val="22"/>
          <w:lang w:eastAsia="bg-BG"/>
        </w:rPr>
        <w:t xml:space="preserve">, отразено с </w:t>
      </w:r>
      <w:r w:rsidR="00FF15D3">
        <w:rPr>
          <w:rFonts w:ascii="Book Antiqua" w:hAnsi="Book Antiqua"/>
          <w:sz w:val="22"/>
          <w:szCs w:val="22"/>
          <w:lang w:eastAsia="bg-BG"/>
        </w:rPr>
        <w:t>двустранно подписан</w:t>
      </w:r>
      <w:r w:rsidR="008E7FA4">
        <w:rPr>
          <w:rFonts w:ascii="Book Antiqua" w:hAnsi="Book Antiqua"/>
          <w:sz w:val="22"/>
          <w:szCs w:val="22"/>
          <w:lang w:eastAsia="bg-BG"/>
        </w:rPr>
        <w:t xml:space="preserve"> окончателен</w:t>
      </w:r>
      <w:r w:rsidR="00FF15D3">
        <w:rPr>
          <w:rFonts w:ascii="Book Antiqua" w:hAnsi="Book Antiqua"/>
          <w:sz w:val="22"/>
          <w:szCs w:val="22"/>
          <w:lang w:eastAsia="bg-BG"/>
        </w:rPr>
        <w:t xml:space="preserve"> </w:t>
      </w:r>
      <w:r w:rsidR="003F6EDC">
        <w:rPr>
          <w:rFonts w:ascii="Book Antiqua" w:hAnsi="Book Antiqua"/>
          <w:sz w:val="22"/>
          <w:szCs w:val="22"/>
          <w:lang w:eastAsia="bg-BG"/>
        </w:rPr>
        <w:t xml:space="preserve"> приемателно</w:t>
      </w:r>
      <w:r w:rsidR="00550EF7">
        <w:rPr>
          <w:rFonts w:ascii="Book Antiqua" w:hAnsi="Book Antiqua"/>
          <w:sz w:val="22"/>
          <w:szCs w:val="22"/>
          <w:lang w:eastAsia="bg-BG"/>
        </w:rPr>
        <w:t xml:space="preserve"> </w:t>
      </w:r>
      <w:r w:rsidR="00D377EE">
        <w:rPr>
          <w:rFonts w:ascii="Book Antiqua" w:hAnsi="Book Antiqua"/>
          <w:sz w:val="22"/>
          <w:szCs w:val="22"/>
          <w:lang w:eastAsia="bg-BG"/>
        </w:rPr>
        <w:t>-</w:t>
      </w:r>
      <w:r w:rsidR="00550EF7">
        <w:rPr>
          <w:rFonts w:ascii="Book Antiqua" w:hAnsi="Book Antiqua"/>
          <w:sz w:val="22"/>
          <w:szCs w:val="22"/>
          <w:lang w:eastAsia="bg-BG"/>
        </w:rPr>
        <w:t xml:space="preserve"> </w:t>
      </w:r>
      <w:r w:rsidR="00D377EE">
        <w:rPr>
          <w:rFonts w:ascii="Book Antiqua" w:hAnsi="Book Antiqua"/>
          <w:sz w:val="22"/>
          <w:szCs w:val="22"/>
          <w:lang w:eastAsia="bg-BG"/>
        </w:rPr>
        <w:t>предавателен протокол за извозена дървесина по превозен билет</w:t>
      </w:r>
      <w:r w:rsidR="00550EF7">
        <w:rPr>
          <w:rFonts w:ascii="Book Antiqua" w:hAnsi="Book Antiqua"/>
          <w:sz w:val="22"/>
          <w:szCs w:val="22"/>
          <w:lang w:eastAsia="bg-BG"/>
        </w:rPr>
        <w:t xml:space="preserve"> и протокол</w:t>
      </w:r>
      <w:r w:rsidR="0070733C">
        <w:rPr>
          <w:rFonts w:ascii="Book Antiqua" w:hAnsi="Book Antiqua"/>
          <w:sz w:val="22"/>
          <w:szCs w:val="22"/>
          <w:lang w:eastAsia="bg-BG"/>
        </w:rPr>
        <w:t>,</w:t>
      </w:r>
      <w:r w:rsidR="00550EF7">
        <w:rPr>
          <w:rFonts w:ascii="Book Antiqua" w:hAnsi="Book Antiqua"/>
          <w:sz w:val="22"/>
          <w:szCs w:val="22"/>
          <w:lang w:eastAsia="bg-BG"/>
        </w:rPr>
        <w:t xml:space="preserve"> вклю</w:t>
      </w:r>
      <w:r w:rsidR="0097209C">
        <w:rPr>
          <w:rFonts w:ascii="Book Antiqua" w:hAnsi="Book Antiqua"/>
          <w:sz w:val="22"/>
          <w:szCs w:val="22"/>
          <w:lang w:eastAsia="bg-BG"/>
        </w:rPr>
        <w:t xml:space="preserve">чващ „задоволително“ състояние на използваните </w:t>
      </w:r>
      <w:proofErr w:type="spellStart"/>
      <w:r w:rsidR="0097209C">
        <w:rPr>
          <w:rFonts w:ascii="Book Antiqua" w:hAnsi="Book Antiqua"/>
          <w:sz w:val="22"/>
          <w:szCs w:val="22"/>
          <w:lang w:eastAsia="bg-BG"/>
        </w:rPr>
        <w:t>извозни</w:t>
      </w:r>
      <w:proofErr w:type="spellEnd"/>
      <w:r w:rsidR="0097209C">
        <w:rPr>
          <w:rFonts w:ascii="Book Antiqua" w:hAnsi="Book Antiqua"/>
          <w:sz w:val="22"/>
          <w:szCs w:val="22"/>
          <w:lang w:eastAsia="bg-BG"/>
        </w:rPr>
        <w:t xml:space="preserve"> пътища</w:t>
      </w:r>
      <w:r w:rsidR="00BB270E">
        <w:rPr>
          <w:rFonts w:ascii="Book Antiqua" w:hAnsi="Book Antiqua"/>
          <w:sz w:val="22"/>
          <w:szCs w:val="22"/>
          <w:lang w:eastAsia="bg-BG"/>
        </w:rPr>
        <w:t>.</w:t>
      </w:r>
      <w:r w:rsidR="008E7FA4">
        <w:rPr>
          <w:rFonts w:ascii="Book Antiqua" w:hAnsi="Book Antiqua"/>
          <w:sz w:val="22"/>
          <w:szCs w:val="22"/>
          <w:lang w:eastAsia="bg-BG"/>
        </w:rPr>
        <w:t xml:space="preserve"> </w:t>
      </w:r>
      <w:r w:rsidR="00335AEA" w:rsidRPr="00A24785">
        <w:rPr>
          <w:rFonts w:ascii="Book Antiqua" w:hAnsi="Book Antiqua"/>
          <w:sz w:val="22"/>
          <w:szCs w:val="22"/>
        </w:rPr>
        <w:t>ВЪЗЛОЖИТЕЛЯТ не дължи лихви за периода, през който средствата законно са престояли при него.</w:t>
      </w:r>
    </w:p>
    <w:p w14:paraId="7C18FBBF" w14:textId="77777777" w:rsidR="001E4576" w:rsidRPr="000465D5" w:rsidRDefault="001E4576" w:rsidP="00B5401E">
      <w:pPr>
        <w:ind w:firstLine="567"/>
        <w:jc w:val="both"/>
        <w:rPr>
          <w:rFonts w:ascii="Book Antiqua" w:hAnsi="Book Antiqua"/>
          <w:sz w:val="24"/>
          <w:szCs w:val="24"/>
        </w:rPr>
      </w:pPr>
    </w:p>
    <w:p w14:paraId="657ED1E2" w14:textId="77777777" w:rsidR="003732D4" w:rsidRPr="000465D5" w:rsidRDefault="003732D4" w:rsidP="00DC4948">
      <w:pPr>
        <w:ind w:firstLine="567"/>
        <w:jc w:val="center"/>
        <w:rPr>
          <w:rFonts w:ascii="Book Antiqua" w:hAnsi="Book Antiqua"/>
          <w:b/>
          <w:sz w:val="22"/>
          <w:szCs w:val="22"/>
        </w:rPr>
      </w:pPr>
      <w:r w:rsidRPr="000465D5">
        <w:rPr>
          <w:rStyle w:val="aa"/>
          <w:rFonts w:ascii="Book Antiqua" w:hAnsi="Book Antiqua"/>
          <w:sz w:val="22"/>
          <w:szCs w:val="22"/>
        </w:rPr>
        <w:t>ІI. ЦЕНИ</w:t>
      </w:r>
      <w:r w:rsidRPr="000465D5">
        <w:rPr>
          <w:rFonts w:ascii="Book Antiqua" w:hAnsi="Book Antiqua"/>
          <w:sz w:val="22"/>
          <w:szCs w:val="22"/>
        </w:rPr>
        <w:t xml:space="preserve"> </w:t>
      </w:r>
      <w:r w:rsidRPr="000465D5">
        <w:rPr>
          <w:rFonts w:ascii="Book Antiqua" w:hAnsi="Book Antiqua"/>
          <w:b/>
          <w:sz w:val="22"/>
          <w:szCs w:val="22"/>
        </w:rPr>
        <w:t>И РАЗПЛАЩАНЕ</w:t>
      </w:r>
    </w:p>
    <w:p w14:paraId="4D46C2E9" w14:textId="52EC3687" w:rsidR="00F80056" w:rsidRPr="00F80056" w:rsidRDefault="00F80056" w:rsidP="003C7940">
      <w:pPr>
        <w:ind w:firstLine="709"/>
        <w:jc w:val="both"/>
        <w:rPr>
          <w:rFonts w:ascii="Book Antiqua" w:hAnsi="Book Antiqua"/>
          <w:sz w:val="22"/>
          <w:szCs w:val="22"/>
        </w:rPr>
      </w:pPr>
      <w:r w:rsidRPr="00F80056">
        <w:rPr>
          <w:rFonts w:ascii="Book Antiqua" w:hAnsi="Book Antiqua"/>
          <w:b/>
          <w:sz w:val="22"/>
          <w:szCs w:val="22"/>
        </w:rPr>
        <w:t>2.1</w:t>
      </w:r>
      <w:r w:rsidRPr="00F80056">
        <w:rPr>
          <w:rFonts w:ascii="Book Antiqua" w:hAnsi="Book Antiqua"/>
          <w:sz w:val="22"/>
          <w:szCs w:val="22"/>
        </w:rPr>
        <w:t xml:space="preserve">. Стойността за изпълнение на възложената дейност, а именно: </w:t>
      </w:r>
      <w:r w:rsidR="00E542EE">
        <w:rPr>
          <w:b/>
          <w:sz w:val="24"/>
          <w:szCs w:val="24"/>
        </w:rPr>
        <w:fldChar w:fldCharType="begin"/>
      </w:r>
      <w:r w:rsidR="00E542EE">
        <w:rPr>
          <w:b/>
          <w:sz w:val="24"/>
          <w:szCs w:val="24"/>
        </w:rPr>
        <w:instrText xml:space="preserve"> MERGEFIELD "НАИМЕНОВАНИЕ_НА_ПОРЪЧКАТА" </w:instrText>
      </w:r>
      <w:r w:rsidR="00E542EE">
        <w:rPr>
          <w:b/>
          <w:sz w:val="24"/>
          <w:szCs w:val="24"/>
        </w:rPr>
        <w:fldChar w:fldCharType="separate"/>
      </w:r>
      <w:r w:rsidR="00E542EE" w:rsidRPr="000B596F">
        <w:rPr>
          <w:b/>
          <w:noProof/>
          <w:sz w:val="24"/>
          <w:szCs w:val="24"/>
        </w:rPr>
        <w:t>„Товарене, транспортиране до ТИР станция и претоварване на дървесина ”</w:t>
      </w:r>
      <w:r w:rsidR="00E542EE">
        <w:rPr>
          <w:b/>
          <w:sz w:val="24"/>
          <w:szCs w:val="24"/>
        </w:rPr>
        <w:fldChar w:fldCharType="end"/>
      </w:r>
      <w:r w:rsidR="00E542EE">
        <w:rPr>
          <w:b/>
          <w:sz w:val="24"/>
          <w:szCs w:val="24"/>
        </w:rPr>
        <w:t xml:space="preserve"> в</w:t>
      </w:r>
      <w:r w:rsidR="00E542EE" w:rsidRPr="0001377F">
        <w:rPr>
          <w:b/>
          <w:sz w:val="24"/>
          <w:szCs w:val="24"/>
        </w:rPr>
        <w:t xml:space="preserve"> горски насаждения, разположени в държавни горски територии – държавна собственост, в района на дейност </w:t>
      </w:r>
      <w:r w:rsidR="00E542EE" w:rsidRPr="003D0121">
        <w:rPr>
          <w:b/>
          <w:sz w:val="24"/>
          <w:szCs w:val="24"/>
        </w:rPr>
        <w:t xml:space="preserve">на </w:t>
      </w:r>
      <w:r w:rsidR="00E542EE" w:rsidRPr="003D0121">
        <w:rPr>
          <w:b/>
          <w:sz w:val="24"/>
          <w:szCs w:val="24"/>
        </w:rPr>
        <w:fldChar w:fldCharType="begin"/>
      </w:r>
      <w:r w:rsidR="00E542EE" w:rsidRPr="003D0121">
        <w:rPr>
          <w:b/>
          <w:sz w:val="24"/>
          <w:szCs w:val="24"/>
        </w:rPr>
        <w:instrText xml:space="preserve"> MERGEFIELD "кратко_име" </w:instrText>
      </w:r>
      <w:r w:rsidR="00E542EE" w:rsidRPr="003D0121">
        <w:rPr>
          <w:b/>
          <w:sz w:val="24"/>
          <w:szCs w:val="24"/>
        </w:rPr>
        <w:fldChar w:fldCharType="separate"/>
      </w:r>
      <w:r w:rsidR="00E542EE">
        <w:rPr>
          <w:b/>
          <w:noProof/>
          <w:sz w:val="24"/>
          <w:szCs w:val="24"/>
        </w:rPr>
        <w:t xml:space="preserve">ТП ДЛС </w:t>
      </w:r>
      <w:r w:rsidR="00E542EE" w:rsidRPr="003D0121">
        <w:rPr>
          <w:b/>
          <w:sz w:val="24"/>
          <w:szCs w:val="24"/>
        </w:rPr>
        <w:fldChar w:fldCharType="end"/>
      </w:r>
      <w:r w:rsidR="00E542EE">
        <w:rPr>
          <w:b/>
          <w:sz w:val="24"/>
          <w:szCs w:val="24"/>
        </w:rPr>
        <w:t>Черни Лом</w:t>
      </w:r>
      <w:r w:rsidR="00E542EE" w:rsidRPr="003D0121">
        <w:rPr>
          <w:b/>
          <w:sz w:val="24"/>
          <w:szCs w:val="24"/>
        </w:rPr>
        <w:t>“</w:t>
      </w:r>
      <w:r w:rsidR="007D3DAE">
        <w:rPr>
          <w:rFonts w:ascii="Book Antiqua" w:hAnsi="Book Antiqua"/>
          <w:b/>
          <w:sz w:val="22"/>
          <w:szCs w:val="22"/>
        </w:rPr>
        <w:t xml:space="preserve"> за обект № .......</w:t>
      </w:r>
      <w:r w:rsidRPr="00F80056">
        <w:rPr>
          <w:rFonts w:ascii="Book Antiqua" w:hAnsi="Book Antiqua"/>
          <w:sz w:val="22"/>
          <w:szCs w:val="22"/>
        </w:rPr>
        <w:t xml:space="preserve"> </w:t>
      </w:r>
      <w:r w:rsidR="00CF5AE6">
        <w:rPr>
          <w:rFonts w:ascii="Book Antiqua" w:hAnsi="Book Antiqua"/>
          <w:sz w:val="22"/>
          <w:szCs w:val="22"/>
        </w:rPr>
        <w:t xml:space="preserve"> </w:t>
      </w:r>
      <w:r w:rsidRPr="00F80056">
        <w:rPr>
          <w:rFonts w:ascii="Book Antiqua" w:hAnsi="Book Antiqua"/>
          <w:b/>
          <w:sz w:val="22"/>
          <w:szCs w:val="22"/>
        </w:rPr>
        <w:t>- с прогнозно количество от .......</w:t>
      </w:r>
      <w:r w:rsidR="002917FA">
        <w:rPr>
          <w:rFonts w:ascii="Book Antiqua" w:hAnsi="Book Antiqua"/>
          <w:b/>
          <w:sz w:val="22"/>
          <w:szCs w:val="22"/>
        </w:rPr>
        <w:t xml:space="preserve"> </w:t>
      </w:r>
      <w:r w:rsidR="007D3DAE">
        <w:rPr>
          <w:rFonts w:ascii="Book Antiqua" w:hAnsi="Book Antiqua"/>
          <w:b/>
          <w:sz w:val="22"/>
          <w:szCs w:val="22"/>
        </w:rPr>
        <w:t>пл</w:t>
      </w:r>
      <w:r w:rsidRPr="00F80056">
        <w:rPr>
          <w:rFonts w:ascii="Book Antiqua" w:hAnsi="Book Antiqua"/>
          <w:b/>
          <w:sz w:val="22"/>
          <w:szCs w:val="22"/>
        </w:rPr>
        <w:t xml:space="preserve">.куб.м. </w:t>
      </w:r>
      <w:r w:rsidRPr="00F80056">
        <w:rPr>
          <w:rFonts w:ascii="Book Antiqua" w:hAnsi="Book Antiqua"/>
          <w:sz w:val="22"/>
          <w:szCs w:val="22"/>
        </w:rPr>
        <w:t xml:space="preserve">е в размер на </w:t>
      </w:r>
      <w:r w:rsidRPr="00F80056">
        <w:rPr>
          <w:rFonts w:ascii="Book Antiqua" w:hAnsi="Book Antiqua"/>
          <w:b/>
          <w:sz w:val="22"/>
          <w:szCs w:val="22"/>
        </w:rPr>
        <w:t>………..……… лв.</w:t>
      </w:r>
      <w:r w:rsidR="00DB0D07">
        <w:rPr>
          <w:rFonts w:ascii="Book Antiqua" w:hAnsi="Book Antiqua"/>
          <w:b/>
          <w:sz w:val="22"/>
          <w:szCs w:val="22"/>
        </w:rPr>
        <w:t xml:space="preserve"> </w:t>
      </w:r>
      <w:r w:rsidRPr="00F80056">
        <w:rPr>
          <w:rFonts w:ascii="Book Antiqua" w:hAnsi="Book Antiqua"/>
          <w:sz w:val="22"/>
          <w:szCs w:val="22"/>
        </w:rPr>
        <w:t>(словом:……………………………………………) без вкл. ДДС</w:t>
      </w:r>
      <w:r w:rsidR="00A935E4">
        <w:rPr>
          <w:rFonts w:ascii="Book Antiqua" w:hAnsi="Book Antiqua"/>
          <w:b/>
          <w:sz w:val="22"/>
          <w:szCs w:val="22"/>
        </w:rPr>
        <w:t>.</w:t>
      </w:r>
    </w:p>
    <w:p w14:paraId="2EB04F7E" w14:textId="77777777" w:rsidR="00F80056" w:rsidRPr="00F80056" w:rsidRDefault="00F80056" w:rsidP="003C7940">
      <w:pPr>
        <w:ind w:firstLine="709"/>
        <w:jc w:val="both"/>
        <w:rPr>
          <w:rFonts w:ascii="Book Antiqua" w:hAnsi="Book Antiqua"/>
          <w:sz w:val="22"/>
          <w:szCs w:val="22"/>
        </w:rPr>
      </w:pPr>
      <w:r w:rsidRPr="00F80056">
        <w:rPr>
          <w:rFonts w:ascii="Book Antiqua" w:hAnsi="Book Antiqua"/>
          <w:b/>
          <w:sz w:val="22"/>
          <w:szCs w:val="22"/>
        </w:rPr>
        <w:t>2.</w:t>
      </w:r>
      <w:proofErr w:type="spellStart"/>
      <w:r w:rsidRPr="00F80056">
        <w:rPr>
          <w:rFonts w:ascii="Book Antiqua" w:hAnsi="Book Antiqua"/>
          <w:b/>
          <w:sz w:val="22"/>
          <w:szCs w:val="22"/>
        </w:rPr>
        <w:t>2</w:t>
      </w:r>
      <w:proofErr w:type="spellEnd"/>
      <w:r w:rsidRPr="00F80056">
        <w:rPr>
          <w:rFonts w:ascii="Book Antiqua" w:hAnsi="Book Antiqua"/>
          <w:b/>
          <w:sz w:val="22"/>
          <w:szCs w:val="22"/>
        </w:rPr>
        <w:t>.</w:t>
      </w:r>
      <w:r w:rsidRPr="00F80056">
        <w:rPr>
          <w:rFonts w:ascii="Book Antiqua" w:hAnsi="Book Antiqua"/>
          <w:sz w:val="22"/>
          <w:szCs w:val="22"/>
        </w:rPr>
        <w:t xml:space="preserve"> Посоченото количество дървесина е прогнозно, като  заплащането се извършва на база </w:t>
      </w:r>
      <w:r w:rsidR="008A1E8F" w:rsidRPr="008A1E8F">
        <w:rPr>
          <w:rFonts w:ascii="Book Antiqua" w:hAnsi="Book Antiqua"/>
          <w:sz w:val="22"/>
          <w:szCs w:val="22"/>
          <w:lang w:eastAsia="bg-BG"/>
        </w:rPr>
        <w:t>двустранно подписан приемателно -</w:t>
      </w:r>
      <w:r w:rsidR="007D3DAE">
        <w:rPr>
          <w:rFonts w:ascii="Book Antiqua" w:hAnsi="Book Antiqua"/>
          <w:sz w:val="22"/>
          <w:szCs w:val="22"/>
          <w:lang w:eastAsia="bg-BG"/>
        </w:rPr>
        <w:t xml:space="preserve"> </w:t>
      </w:r>
      <w:r w:rsidR="008A1E8F" w:rsidRPr="008A1E8F">
        <w:rPr>
          <w:rFonts w:ascii="Book Antiqua" w:hAnsi="Book Antiqua"/>
          <w:sz w:val="22"/>
          <w:szCs w:val="22"/>
          <w:lang w:eastAsia="bg-BG"/>
        </w:rPr>
        <w:t>предавателен протокол за извозена дървесина по превозен билет</w:t>
      </w:r>
      <w:r w:rsidR="008A1E8F" w:rsidRPr="00F80056">
        <w:rPr>
          <w:rFonts w:ascii="Book Antiqua" w:hAnsi="Book Antiqua"/>
          <w:sz w:val="22"/>
          <w:szCs w:val="22"/>
        </w:rPr>
        <w:t xml:space="preserve"> </w:t>
      </w:r>
      <w:r w:rsidRPr="00F80056">
        <w:rPr>
          <w:rFonts w:ascii="Book Antiqua" w:hAnsi="Book Antiqua"/>
          <w:sz w:val="22"/>
          <w:szCs w:val="22"/>
        </w:rPr>
        <w:t>по договорената цена за единица обем дървесина, съглас</w:t>
      </w:r>
      <w:r w:rsidR="00A64BDC">
        <w:rPr>
          <w:rFonts w:ascii="Book Antiqua" w:hAnsi="Book Antiqua"/>
          <w:sz w:val="22"/>
          <w:szCs w:val="22"/>
        </w:rPr>
        <w:t xml:space="preserve">но </w:t>
      </w:r>
      <w:r w:rsidR="00442CCD">
        <w:rPr>
          <w:rFonts w:ascii="Book Antiqua" w:hAnsi="Book Antiqua"/>
          <w:sz w:val="22"/>
          <w:szCs w:val="22"/>
        </w:rPr>
        <w:t>Приложение №2</w:t>
      </w:r>
      <w:r w:rsidRPr="00F80056">
        <w:rPr>
          <w:rFonts w:ascii="Book Antiqua" w:hAnsi="Book Antiqua"/>
          <w:sz w:val="22"/>
          <w:szCs w:val="22"/>
        </w:rPr>
        <w:t xml:space="preserve"> към настоящия договор</w:t>
      </w:r>
      <w:r w:rsidRPr="00F80056">
        <w:rPr>
          <w:rFonts w:ascii="Book Antiqua" w:hAnsi="Book Antiqua"/>
          <w:b/>
          <w:sz w:val="22"/>
          <w:szCs w:val="22"/>
        </w:rPr>
        <w:t>.</w:t>
      </w:r>
    </w:p>
    <w:p w14:paraId="3CE66F5D" w14:textId="77777777" w:rsidR="00F80056" w:rsidRPr="00F80056" w:rsidRDefault="00F80056" w:rsidP="003C7940">
      <w:pPr>
        <w:ind w:firstLine="709"/>
        <w:jc w:val="both"/>
        <w:rPr>
          <w:rFonts w:ascii="Book Antiqua" w:hAnsi="Book Antiqua"/>
          <w:sz w:val="22"/>
          <w:szCs w:val="22"/>
        </w:rPr>
      </w:pPr>
      <w:r w:rsidRPr="00F80056">
        <w:rPr>
          <w:rFonts w:ascii="Book Antiqua" w:hAnsi="Book Antiqua"/>
          <w:b/>
          <w:sz w:val="22"/>
          <w:szCs w:val="22"/>
        </w:rPr>
        <w:t>2.3</w:t>
      </w:r>
      <w:r w:rsidRPr="00F80056">
        <w:rPr>
          <w:rFonts w:ascii="Book Antiqua" w:hAnsi="Book Antiqua"/>
          <w:sz w:val="22"/>
          <w:szCs w:val="22"/>
        </w:rPr>
        <w:t xml:space="preserve">. Заплащането се извършва в срок до </w:t>
      </w:r>
      <w:r w:rsidR="000465D5" w:rsidRPr="000465D5">
        <w:rPr>
          <w:rFonts w:ascii="Book Antiqua" w:hAnsi="Book Antiqua"/>
          <w:b/>
          <w:sz w:val="22"/>
          <w:szCs w:val="22"/>
        </w:rPr>
        <w:t>3</w:t>
      </w:r>
      <w:r w:rsidRPr="00F80056">
        <w:rPr>
          <w:rFonts w:ascii="Book Antiqua" w:hAnsi="Book Antiqua"/>
          <w:b/>
          <w:sz w:val="22"/>
          <w:szCs w:val="22"/>
        </w:rPr>
        <w:t>0 (</w:t>
      </w:r>
      <w:r w:rsidR="000465D5" w:rsidRPr="000465D5">
        <w:rPr>
          <w:rFonts w:ascii="Book Antiqua" w:hAnsi="Book Antiqua"/>
          <w:b/>
          <w:sz w:val="22"/>
          <w:szCs w:val="22"/>
        </w:rPr>
        <w:t>три</w:t>
      </w:r>
      <w:r w:rsidRPr="00F80056">
        <w:rPr>
          <w:rFonts w:ascii="Book Antiqua" w:hAnsi="Book Antiqua"/>
          <w:b/>
          <w:sz w:val="22"/>
          <w:szCs w:val="22"/>
        </w:rPr>
        <w:t>десет) дни</w:t>
      </w:r>
      <w:r w:rsidRPr="00F80056">
        <w:rPr>
          <w:rFonts w:ascii="Book Antiqua" w:hAnsi="Book Antiqua"/>
          <w:sz w:val="22"/>
          <w:szCs w:val="22"/>
        </w:rPr>
        <w:t xml:space="preserve">, </w:t>
      </w:r>
      <w:r w:rsidRPr="00F80056">
        <w:rPr>
          <w:rFonts w:ascii="Book Antiqua" w:hAnsi="Book Antiqua"/>
          <w:b/>
          <w:sz w:val="22"/>
          <w:szCs w:val="22"/>
        </w:rPr>
        <w:t>след издаване</w:t>
      </w:r>
      <w:r w:rsidRPr="00F80056">
        <w:rPr>
          <w:rFonts w:ascii="Book Antiqua" w:hAnsi="Book Antiqua"/>
          <w:sz w:val="22"/>
          <w:szCs w:val="22"/>
        </w:rPr>
        <w:t xml:space="preserve"> на фактура от страна на ИЗПЪЛНИТЕЛЯ и представянето и на Възложителя, по сметка :</w:t>
      </w:r>
    </w:p>
    <w:p w14:paraId="6F4B0D69" w14:textId="77777777" w:rsidR="00F80056" w:rsidRPr="00F80056" w:rsidRDefault="00F80056" w:rsidP="00F80056">
      <w:pPr>
        <w:ind w:right="-285" w:firstLine="709"/>
        <w:jc w:val="both"/>
        <w:rPr>
          <w:rFonts w:ascii="Book Antiqua" w:hAnsi="Book Antiqua"/>
          <w:b/>
          <w:bCs/>
          <w:sz w:val="22"/>
          <w:szCs w:val="22"/>
        </w:rPr>
      </w:pPr>
      <w:r w:rsidRPr="00F80056">
        <w:rPr>
          <w:rFonts w:ascii="Book Antiqua" w:hAnsi="Book Antiqua"/>
          <w:sz w:val="22"/>
          <w:szCs w:val="22"/>
        </w:rPr>
        <w:t xml:space="preserve"> </w:t>
      </w:r>
      <w:r w:rsidRPr="00F80056">
        <w:rPr>
          <w:rFonts w:ascii="Book Antiqua" w:hAnsi="Book Antiqua"/>
          <w:b/>
          <w:bCs/>
          <w:sz w:val="22"/>
          <w:szCs w:val="22"/>
        </w:rPr>
        <w:t>IBAN: ……………………….……</w:t>
      </w:r>
    </w:p>
    <w:p w14:paraId="2D4E720D" w14:textId="77777777" w:rsidR="00F80056" w:rsidRPr="00F80056" w:rsidRDefault="00F80056" w:rsidP="00F80056">
      <w:pPr>
        <w:ind w:right="-285" w:firstLine="709"/>
        <w:jc w:val="both"/>
        <w:rPr>
          <w:rFonts w:ascii="Book Antiqua" w:hAnsi="Book Antiqua"/>
          <w:b/>
          <w:sz w:val="22"/>
          <w:szCs w:val="22"/>
        </w:rPr>
      </w:pPr>
      <w:r w:rsidRPr="00F80056">
        <w:rPr>
          <w:rFonts w:ascii="Book Antiqua" w:hAnsi="Book Antiqua"/>
          <w:b/>
          <w:bCs/>
          <w:sz w:val="22"/>
          <w:szCs w:val="22"/>
        </w:rPr>
        <w:t xml:space="preserve"> BIC: </w:t>
      </w:r>
      <w:r w:rsidRPr="00F80056">
        <w:rPr>
          <w:rFonts w:ascii="Book Antiqua" w:hAnsi="Book Antiqua"/>
          <w:b/>
          <w:sz w:val="22"/>
          <w:szCs w:val="22"/>
        </w:rPr>
        <w:t>………………………………, при  банка …………………..…...</w:t>
      </w:r>
    </w:p>
    <w:p w14:paraId="357A2EC5" w14:textId="77777777" w:rsidR="00F80056" w:rsidRPr="00F80056" w:rsidRDefault="00F80056" w:rsidP="00B5401E">
      <w:pPr>
        <w:pStyle w:val="a3"/>
        <w:ind w:firstLine="567"/>
        <w:jc w:val="both"/>
        <w:rPr>
          <w:rFonts w:ascii="Book Antiqua" w:hAnsi="Book Antiqua"/>
          <w:sz w:val="22"/>
          <w:szCs w:val="22"/>
          <w:lang w:val="bg-BG"/>
        </w:rPr>
      </w:pPr>
    </w:p>
    <w:p w14:paraId="2B611170" w14:textId="77777777" w:rsidR="0048139A" w:rsidRPr="003C7940" w:rsidRDefault="0048139A" w:rsidP="00B5401E">
      <w:pPr>
        <w:pStyle w:val="a3"/>
        <w:ind w:firstLine="567"/>
        <w:jc w:val="both"/>
        <w:rPr>
          <w:rFonts w:ascii="Book Antiqua" w:hAnsi="Book Antiqua"/>
          <w:sz w:val="22"/>
          <w:szCs w:val="22"/>
          <w:lang w:val="bg-BG"/>
        </w:rPr>
      </w:pPr>
    </w:p>
    <w:p w14:paraId="45E6AF4F" w14:textId="77777777" w:rsidR="00FE2943" w:rsidRPr="00FE2943" w:rsidRDefault="000740F3" w:rsidP="0000160A">
      <w:pPr>
        <w:pStyle w:val="a3"/>
        <w:ind w:firstLine="284"/>
        <w:jc w:val="center"/>
        <w:rPr>
          <w:rFonts w:ascii="Book Antiqua" w:hAnsi="Book Antiqua"/>
          <w:b/>
          <w:sz w:val="22"/>
          <w:szCs w:val="22"/>
          <w:u w:val="single"/>
          <w:lang w:val="bg-BG"/>
        </w:rPr>
      </w:pPr>
      <w:proofErr w:type="gramStart"/>
      <w:r w:rsidRPr="003C7940">
        <w:rPr>
          <w:rFonts w:ascii="Book Antiqua" w:hAnsi="Book Antiqua"/>
          <w:b/>
          <w:sz w:val="22"/>
          <w:szCs w:val="22"/>
          <w:u w:val="single"/>
          <w:lang w:val="en-US"/>
        </w:rPr>
        <w:t>I</w:t>
      </w:r>
      <w:r w:rsidR="007847B9" w:rsidRPr="003C7940">
        <w:rPr>
          <w:rFonts w:ascii="Book Antiqua" w:hAnsi="Book Antiqua"/>
          <w:b/>
          <w:sz w:val="22"/>
          <w:szCs w:val="22"/>
          <w:u w:val="single"/>
        </w:rPr>
        <w:t>ІІ.</w:t>
      </w:r>
      <w:proofErr w:type="gramEnd"/>
      <w:r w:rsidR="007847B9" w:rsidRPr="003C7940">
        <w:rPr>
          <w:rFonts w:ascii="Book Antiqua" w:hAnsi="Book Antiqua"/>
          <w:b/>
          <w:sz w:val="22"/>
          <w:szCs w:val="22"/>
          <w:u w:val="single"/>
        </w:rPr>
        <w:t xml:space="preserve"> ПРАВА И ЗАДЪЛЖЕНИЯ НА ВЪЗЛОЖИТЕЛЯ</w:t>
      </w:r>
    </w:p>
    <w:p w14:paraId="3DE03753" w14:textId="77777777" w:rsidR="0090302A" w:rsidRPr="003C7940" w:rsidRDefault="0090302A" w:rsidP="0090302A">
      <w:pPr>
        <w:ind w:right="-285" w:firstLine="709"/>
        <w:jc w:val="both"/>
        <w:rPr>
          <w:rFonts w:ascii="Book Antiqua" w:hAnsi="Book Antiqua"/>
          <w:b/>
          <w:bCs/>
          <w:color w:val="000000"/>
          <w:sz w:val="22"/>
          <w:szCs w:val="22"/>
          <w:lang w:eastAsia="bg-BG"/>
        </w:rPr>
      </w:pPr>
      <w:r w:rsidRPr="003C7940">
        <w:rPr>
          <w:rFonts w:ascii="Book Antiqua" w:hAnsi="Book Antiqua"/>
          <w:b/>
          <w:color w:val="000000"/>
          <w:sz w:val="22"/>
          <w:szCs w:val="22"/>
          <w:lang w:eastAsia="bg-BG"/>
        </w:rPr>
        <w:t>3.1.</w:t>
      </w:r>
      <w:r w:rsidRPr="003C7940">
        <w:rPr>
          <w:rFonts w:ascii="Book Antiqua" w:hAnsi="Book Antiqua"/>
          <w:color w:val="000000"/>
          <w:sz w:val="22"/>
          <w:szCs w:val="22"/>
          <w:lang w:eastAsia="bg-BG"/>
        </w:rPr>
        <w:t> </w:t>
      </w:r>
      <w:r w:rsidRPr="003C7940">
        <w:rPr>
          <w:rFonts w:ascii="Book Antiqua" w:hAnsi="Book Antiqua"/>
          <w:b/>
          <w:bCs/>
          <w:color w:val="000000"/>
          <w:sz w:val="22"/>
          <w:szCs w:val="22"/>
          <w:lang w:eastAsia="bg-BG"/>
        </w:rPr>
        <w:t>ВЪЗЛОЖИТЕЛЯТ има право да:</w:t>
      </w:r>
    </w:p>
    <w:p w14:paraId="5DB74BE2" w14:textId="77777777" w:rsidR="0090302A" w:rsidRPr="003C7940" w:rsidRDefault="0090302A" w:rsidP="003C7940">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w:t>
      </w:r>
      <w:proofErr w:type="spellStart"/>
      <w:r w:rsidRPr="003C7940">
        <w:rPr>
          <w:rFonts w:ascii="Book Antiqua" w:hAnsi="Book Antiqua"/>
          <w:b/>
          <w:color w:val="000000"/>
          <w:sz w:val="22"/>
          <w:szCs w:val="22"/>
          <w:lang w:eastAsia="bg-BG"/>
        </w:rPr>
        <w:t>1</w:t>
      </w:r>
      <w:proofErr w:type="spellEnd"/>
      <w:r w:rsidRPr="003C7940">
        <w:rPr>
          <w:rFonts w:ascii="Book Antiqua" w:hAnsi="Book Antiqua"/>
          <w:b/>
          <w:color w:val="000000"/>
          <w:sz w:val="22"/>
          <w:szCs w:val="22"/>
          <w:lang w:eastAsia="bg-BG"/>
        </w:rPr>
        <w:t>.</w:t>
      </w:r>
      <w:r w:rsidRPr="003C7940">
        <w:rPr>
          <w:rFonts w:ascii="Book Antiqua" w:hAnsi="Book Antiqua"/>
          <w:color w:val="000000"/>
          <w:sz w:val="22"/>
          <w:szCs w:val="22"/>
          <w:lang w:eastAsia="bg-BG"/>
        </w:rPr>
        <w:t xml:space="preserve">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ИЗПЪЛНИТЕЛЯ при констатирани пропуски по изпълнение на възложената работа; </w:t>
      </w:r>
    </w:p>
    <w:p w14:paraId="5BE70A0C" w14:textId="77777777" w:rsidR="0090302A" w:rsidRPr="003C7940" w:rsidRDefault="0090302A" w:rsidP="003C7940">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3.1.2.</w:t>
      </w:r>
      <w:r w:rsidRPr="003C7940">
        <w:rPr>
          <w:rFonts w:ascii="Book Antiqua" w:hAnsi="Book Antiqua"/>
          <w:color w:val="000000"/>
          <w:sz w:val="22"/>
          <w:szCs w:val="22"/>
          <w:lang w:eastAsia="bg-BG"/>
        </w:rPr>
        <w:t xml:space="preserve"> Издава разпореждания за временно спиране или цялостно прекратяване на дейностите, свързани с изпълнение на възложената работа, в следните случаи:</w:t>
      </w:r>
    </w:p>
    <w:p w14:paraId="49794C3F" w14:textId="77777777" w:rsidR="0090302A" w:rsidRPr="003C7940" w:rsidRDefault="0090302A" w:rsidP="003C7940">
      <w:pPr>
        <w:ind w:right="-142"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ab/>
        <w:t>а)</w:t>
      </w:r>
      <w:r w:rsidRPr="003C7940">
        <w:rPr>
          <w:rFonts w:ascii="Book Antiqua" w:hAnsi="Book Antiqua"/>
          <w:color w:val="000000"/>
          <w:sz w:val="22"/>
          <w:szCs w:val="22"/>
          <w:lang w:eastAsia="bg-BG"/>
        </w:rPr>
        <w:t xml:space="preserve"> Нарушения на Закона за горите (ЗГ) или свързаните с него подзаконови нормативни актове;</w:t>
      </w:r>
    </w:p>
    <w:p w14:paraId="4D6ED737"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ab/>
        <w:t>б)</w:t>
      </w:r>
      <w:r w:rsidRPr="003C7940">
        <w:rPr>
          <w:rFonts w:ascii="Book Antiqua" w:hAnsi="Book Antiqua"/>
          <w:color w:val="000000"/>
          <w:sz w:val="22"/>
          <w:szCs w:val="22"/>
          <w:lang w:eastAsia="bg-BG"/>
        </w:rPr>
        <w:t xml:space="preserve"> Неспазване на изискванията на Закона за здравословни и безопасни условия на труд (ЗЗБУТ);</w:t>
      </w:r>
    </w:p>
    <w:p w14:paraId="30433A04" w14:textId="77777777" w:rsidR="0090302A" w:rsidRPr="003C7940" w:rsidRDefault="0090302A" w:rsidP="0090302A">
      <w:pPr>
        <w:ind w:right="-285" w:firstLine="709"/>
        <w:jc w:val="both"/>
        <w:rPr>
          <w:rFonts w:ascii="Book Antiqua" w:hAnsi="Book Antiqua"/>
          <w:sz w:val="22"/>
          <w:szCs w:val="22"/>
          <w:lang w:eastAsia="bg-BG"/>
        </w:rPr>
      </w:pPr>
      <w:r w:rsidRPr="003C7940">
        <w:rPr>
          <w:rFonts w:ascii="Book Antiqua" w:hAnsi="Book Antiqua"/>
          <w:b/>
          <w:sz w:val="22"/>
          <w:szCs w:val="22"/>
          <w:lang w:eastAsia="bg-BG"/>
        </w:rPr>
        <w:tab/>
        <w:t>в)</w:t>
      </w:r>
      <w:r w:rsidRPr="003C7940">
        <w:rPr>
          <w:rFonts w:ascii="Book Antiqua" w:hAnsi="Book Antiqua"/>
          <w:sz w:val="22"/>
          <w:szCs w:val="22"/>
          <w:lang w:eastAsia="bg-BG"/>
        </w:rPr>
        <w:t xml:space="preserve"> Неспазване на противопожарните и други изисквания;</w:t>
      </w:r>
    </w:p>
    <w:p w14:paraId="1E15678C"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sz w:val="22"/>
          <w:szCs w:val="22"/>
          <w:lang w:eastAsia="bg-BG"/>
        </w:rPr>
        <w:tab/>
        <w:t>г)</w:t>
      </w:r>
      <w:r w:rsidRPr="003C7940">
        <w:rPr>
          <w:rFonts w:ascii="Book Antiqua" w:hAnsi="Book Antiqua"/>
          <w:sz w:val="22"/>
          <w:szCs w:val="22"/>
          <w:lang w:eastAsia="bg-BG"/>
        </w:rPr>
        <w:t xml:space="preserve"> Форсмажорни обстоятелства по смисъла на § 1, т. 23 от допълнителните разпоредби на </w:t>
      </w:r>
      <w:r w:rsidRPr="003C7940">
        <w:rPr>
          <w:rFonts w:ascii="Book Antiqua" w:hAnsi="Book Antiqua"/>
          <w:color w:val="000000"/>
          <w:sz w:val="22"/>
          <w:szCs w:val="22"/>
          <w:lang w:eastAsia="bg-BG"/>
        </w:rPr>
        <w:t>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по - нататък „Наредбата".</w:t>
      </w:r>
    </w:p>
    <w:p w14:paraId="36323343" w14:textId="295FA6B1"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3.1.2.</w:t>
      </w:r>
      <w:r w:rsidRPr="003C7940">
        <w:rPr>
          <w:rFonts w:ascii="Book Antiqua" w:hAnsi="Book Antiqua"/>
          <w:color w:val="000000"/>
          <w:sz w:val="22"/>
          <w:szCs w:val="22"/>
          <w:lang w:eastAsia="bg-BG"/>
        </w:rPr>
        <w:t xml:space="preserve">Спре временно </w:t>
      </w:r>
      <w:proofErr w:type="spellStart"/>
      <w:r w:rsidRPr="003C7940">
        <w:rPr>
          <w:rFonts w:ascii="Book Antiqua" w:hAnsi="Book Antiqua"/>
          <w:color w:val="000000"/>
          <w:sz w:val="22"/>
          <w:szCs w:val="22"/>
          <w:lang w:eastAsia="bg-BG"/>
        </w:rPr>
        <w:t>извоза</w:t>
      </w:r>
      <w:proofErr w:type="spellEnd"/>
      <w:r w:rsidRPr="003C7940">
        <w:rPr>
          <w:rFonts w:ascii="Book Antiqua" w:hAnsi="Book Antiqua"/>
          <w:color w:val="000000"/>
          <w:sz w:val="22"/>
          <w:szCs w:val="22"/>
          <w:lang w:eastAsia="bg-BG"/>
        </w:rPr>
        <w:t xml:space="preserve"> на дървесина от временните складове до </w:t>
      </w:r>
      <w:r w:rsidR="00E542EE">
        <w:rPr>
          <w:rFonts w:ascii="Book Antiqua" w:hAnsi="Book Antiqua"/>
          <w:color w:val="000000"/>
          <w:sz w:val="22"/>
          <w:szCs w:val="22"/>
          <w:lang w:eastAsia="bg-BG"/>
        </w:rPr>
        <w:t>тир станция</w:t>
      </w:r>
      <w:r w:rsidRPr="003C7940">
        <w:rPr>
          <w:rFonts w:ascii="Book Antiqua" w:hAnsi="Book Antiqua"/>
          <w:color w:val="000000"/>
          <w:sz w:val="22"/>
          <w:szCs w:val="22"/>
          <w:lang w:eastAsia="bg-BG"/>
        </w:rPr>
        <w:t xml:space="preserve"> при </w:t>
      </w:r>
      <w:proofErr w:type="spellStart"/>
      <w:r w:rsidRPr="003C7940">
        <w:rPr>
          <w:rFonts w:ascii="Book Antiqua" w:hAnsi="Book Antiqua"/>
          <w:color w:val="000000"/>
          <w:sz w:val="22"/>
          <w:szCs w:val="22"/>
          <w:lang w:eastAsia="bg-BG"/>
        </w:rPr>
        <w:t>преовлажнени</w:t>
      </w:r>
      <w:proofErr w:type="spellEnd"/>
      <w:r w:rsidRPr="003C7940">
        <w:rPr>
          <w:rFonts w:ascii="Book Antiqua" w:hAnsi="Book Antiqua"/>
          <w:color w:val="000000"/>
          <w:sz w:val="22"/>
          <w:szCs w:val="22"/>
          <w:lang w:eastAsia="bg-BG"/>
        </w:rPr>
        <w:t xml:space="preserve"> почви и условия, предразполагащи увреждане на горските </w:t>
      </w:r>
      <w:proofErr w:type="spellStart"/>
      <w:r w:rsidRPr="003C7940">
        <w:rPr>
          <w:rFonts w:ascii="Book Antiqua" w:hAnsi="Book Antiqua"/>
          <w:color w:val="000000"/>
          <w:sz w:val="22"/>
          <w:szCs w:val="22"/>
          <w:lang w:eastAsia="bg-BG"/>
        </w:rPr>
        <w:t>извозни</w:t>
      </w:r>
      <w:proofErr w:type="spellEnd"/>
      <w:r w:rsidRPr="003C7940">
        <w:rPr>
          <w:rFonts w:ascii="Book Antiqua" w:hAnsi="Book Antiqua"/>
          <w:color w:val="000000"/>
          <w:sz w:val="22"/>
          <w:szCs w:val="22"/>
          <w:lang w:eastAsia="bg-BG"/>
        </w:rPr>
        <w:t xml:space="preserve"> пътища.</w:t>
      </w:r>
    </w:p>
    <w:p w14:paraId="3EE55D2B"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3.1.3.</w:t>
      </w:r>
      <w:r w:rsidRPr="003C7940">
        <w:rPr>
          <w:rFonts w:ascii="Book Antiqua" w:hAnsi="Book Antiqua"/>
          <w:color w:val="000000"/>
          <w:sz w:val="22"/>
          <w:szCs w:val="22"/>
          <w:lang w:eastAsia="bg-BG"/>
        </w:rPr>
        <w:t>Спре временно изпълнението на договора по време на брачния период на определени със Закона за лова и опазване на дивеча (ЗЛОД) видове дивеч в насаждения от обекта.</w:t>
      </w:r>
    </w:p>
    <w:p w14:paraId="00340D92" w14:textId="77777777" w:rsidR="00E33E80" w:rsidRDefault="00E33E80" w:rsidP="007D18C9">
      <w:pPr>
        <w:ind w:firstLine="709"/>
        <w:jc w:val="both"/>
        <w:rPr>
          <w:rFonts w:ascii="Book Antiqua" w:hAnsi="Book Antiqua"/>
          <w:b/>
          <w:color w:val="000000"/>
          <w:sz w:val="22"/>
          <w:szCs w:val="22"/>
          <w:lang w:eastAsia="bg-BG"/>
        </w:rPr>
      </w:pPr>
    </w:p>
    <w:p w14:paraId="67F9506F" w14:textId="77777777" w:rsidR="00E33E80" w:rsidRDefault="00E33E80" w:rsidP="007D18C9">
      <w:pPr>
        <w:ind w:firstLine="709"/>
        <w:jc w:val="both"/>
        <w:rPr>
          <w:rFonts w:ascii="Book Antiqua" w:hAnsi="Book Antiqua"/>
          <w:b/>
          <w:color w:val="000000"/>
          <w:sz w:val="22"/>
          <w:szCs w:val="22"/>
          <w:lang w:eastAsia="bg-BG"/>
        </w:rPr>
      </w:pPr>
    </w:p>
    <w:p w14:paraId="628FAD95" w14:textId="77777777" w:rsidR="00E33E80" w:rsidRDefault="00E33E80" w:rsidP="007D18C9">
      <w:pPr>
        <w:ind w:firstLine="709"/>
        <w:jc w:val="both"/>
        <w:rPr>
          <w:rFonts w:ascii="Book Antiqua" w:hAnsi="Book Antiqua"/>
          <w:b/>
          <w:color w:val="000000"/>
          <w:sz w:val="22"/>
          <w:szCs w:val="22"/>
          <w:lang w:eastAsia="bg-BG"/>
        </w:rPr>
      </w:pPr>
    </w:p>
    <w:p w14:paraId="3D030DA3" w14:textId="40ACB644" w:rsidR="000052EF" w:rsidRPr="00E33E80" w:rsidRDefault="0090302A" w:rsidP="00E33E80">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lastRenderedPageBreak/>
        <w:t>3.1.4</w:t>
      </w:r>
      <w:r w:rsidRPr="003C7940">
        <w:rPr>
          <w:rFonts w:ascii="Book Antiqua" w:hAnsi="Book Antiqua"/>
          <w:color w:val="000000"/>
          <w:sz w:val="22"/>
          <w:szCs w:val="22"/>
          <w:lang w:eastAsia="bg-BG"/>
        </w:rPr>
        <w:t xml:space="preserve">.Заявява писмено на ИЗПЪЛНИТЕЛЯ  наличните количества дървесина, които трябва да се </w:t>
      </w:r>
      <w:r w:rsidR="00E542EE">
        <w:rPr>
          <w:rFonts w:ascii="Book Antiqua" w:hAnsi="Book Antiqua"/>
          <w:color w:val="000000"/>
          <w:sz w:val="22"/>
          <w:szCs w:val="22"/>
          <w:lang w:eastAsia="bg-BG"/>
        </w:rPr>
        <w:t>товарят, транспортират до тир станция и претоварят</w:t>
      </w:r>
      <w:r w:rsidR="0088779B">
        <w:rPr>
          <w:rFonts w:ascii="Book Antiqua" w:hAnsi="Book Antiqua"/>
          <w:color w:val="000000"/>
          <w:sz w:val="22"/>
          <w:szCs w:val="22"/>
          <w:lang w:eastAsia="bg-BG"/>
        </w:rPr>
        <w:t>.</w:t>
      </w:r>
      <w:r w:rsidRPr="003C7940">
        <w:rPr>
          <w:rFonts w:ascii="Book Antiqua" w:hAnsi="Book Antiqua"/>
          <w:color w:val="000000"/>
          <w:sz w:val="22"/>
          <w:szCs w:val="22"/>
          <w:lang w:eastAsia="bg-BG"/>
        </w:rPr>
        <w:t xml:space="preserve"> </w:t>
      </w:r>
    </w:p>
    <w:p w14:paraId="392EFE42" w14:textId="77777777" w:rsidR="002F5AF8" w:rsidRPr="000052EF" w:rsidRDefault="0090302A" w:rsidP="000052EF">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3.1.5.</w:t>
      </w:r>
      <w:r w:rsidRPr="003C7940">
        <w:rPr>
          <w:rFonts w:ascii="Book Antiqua" w:hAnsi="Book Antiqua"/>
          <w:color w:val="000000"/>
          <w:sz w:val="22"/>
          <w:szCs w:val="22"/>
          <w:lang w:eastAsia="bg-BG"/>
        </w:rPr>
        <w:t>Инициира с писмена покана приемането на извършената от ИЗПЪЛНИТЕЛЯ работа при налични документи и информация за извършена такава.</w:t>
      </w:r>
    </w:p>
    <w:p w14:paraId="5ADCEDDC"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3.1.6.</w:t>
      </w:r>
      <w:r w:rsidRPr="003C7940">
        <w:rPr>
          <w:rFonts w:ascii="Book Antiqua" w:hAnsi="Book Antiqua"/>
          <w:color w:val="000000"/>
          <w:sz w:val="22"/>
          <w:szCs w:val="22"/>
          <w:lang w:eastAsia="bg-BG"/>
        </w:rPr>
        <w:t>Поиска от ИЗПЪЛНИТЕЛЯ за негова сметка да осъществи изпълнението на определените в договора технологични и качествени показатели при констатирани отклонения.</w:t>
      </w:r>
    </w:p>
    <w:p w14:paraId="689E007D"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3.1.7.</w:t>
      </w:r>
      <w:r w:rsidRPr="003C7940">
        <w:rPr>
          <w:rFonts w:ascii="Book Antiqua" w:hAnsi="Book Antiqua"/>
          <w:color w:val="000000"/>
          <w:sz w:val="22"/>
          <w:szCs w:val="22"/>
          <w:lang w:eastAsia="bg-BG"/>
        </w:rPr>
        <w:t>Предложи на ИЗПЪЛНИТЕЛЯ допълнително споразумение за извършване на дейности във връзка с предмета на договора допълнително,  при наличие на обективни причини, удостоверени от компетентни органи, налагащи промяна. В този случай се запазват договорените единичн</w:t>
      </w:r>
      <w:r w:rsidR="00493BEC">
        <w:rPr>
          <w:rFonts w:ascii="Book Antiqua" w:hAnsi="Book Antiqua"/>
          <w:color w:val="000000"/>
          <w:sz w:val="22"/>
          <w:szCs w:val="22"/>
          <w:lang w:eastAsia="bg-BG"/>
        </w:rPr>
        <w:t>и цени , съгласно Приложение № 2</w:t>
      </w:r>
      <w:r w:rsidRPr="003C7940">
        <w:rPr>
          <w:rFonts w:ascii="Book Antiqua" w:hAnsi="Book Antiqua"/>
          <w:color w:val="000000"/>
          <w:sz w:val="22"/>
          <w:szCs w:val="22"/>
          <w:lang w:eastAsia="bg-BG"/>
        </w:rPr>
        <w:t xml:space="preserve"> – неразделна част от договора.</w:t>
      </w:r>
    </w:p>
    <w:p w14:paraId="1085A703"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bCs/>
          <w:color w:val="000000"/>
          <w:sz w:val="22"/>
          <w:szCs w:val="22"/>
          <w:lang w:eastAsia="bg-BG"/>
        </w:rPr>
        <w:t>3.1.8.</w:t>
      </w:r>
      <w:r w:rsidRPr="003C7940">
        <w:rPr>
          <w:rFonts w:ascii="Book Antiqua" w:hAnsi="Book Antiqua"/>
          <w:color w:val="000000"/>
          <w:sz w:val="22"/>
          <w:szCs w:val="22"/>
          <w:lang w:eastAsia="bg-BG"/>
        </w:rPr>
        <w:t>Да извърши контрол за наличието на трудови договори за работещите физически лица и тяхната професионална квалификация, както и реалната наличност на декларираната техника, и други изисквания на ВЪЗЛОЖИТЕЛЯ, въз основа на които лицето е избрано за ИЗПЪЛНИТЕЛ.</w:t>
      </w:r>
    </w:p>
    <w:p w14:paraId="7264CB45" w14:textId="77777777" w:rsidR="0090302A" w:rsidRPr="003C7940" w:rsidRDefault="0090302A" w:rsidP="007D18C9">
      <w:pPr>
        <w:ind w:firstLine="709"/>
        <w:jc w:val="both"/>
        <w:rPr>
          <w:rFonts w:ascii="Book Antiqua" w:hAnsi="Book Antiqua"/>
          <w:color w:val="000000"/>
          <w:sz w:val="22"/>
          <w:szCs w:val="22"/>
          <w:lang w:eastAsia="bg-BG"/>
        </w:rPr>
      </w:pPr>
      <w:r w:rsidRPr="003C7940">
        <w:rPr>
          <w:rFonts w:ascii="Book Antiqua" w:hAnsi="Book Antiqua"/>
          <w:b/>
          <w:bCs/>
          <w:color w:val="000000"/>
          <w:sz w:val="22"/>
          <w:szCs w:val="22"/>
          <w:lang w:eastAsia="bg-BG"/>
        </w:rPr>
        <w:t>3.1.9.</w:t>
      </w:r>
      <w:r w:rsidRPr="003C7940">
        <w:rPr>
          <w:rFonts w:ascii="Book Antiqua" w:hAnsi="Book Antiqua"/>
          <w:color w:val="000000"/>
          <w:sz w:val="22"/>
          <w:szCs w:val="22"/>
          <w:lang w:eastAsia="bg-BG"/>
        </w:rPr>
        <w:t>Да предприеме всички необходими правомерни действия, както и да търси съдействие от компетентните държавни органи, за установяване на факти и обстоятелства, относно настъпили  промени, спрямо ИЗПЪЛНИЯТЕЛЯ, в резултат на които ИЗПЪЛНИТЕЛЯТ вече не отговаря на изискванията на ВЪЗЛОЖИТЕЛЯ за изпълнение на дейността.</w:t>
      </w:r>
    </w:p>
    <w:p w14:paraId="1FD70437" w14:textId="77777777" w:rsidR="007D18C9" w:rsidRPr="003C7940" w:rsidRDefault="0090302A" w:rsidP="00E05F39">
      <w:pPr>
        <w:ind w:firstLine="709"/>
        <w:jc w:val="both"/>
        <w:rPr>
          <w:rFonts w:ascii="Book Antiqua" w:hAnsi="Book Antiqua"/>
          <w:color w:val="000000"/>
          <w:sz w:val="22"/>
          <w:szCs w:val="22"/>
          <w:lang w:eastAsia="bg-BG"/>
        </w:rPr>
      </w:pPr>
      <w:r w:rsidRPr="003C7940">
        <w:rPr>
          <w:rFonts w:ascii="Book Antiqua" w:hAnsi="Book Antiqua"/>
          <w:b/>
          <w:bCs/>
          <w:color w:val="000000"/>
          <w:sz w:val="22"/>
          <w:szCs w:val="22"/>
          <w:lang w:eastAsia="bg-BG"/>
        </w:rPr>
        <w:t>3.1.10.</w:t>
      </w:r>
      <w:r w:rsidRPr="003C7940">
        <w:rPr>
          <w:rFonts w:ascii="Book Antiqua" w:hAnsi="Book Antiqua"/>
          <w:color w:val="000000"/>
          <w:sz w:val="22"/>
          <w:szCs w:val="22"/>
          <w:lang w:eastAsia="bg-BG"/>
        </w:rPr>
        <w:t>ВЪЗЛОЖИТЕЛЯТ има право, при наличието на обективни причини, свързани с намаляване на обема на търсенето и продажбите, временно, частично за определени дейности, или изцяло да спре действието на договора, без да дължи обезщетение за пропуснати ползи и неустойки за нанесени вреди, като заплати само извършената реално от ИЗПЪЛНИТЕЛЯ дейност.</w:t>
      </w:r>
    </w:p>
    <w:p w14:paraId="16C9660F" w14:textId="77777777" w:rsidR="0090302A" w:rsidRPr="003C7940" w:rsidRDefault="0090302A" w:rsidP="0090302A">
      <w:pPr>
        <w:ind w:right="-284" w:firstLine="709"/>
        <w:jc w:val="both"/>
        <w:rPr>
          <w:rFonts w:ascii="Book Antiqua" w:hAnsi="Book Antiqua"/>
          <w:b/>
          <w:bCs/>
          <w:color w:val="000000"/>
          <w:sz w:val="22"/>
          <w:szCs w:val="22"/>
          <w:lang w:eastAsia="bg-BG"/>
        </w:rPr>
      </w:pPr>
      <w:r w:rsidRPr="003C7940">
        <w:rPr>
          <w:rFonts w:ascii="Book Antiqua" w:hAnsi="Book Antiqua"/>
          <w:b/>
          <w:bCs/>
          <w:color w:val="000000"/>
          <w:sz w:val="22"/>
          <w:szCs w:val="22"/>
          <w:lang w:eastAsia="bg-BG"/>
        </w:rPr>
        <w:t>3.</w:t>
      </w:r>
      <w:r w:rsidRPr="003C7940">
        <w:rPr>
          <w:rFonts w:ascii="Book Antiqua" w:hAnsi="Book Antiqua"/>
          <w:b/>
          <w:color w:val="000000"/>
          <w:sz w:val="22"/>
          <w:szCs w:val="22"/>
          <w:lang w:eastAsia="bg-BG"/>
        </w:rPr>
        <w:t>2.</w:t>
      </w:r>
      <w:r w:rsidRPr="003C7940">
        <w:rPr>
          <w:rFonts w:ascii="Book Antiqua" w:hAnsi="Book Antiqua"/>
          <w:color w:val="000000"/>
          <w:sz w:val="22"/>
          <w:szCs w:val="22"/>
          <w:lang w:eastAsia="bg-BG"/>
        </w:rPr>
        <w:t> </w:t>
      </w:r>
      <w:r w:rsidRPr="003C7940">
        <w:rPr>
          <w:rFonts w:ascii="Book Antiqua" w:hAnsi="Book Antiqua"/>
          <w:b/>
          <w:bCs/>
          <w:color w:val="000000"/>
          <w:sz w:val="22"/>
          <w:szCs w:val="22"/>
          <w:lang w:eastAsia="bg-BG"/>
        </w:rPr>
        <w:t>ВЪЗЛОЖИТЕЛЯТ е длъжен да:</w:t>
      </w:r>
    </w:p>
    <w:p w14:paraId="475D0A24" w14:textId="77777777" w:rsidR="0090302A" w:rsidRPr="003C7940" w:rsidRDefault="0090302A" w:rsidP="005E0439">
      <w:pPr>
        <w:ind w:firstLine="709"/>
        <w:jc w:val="both"/>
        <w:rPr>
          <w:rFonts w:ascii="Book Antiqua" w:hAnsi="Book Antiqua"/>
          <w:sz w:val="22"/>
          <w:szCs w:val="22"/>
        </w:rPr>
      </w:pPr>
      <w:r w:rsidRPr="003C7940">
        <w:rPr>
          <w:rFonts w:ascii="Book Antiqua" w:hAnsi="Book Antiqua"/>
          <w:b/>
          <w:sz w:val="22"/>
          <w:szCs w:val="22"/>
        </w:rPr>
        <w:t>3.2.1.</w:t>
      </w:r>
      <w:r w:rsidRPr="003C7940">
        <w:rPr>
          <w:rFonts w:ascii="Book Antiqua" w:hAnsi="Book Antiqua"/>
          <w:sz w:val="22"/>
          <w:szCs w:val="22"/>
        </w:rPr>
        <w:t xml:space="preserve"> издава разрешителни за достъп до горските територии за превозните средства</w:t>
      </w:r>
      <w:r w:rsidR="00493BEC">
        <w:rPr>
          <w:rFonts w:ascii="Book Antiqua" w:hAnsi="Book Antiqua"/>
          <w:sz w:val="22"/>
          <w:szCs w:val="22"/>
        </w:rPr>
        <w:t xml:space="preserve"> на ИЗПЪЛНИТЕЛЯ. В приложение №2</w:t>
      </w:r>
      <w:r w:rsidRPr="003C7940">
        <w:rPr>
          <w:rFonts w:ascii="Book Antiqua" w:hAnsi="Book Antiqua"/>
          <w:sz w:val="22"/>
          <w:szCs w:val="22"/>
        </w:rPr>
        <w:t xml:space="preserve"> – неразделна част от настоящия договор, са посочени прогнозните количества дървесина, които трябва да се транспортират и единичните им цени.</w:t>
      </w:r>
    </w:p>
    <w:p w14:paraId="575AE5DC" w14:textId="77777777" w:rsidR="0090302A" w:rsidRPr="003C7940" w:rsidRDefault="0090302A" w:rsidP="005E043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3.2.</w:t>
      </w:r>
      <w:proofErr w:type="spellStart"/>
      <w:r w:rsidRPr="003C7940">
        <w:rPr>
          <w:rFonts w:ascii="Book Antiqua" w:hAnsi="Book Antiqua"/>
          <w:b/>
          <w:color w:val="000000"/>
          <w:sz w:val="22"/>
          <w:szCs w:val="22"/>
          <w:lang w:eastAsia="bg-BG"/>
        </w:rPr>
        <w:t>2</w:t>
      </w:r>
      <w:proofErr w:type="spellEnd"/>
      <w:r w:rsidRPr="003C7940">
        <w:rPr>
          <w:rFonts w:ascii="Book Antiqua" w:hAnsi="Book Antiqua"/>
          <w:b/>
          <w:color w:val="000000"/>
          <w:sz w:val="22"/>
          <w:szCs w:val="22"/>
          <w:lang w:eastAsia="bg-BG"/>
        </w:rPr>
        <w:t>.</w:t>
      </w:r>
      <w:r w:rsidRPr="003C7940">
        <w:rPr>
          <w:rFonts w:ascii="Book Antiqua" w:hAnsi="Book Antiqua"/>
          <w:color w:val="000000"/>
          <w:sz w:val="22"/>
          <w:szCs w:val="22"/>
          <w:lang w:eastAsia="bg-BG"/>
        </w:rPr>
        <w:t>Осигури на ИЗПЪЛНИТЕЛЯ достъп до насажденията и временните складове, включени в обекта, чрез проходимост на горските пътища в държавните горски територии за превозни средства с висока проходимост и за декларираната при проведената процедура техника.</w:t>
      </w:r>
    </w:p>
    <w:p w14:paraId="55312082" w14:textId="77777777" w:rsidR="0090302A" w:rsidRPr="003C7940" w:rsidRDefault="0090302A" w:rsidP="005E043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3.2.3.</w:t>
      </w:r>
      <w:r w:rsidRPr="003C7940">
        <w:rPr>
          <w:rFonts w:ascii="Book Antiqua" w:hAnsi="Book Antiqua"/>
          <w:color w:val="000000"/>
          <w:sz w:val="22"/>
          <w:szCs w:val="22"/>
          <w:lang w:eastAsia="bg-BG"/>
        </w:rPr>
        <w:t>Дава задължителни указания и препоръки на ИЗПЪЛНИТЕЛЯ в писмена форма при констатирани пропуски по изпълнение на възложената работа.</w:t>
      </w:r>
    </w:p>
    <w:p w14:paraId="58B8F12B" w14:textId="77777777" w:rsidR="0090302A" w:rsidRPr="003C7940" w:rsidRDefault="0090302A" w:rsidP="005E0439">
      <w:pPr>
        <w:pStyle w:val="a3"/>
        <w:ind w:firstLine="709"/>
        <w:jc w:val="both"/>
        <w:rPr>
          <w:rFonts w:ascii="Book Antiqua" w:hAnsi="Book Antiqua"/>
          <w:sz w:val="22"/>
          <w:szCs w:val="22"/>
        </w:rPr>
      </w:pPr>
      <w:r w:rsidRPr="003C7940">
        <w:rPr>
          <w:rFonts w:ascii="Book Antiqua" w:hAnsi="Book Antiqua"/>
          <w:b/>
          <w:color w:val="000000"/>
          <w:sz w:val="22"/>
          <w:szCs w:val="22"/>
          <w:lang w:eastAsia="bg-BG"/>
        </w:rPr>
        <w:t>3.2.4.</w:t>
      </w:r>
      <w:r w:rsidRPr="003C7940">
        <w:rPr>
          <w:rFonts w:ascii="Book Antiqua" w:hAnsi="Book Antiqua"/>
          <w:color w:val="000000"/>
          <w:sz w:val="22"/>
          <w:szCs w:val="22"/>
          <w:lang w:eastAsia="bg-BG"/>
        </w:rPr>
        <w:t xml:space="preserve">Осигури свой представител </w:t>
      </w:r>
      <w:r w:rsidRPr="003C7940">
        <w:rPr>
          <w:rFonts w:ascii="Book Antiqua" w:hAnsi="Book Antiqua"/>
          <w:color w:val="000000"/>
          <w:sz w:val="22"/>
          <w:szCs w:val="22"/>
          <w:lang w:val="bg-BG" w:eastAsia="bg-BG"/>
        </w:rPr>
        <w:t xml:space="preserve">товарене на заявената за транспортиране дървесина </w:t>
      </w:r>
      <w:r w:rsidRPr="003C7940">
        <w:rPr>
          <w:rFonts w:ascii="Book Antiqua" w:hAnsi="Book Antiqua"/>
          <w:color w:val="000000"/>
          <w:sz w:val="22"/>
          <w:szCs w:val="22"/>
          <w:lang w:eastAsia="bg-BG"/>
        </w:rPr>
        <w:t xml:space="preserve">в </w:t>
      </w:r>
      <w:r w:rsidRPr="003C7940">
        <w:rPr>
          <w:rFonts w:ascii="Book Antiqua" w:hAnsi="Book Antiqua"/>
          <w:sz w:val="22"/>
          <w:szCs w:val="22"/>
          <w:lang w:eastAsia="bg-BG"/>
        </w:rPr>
        <w:t>3 (три)-дневен срок</w:t>
      </w:r>
      <w:r w:rsidRPr="003C7940">
        <w:rPr>
          <w:rFonts w:ascii="Book Antiqua" w:hAnsi="Book Antiqua"/>
          <w:color w:val="000000"/>
          <w:sz w:val="22"/>
          <w:szCs w:val="22"/>
          <w:lang w:eastAsia="bg-BG"/>
        </w:rPr>
        <w:t xml:space="preserve"> след отправена от ИЗПЪЛНИТЕЛЯ писмена покана за което се </w:t>
      </w:r>
      <w:r w:rsidRPr="003C7940">
        <w:rPr>
          <w:rFonts w:ascii="Book Antiqua" w:hAnsi="Book Antiqua"/>
          <w:color w:val="000000"/>
          <w:sz w:val="22"/>
          <w:szCs w:val="22"/>
          <w:lang w:val="bg-BG" w:eastAsia="bg-BG"/>
        </w:rPr>
        <w:t>издава от представителя на възложителя превозен билет.</w:t>
      </w:r>
      <w:r w:rsidRPr="003C7940">
        <w:rPr>
          <w:rFonts w:ascii="Book Antiqua" w:hAnsi="Book Antiqua"/>
          <w:sz w:val="22"/>
          <w:szCs w:val="22"/>
        </w:rPr>
        <w:t xml:space="preserve"> На база на същия ИЗПЪЛНИТЕЛЯТ издава фактури.</w:t>
      </w:r>
    </w:p>
    <w:p w14:paraId="4A08E593" w14:textId="77777777" w:rsidR="0090302A" w:rsidRPr="003C7940" w:rsidRDefault="0090302A" w:rsidP="005E043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3.2.5.</w:t>
      </w:r>
      <w:r w:rsidRPr="003C7940">
        <w:rPr>
          <w:rFonts w:ascii="Book Antiqua" w:hAnsi="Book Antiqua"/>
          <w:color w:val="000000"/>
          <w:sz w:val="22"/>
          <w:szCs w:val="22"/>
          <w:lang w:eastAsia="bg-BG"/>
        </w:rPr>
        <w:t>Заплати на ИЗПЪЛНИТЕЛЯ извършенат</w:t>
      </w:r>
      <w:r w:rsidR="00656F99">
        <w:rPr>
          <w:rFonts w:ascii="Book Antiqua" w:hAnsi="Book Antiqua"/>
          <w:color w:val="000000"/>
          <w:sz w:val="22"/>
          <w:szCs w:val="22"/>
          <w:lang w:eastAsia="bg-BG"/>
        </w:rPr>
        <w:t>а работа в срок не по-късно от 3</w:t>
      </w:r>
      <w:r w:rsidRPr="003C7940">
        <w:rPr>
          <w:rFonts w:ascii="Book Antiqua" w:hAnsi="Book Antiqua"/>
          <w:color w:val="000000"/>
          <w:sz w:val="22"/>
          <w:szCs w:val="22"/>
          <w:lang w:eastAsia="bg-BG"/>
        </w:rPr>
        <w:t>0 (</w:t>
      </w:r>
      <w:r w:rsidR="00656F99">
        <w:rPr>
          <w:rFonts w:ascii="Book Antiqua" w:hAnsi="Book Antiqua"/>
          <w:color w:val="000000"/>
          <w:sz w:val="22"/>
          <w:szCs w:val="22"/>
          <w:lang w:eastAsia="bg-BG"/>
        </w:rPr>
        <w:t>три</w:t>
      </w:r>
      <w:r w:rsidRPr="003C7940">
        <w:rPr>
          <w:rFonts w:ascii="Book Antiqua" w:hAnsi="Book Antiqua"/>
          <w:color w:val="000000"/>
          <w:sz w:val="22"/>
          <w:szCs w:val="22"/>
          <w:lang w:eastAsia="bg-BG"/>
        </w:rPr>
        <w:t>десет) работни дни от датата на представяне на издадена от него фактура, в размер и по начин, уговорени в договора.</w:t>
      </w:r>
    </w:p>
    <w:p w14:paraId="525C01E8" w14:textId="77777777" w:rsidR="0090302A" w:rsidRPr="003C7940" w:rsidRDefault="0090302A" w:rsidP="005E0439">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3.2.6</w:t>
      </w:r>
      <w:r w:rsidRPr="003C7940">
        <w:rPr>
          <w:rFonts w:ascii="Book Antiqua" w:hAnsi="Book Antiqua"/>
          <w:color w:val="000000"/>
          <w:sz w:val="22"/>
          <w:szCs w:val="22"/>
          <w:lang w:eastAsia="bg-BG"/>
        </w:rPr>
        <w:t>.Уведоми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w:t>
      </w:r>
      <w:r w:rsidR="00EC3E61">
        <w:rPr>
          <w:rFonts w:ascii="Book Antiqua" w:hAnsi="Book Antiqua"/>
          <w:color w:val="000000"/>
          <w:sz w:val="22"/>
          <w:szCs w:val="22"/>
          <w:lang w:eastAsia="bg-BG"/>
        </w:rPr>
        <w:t>,</w:t>
      </w:r>
      <w:r w:rsidRPr="003C7940">
        <w:rPr>
          <w:rFonts w:ascii="Book Antiqua" w:hAnsi="Book Antiqua"/>
          <w:color w:val="000000"/>
          <w:sz w:val="22"/>
          <w:szCs w:val="22"/>
          <w:lang w:eastAsia="bg-BG"/>
        </w:rPr>
        <w:t xml:space="preserve"> страните подписват допълнително споразумение, с ко</w:t>
      </w:r>
      <w:r w:rsidR="00EC3E61">
        <w:rPr>
          <w:rFonts w:ascii="Book Antiqua" w:hAnsi="Book Antiqua"/>
          <w:color w:val="000000"/>
          <w:sz w:val="22"/>
          <w:szCs w:val="22"/>
          <w:lang w:eastAsia="bg-BG"/>
        </w:rPr>
        <w:t>ето уреждат настъпилите промени.</w:t>
      </w:r>
    </w:p>
    <w:p w14:paraId="2EC20264" w14:textId="4356039C" w:rsidR="0090302A" w:rsidRPr="00AF234F" w:rsidRDefault="0090302A" w:rsidP="00AF234F">
      <w:pPr>
        <w:ind w:firstLine="709"/>
        <w:jc w:val="both"/>
        <w:rPr>
          <w:rFonts w:ascii="Book Antiqua" w:hAnsi="Book Antiqua"/>
          <w:color w:val="000000"/>
          <w:sz w:val="22"/>
          <w:szCs w:val="22"/>
          <w:lang w:eastAsia="bg-BG"/>
        </w:rPr>
      </w:pPr>
      <w:r w:rsidRPr="003C7940">
        <w:rPr>
          <w:rFonts w:ascii="Book Antiqua" w:hAnsi="Book Antiqua"/>
          <w:b/>
          <w:sz w:val="22"/>
          <w:szCs w:val="22"/>
          <w:lang w:val="ru-RU"/>
        </w:rPr>
        <w:t>3.2.7.</w:t>
      </w:r>
      <w:r w:rsidRPr="003C7940">
        <w:rPr>
          <w:rFonts w:ascii="Book Antiqua" w:hAnsi="Book Antiqua"/>
          <w:sz w:val="22"/>
          <w:szCs w:val="22"/>
          <w:lang w:val="ru-RU"/>
        </w:rPr>
        <w:t xml:space="preserve"> </w:t>
      </w:r>
      <w:proofErr w:type="spellStart"/>
      <w:r w:rsidR="00EC3E61">
        <w:rPr>
          <w:rFonts w:ascii="Book Antiqua" w:hAnsi="Book Antiqua"/>
          <w:sz w:val="22"/>
          <w:szCs w:val="22"/>
          <w:lang w:val="ru-RU"/>
        </w:rPr>
        <w:t>П</w:t>
      </w:r>
      <w:r w:rsidRPr="003C7940">
        <w:rPr>
          <w:rFonts w:ascii="Book Antiqua" w:hAnsi="Book Antiqua"/>
          <w:sz w:val="22"/>
          <w:szCs w:val="22"/>
          <w:lang w:val="ru-RU"/>
        </w:rPr>
        <w:t>редизвести</w:t>
      </w:r>
      <w:proofErr w:type="spellEnd"/>
      <w:r w:rsidRPr="003C7940">
        <w:rPr>
          <w:rFonts w:ascii="Book Antiqua" w:hAnsi="Book Antiqua"/>
          <w:sz w:val="22"/>
          <w:szCs w:val="22"/>
          <w:lang w:val="ru-RU"/>
        </w:rPr>
        <w:t xml:space="preserve"> ИЗПЪЛНИТЕЛЯ за </w:t>
      </w:r>
      <w:proofErr w:type="spellStart"/>
      <w:r w:rsidRPr="003C7940">
        <w:rPr>
          <w:rFonts w:ascii="Book Antiqua" w:hAnsi="Book Antiqua"/>
          <w:sz w:val="22"/>
          <w:szCs w:val="22"/>
          <w:lang w:val="ru-RU"/>
        </w:rPr>
        <w:t>налични</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добити</w:t>
      </w:r>
      <w:proofErr w:type="spellEnd"/>
      <w:r w:rsidRPr="003C7940">
        <w:rPr>
          <w:rFonts w:ascii="Book Antiqua" w:hAnsi="Book Antiqua"/>
          <w:sz w:val="22"/>
          <w:szCs w:val="22"/>
          <w:lang w:val="ru-RU"/>
        </w:rPr>
        <w:t xml:space="preserve"> количества </w:t>
      </w:r>
      <w:proofErr w:type="spellStart"/>
      <w:r w:rsidRPr="003C7940">
        <w:rPr>
          <w:rFonts w:ascii="Book Antiqua" w:hAnsi="Book Antiqua"/>
          <w:sz w:val="22"/>
          <w:szCs w:val="22"/>
          <w:lang w:val="ru-RU"/>
        </w:rPr>
        <w:t>дървесина</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които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трябва</w:t>
      </w:r>
      <w:proofErr w:type="spellEnd"/>
      <w:r w:rsidRPr="003C7940">
        <w:rPr>
          <w:rFonts w:ascii="Book Antiqua" w:hAnsi="Book Antiqua"/>
          <w:sz w:val="22"/>
          <w:szCs w:val="22"/>
          <w:lang w:val="ru-RU"/>
        </w:rPr>
        <w:t xml:space="preserve"> да се </w:t>
      </w:r>
      <w:proofErr w:type="spellStart"/>
      <w:r w:rsidRPr="003C7940">
        <w:rPr>
          <w:rFonts w:ascii="Book Antiqua" w:hAnsi="Book Antiqua"/>
          <w:sz w:val="22"/>
          <w:szCs w:val="22"/>
          <w:lang w:val="ru-RU"/>
        </w:rPr>
        <w:t>натоварят</w:t>
      </w:r>
      <w:proofErr w:type="spellEnd"/>
      <w:r w:rsidRPr="003C7940">
        <w:rPr>
          <w:rFonts w:ascii="Book Antiqua" w:hAnsi="Book Antiqua"/>
          <w:sz w:val="22"/>
          <w:szCs w:val="22"/>
          <w:lang w:val="ru-RU"/>
        </w:rPr>
        <w:t xml:space="preserve"> и </w:t>
      </w:r>
      <w:proofErr w:type="spellStart"/>
      <w:r w:rsidR="00CF4074">
        <w:rPr>
          <w:rFonts w:ascii="Book Antiqua" w:hAnsi="Book Antiqua"/>
          <w:sz w:val="22"/>
          <w:szCs w:val="22"/>
          <w:lang w:val="ru-RU"/>
        </w:rPr>
        <w:t>претоварят</w:t>
      </w:r>
      <w:proofErr w:type="spellEnd"/>
      <w:r w:rsidRPr="003C7940">
        <w:rPr>
          <w:rFonts w:ascii="Book Antiqua" w:hAnsi="Book Antiqua"/>
          <w:sz w:val="22"/>
          <w:szCs w:val="22"/>
          <w:lang w:val="ru-RU"/>
        </w:rPr>
        <w:t xml:space="preserve"> </w:t>
      </w:r>
      <w:r w:rsidR="00CF4074">
        <w:rPr>
          <w:rFonts w:ascii="Book Antiqua" w:hAnsi="Book Antiqua"/>
          <w:sz w:val="22"/>
          <w:szCs w:val="22"/>
          <w:lang w:val="ru-RU"/>
        </w:rPr>
        <w:t>на тир станция</w:t>
      </w:r>
      <w:r w:rsidR="0088779B">
        <w:rPr>
          <w:rFonts w:ascii="Book Antiqua" w:hAnsi="Book Antiqua"/>
          <w:color w:val="000000"/>
          <w:sz w:val="22"/>
          <w:szCs w:val="22"/>
          <w:lang w:eastAsia="bg-BG"/>
        </w:rPr>
        <w:t>.</w:t>
      </w:r>
      <w:r w:rsidR="00AF234F" w:rsidRPr="003C7940">
        <w:rPr>
          <w:rFonts w:ascii="Book Antiqua" w:hAnsi="Book Antiqua"/>
          <w:color w:val="000000"/>
          <w:sz w:val="22"/>
          <w:szCs w:val="22"/>
          <w:lang w:eastAsia="bg-BG"/>
        </w:rPr>
        <w:t xml:space="preserve"> </w:t>
      </w:r>
    </w:p>
    <w:p w14:paraId="63E27963" w14:textId="3D060986" w:rsidR="0090302A" w:rsidRPr="003C7940" w:rsidRDefault="0090302A" w:rsidP="005E0439">
      <w:pPr>
        <w:ind w:firstLine="709"/>
        <w:jc w:val="both"/>
        <w:rPr>
          <w:rFonts w:ascii="Book Antiqua" w:hAnsi="Book Antiqua"/>
          <w:sz w:val="22"/>
          <w:szCs w:val="22"/>
          <w:lang w:val="ru-RU"/>
        </w:rPr>
      </w:pPr>
      <w:r w:rsidRPr="003C7940">
        <w:rPr>
          <w:rFonts w:ascii="Book Antiqua" w:hAnsi="Book Antiqua"/>
          <w:b/>
          <w:sz w:val="22"/>
          <w:szCs w:val="22"/>
          <w:lang w:val="ru-RU"/>
        </w:rPr>
        <w:t>3.2.8.</w:t>
      </w:r>
      <w:r w:rsidRPr="003C7940">
        <w:rPr>
          <w:rFonts w:ascii="Book Antiqua" w:hAnsi="Book Antiqua"/>
          <w:sz w:val="22"/>
          <w:szCs w:val="22"/>
          <w:lang w:val="ru-RU"/>
        </w:rPr>
        <w:t xml:space="preserve"> да </w:t>
      </w:r>
      <w:proofErr w:type="spellStart"/>
      <w:r w:rsidRPr="003C7940">
        <w:rPr>
          <w:rFonts w:ascii="Book Antiqua" w:hAnsi="Book Antiqua"/>
          <w:sz w:val="22"/>
          <w:szCs w:val="22"/>
          <w:lang w:val="ru-RU"/>
        </w:rPr>
        <w:t>предаде</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заедно</w:t>
      </w:r>
      <w:proofErr w:type="spellEnd"/>
      <w:r w:rsidRPr="003C7940">
        <w:rPr>
          <w:rFonts w:ascii="Book Antiqua" w:hAnsi="Book Antiqua"/>
          <w:sz w:val="22"/>
          <w:szCs w:val="22"/>
          <w:lang w:val="ru-RU"/>
        </w:rPr>
        <w:t xml:space="preserve"> с </w:t>
      </w:r>
      <w:r w:rsidR="0068664B">
        <w:rPr>
          <w:rFonts w:ascii="Book Antiqua" w:hAnsi="Book Antiqua"/>
          <w:sz w:val="22"/>
          <w:szCs w:val="22"/>
          <w:lang w:val="ru-RU"/>
        </w:rPr>
        <w:t xml:space="preserve">товара </w:t>
      </w:r>
      <w:r w:rsidRPr="003C7940">
        <w:rPr>
          <w:rFonts w:ascii="Book Antiqua" w:hAnsi="Book Antiqua"/>
          <w:sz w:val="22"/>
          <w:szCs w:val="22"/>
          <w:lang w:val="ru-RU"/>
        </w:rPr>
        <w:t xml:space="preserve">и </w:t>
      </w:r>
      <w:proofErr w:type="spellStart"/>
      <w:r w:rsidRPr="003C7940">
        <w:rPr>
          <w:rFonts w:ascii="Book Antiqua" w:hAnsi="Book Antiqua"/>
          <w:sz w:val="22"/>
          <w:szCs w:val="22"/>
          <w:lang w:val="ru-RU"/>
        </w:rPr>
        <w:t>документите</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необходими</w:t>
      </w:r>
      <w:proofErr w:type="spellEnd"/>
      <w:r w:rsidRPr="003C7940">
        <w:rPr>
          <w:rFonts w:ascii="Book Antiqua" w:hAnsi="Book Antiqua"/>
          <w:sz w:val="22"/>
          <w:szCs w:val="22"/>
          <w:lang w:val="ru-RU"/>
        </w:rPr>
        <w:t xml:space="preserve"> за </w:t>
      </w:r>
      <w:proofErr w:type="spellStart"/>
      <w:r w:rsidRPr="003C7940">
        <w:rPr>
          <w:rFonts w:ascii="Book Antiqua" w:hAnsi="Book Antiqua"/>
          <w:sz w:val="22"/>
          <w:szCs w:val="22"/>
          <w:lang w:val="ru-RU"/>
        </w:rPr>
        <w:t>пристигането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му</w:t>
      </w:r>
      <w:proofErr w:type="spellEnd"/>
      <w:r w:rsidRPr="003C7940">
        <w:rPr>
          <w:rFonts w:ascii="Book Antiqua" w:hAnsi="Book Antiqua"/>
          <w:sz w:val="22"/>
          <w:szCs w:val="22"/>
          <w:lang w:val="ru-RU"/>
        </w:rPr>
        <w:t xml:space="preserve"> до </w:t>
      </w:r>
      <w:proofErr w:type="spellStart"/>
      <w:r w:rsidRPr="003C7940">
        <w:rPr>
          <w:rFonts w:ascii="Book Antiqua" w:hAnsi="Book Antiqua"/>
          <w:sz w:val="22"/>
          <w:szCs w:val="22"/>
          <w:lang w:val="ru-RU"/>
        </w:rPr>
        <w:t>местоназначението</w:t>
      </w:r>
      <w:proofErr w:type="spellEnd"/>
      <w:r w:rsidRPr="003C7940">
        <w:rPr>
          <w:rFonts w:ascii="Book Antiqua" w:hAnsi="Book Antiqua"/>
          <w:sz w:val="22"/>
          <w:szCs w:val="22"/>
          <w:lang w:val="ru-RU"/>
        </w:rPr>
        <w:t>.</w:t>
      </w:r>
    </w:p>
    <w:p w14:paraId="0257BA9D" w14:textId="77777777" w:rsidR="0090302A" w:rsidRPr="003C7940" w:rsidRDefault="0090302A" w:rsidP="005E0439">
      <w:pPr>
        <w:ind w:firstLine="709"/>
        <w:jc w:val="both"/>
        <w:rPr>
          <w:rFonts w:ascii="Book Antiqua" w:hAnsi="Book Antiqua"/>
          <w:sz w:val="22"/>
          <w:szCs w:val="22"/>
        </w:rPr>
      </w:pPr>
      <w:r w:rsidRPr="003C7940">
        <w:rPr>
          <w:rFonts w:ascii="Book Antiqua" w:hAnsi="Book Antiqua"/>
          <w:b/>
          <w:sz w:val="22"/>
          <w:szCs w:val="22"/>
        </w:rPr>
        <w:t>3.2.9</w:t>
      </w:r>
      <w:r w:rsidRPr="003C7940">
        <w:rPr>
          <w:rFonts w:ascii="Book Antiqua" w:hAnsi="Book Antiqua"/>
          <w:sz w:val="22"/>
          <w:szCs w:val="22"/>
        </w:rPr>
        <w:t xml:space="preserve"> да осигури свой представител при приемането на заявената дървесина за транспортиране.</w:t>
      </w:r>
    </w:p>
    <w:p w14:paraId="7A9EBEDF" w14:textId="77777777" w:rsidR="0000160A" w:rsidRDefault="0000160A" w:rsidP="00981BFB">
      <w:pPr>
        <w:ind w:firstLine="709"/>
        <w:jc w:val="both"/>
        <w:rPr>
          <w:rFonts w:ascii="Book Antiqua" w:hAnsi="Book Antiqua"/>
          <w:b/>
          <w:color w:val="000000"/>
          <w:sz w:val="22"/>
          <w:szCs w:val="22"/>
          <w:lang w:eastAsia="bg-BG"/>
        </w:rPr>
      </w:pPr>
    </w:p>
    <w:p w14:paraId="370D66CD" w14:textId="77777777" w:rsidR="0000160A" w:rsidRDefault="0000160A" w:rsidP="00981BFB">
      <w:pPr>
        <w:ind w:firstLine="709"/>
        <w:jc w:val="both"/>
        <w:rPr>
          <w:rFonts w:ascii="Book Antiqua" w:hAnsi="Book Antiqua"/>
          <w:b/>
          <w:color w:val="000000"/>
          <w:sz w:val="22"/>
          <w:szCs w:val="22"/>
          <w:lang w:eastAsia="bg-BG"/>
        </w:rPr>
      </w:pPr>
    </w:p>
    <w:p w14:paraId="182DA5B6" w14:textId="77777777" w:rsidR="0090302A" w:rsidRPr="003C7940" w:rsidRDefault="0090302A" w:rsidP="00981BFB">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3.2.10.</w:t>
      </w:r>
      <w:r w:rsidRPr="003C7940">
        <w:rPr>
          <w:rFonts w:ascii="Book Antiqua" w:hAnsi="Book Antiqua"/>
          <w:color w:val="000000"/>
          <w:sz w:val="22"/>
          <w:szCs w:val="22"/>
          <w:lang w:eastAsia="bg-BG"/>
        </w:rPr>
        <w:t>Удължи срока на договора, в случай, че е наложил временно спиране на дейността на основание т.3.1.2</w:t>
      </w:r>
      <w:r w:rsidR="0027282A">
        <w:rPr>
          <w:rFonts w:ascii="Book Antiqua" w:hAnsi="Book Antiqua"/>
          <w:color w:val="000000"/>
          <w:sz w:val="22"/>
          <w:szCs w:val="22"/>
          <w:lang w:eastAsia="bg-BG"/>
        </w:rPr>
        <w:t xml:space="preserve"> </w:t>
      </w:r>
      <w:r w:rsidRPr="003C7940">
        <w:rPr>
          <w:rFonts w:ascii="Book Antiqua" w:hAnsi="Book Antiqua"/>
          <w:color w:val="000000"/>
          <w:sz w:val="22"/>
          <w:szCs w:val="22"/>
          <w:lang w:eastAsia="bg-BG"/>
        </w:rPr>
        <w:t>б.“д“ и т.3.1.3 , с времето, за което е наложено преустановяване на дейността.</w:t>
      </w:r>
    </w:p>
    <w:p w14:paraId="2A3AE56D" w14:textId="77777777" w:rsidR="00E05F39" w:rsidRPr="0000160A" w:rsidRDefault="0090302A" w:rsidP="0000160A">
      <w:pPr>
        <w:ind w:firstLine="709"/>
        <w:jc w:val="both"/>
        <w:rPr>
          <w:rFonts w:ascii="Book Antiqua" w:hAnsi="Book Antiqua"/>
          <w:color w:val="000000"/>
          <w:sz w:val="22"/>
          <w:szCs w:val="22"/>
          <w:lang w:eastAsia="bg-BG"/>
        </w:rPr>
      </w:pPr>
      <w:r w:rsidRPr="003C7940">
        <w:rPr>
          <w:rFonts w:ascii="Book Antiqua" w:hAnsi="Book Antiqua"/>
          <w:b/>
          <w:bCs/>
          <w:color w:val="000000"/>
          <w:sz w:val="22"/>
          <w:szCs w:val="22"/>
          <w:lang w:eastAsia="bg-BG"/>
        </w:rPr>
        <w:lastRenderedPageBreak/>
        <w:t>3.1.11.</w:t>
      </w:r>
      <w:r w:rsidRPr="003C7940">
        <w:rPr>
          <w:rFonts w:ascii="Book Antiqua" w:hAnsi="Book Antiqua"/>
          <w:color w:val="000000"/>
          <w:sz w:val="22"/>
          <w:szCs w:val="22"/>
          <w:lang w:eastAsia="bg-BG"/>
        </w:rPr>
        <w:t>Да следи и контролира изпълнението и прилагането на „Плана за управление на отпадъците в горите на </w:t>
      </w:r>
      <w:r w:rsidR="003F6412">
        <w:rPr>
          <w:rFonts w:ascii="Book Antiqua" w:hAnsi="Book Antiqua"/>
          <w:bCs/>
          <w:color w:val="000000"/>
          <w:sz w:val="22"/>
          <w:szCs w:val="22"/>
          <w:lang w:eastAsia="bg-BG"/>
        </w:rPr>
        <w:t>ТП ДЛС „Черни Лом“ гр.Попово</w:t>
      </w:r>
      <w:r w:rsidRPr="003C7940">
        <w:rPr>
          <w:rFonts w:ascii="Book Antiqua" w:hAnsi="Book Antiqua"/>
          <w:color w:val="000000"/>
          <w:sz w:val="22"/>
          <w:szCs w:val="22"/>
          <w:lang w:eastAsia="bg-BG"/>
        </w:rPr>
        <w:t>.</w:t>
      </w:r>
    </w:p>
    <w:p w14:paraId="308043D1" w14:textId="77777777" w:rsidR="0090302A" w:rsidRPr="003C7940" w:rsidRDefault="0090302A" w:rsidP="00981BFB">
      <w:pPr>
        <w:ind w:firstLine="709"/>
        <w:jc w:val="both"/>
        <w:rPr>
          <w:rFonts w:ascii="Book Antiqua" w:hAnsi="Book Antiqua"/>
          <w:color w:val="000000"/>
          <w:sz w:val="22"/>
          <w:szCs w:val="22"/>
          <w:lang w:eastAsia="bg-BG"/>
        </w:rPr>
      </w:pPr>
      <w:r w:rsidRPr="003C7940">
        <w:rPr>
          <w:rFonts w:ascii="Book Antiqua" w:hAnsi="Book Antiqua"/>
          <w:b/>
          <w:bCs/>
          <w:color w:val="000000"/>
          <w:sz w:val="22"/>
          <w:szCs w:val="22"/>
          <w:lang w:eastAsia="bg-BG"/>
        </w:rPr>
        <w:t xml:space="preserve">3.1.12 </w:t>
      </w:r>
      <w:r w:rsidRPr="003C7940">
        <w:rPr>
          <w:rFonts w:ascii="Book Antiqua" w:hAnsi="Book Antiqua"/>
          <w:color w:val="000000"/>
          <w:sz w:val="22"/>
          <w:szCs w:val="22"/>
          <w:lang w:eastAsia="bg-BG"/>
        </w:rPr>
        <w:t xml:space="preserve">Да проведе инструктаж на работниците, назначени от </w:t>
      </w:r>
      <w:r w:rsidRPr="002F5AF8">
        <w:rPr>
          <w:rFonts w:ascii="Book Antiqua" w:hAnsi="Book Antiqua"/>
          <w:color w:val="000000"/>
          <w:sz w:val="22"/>
          <w:szCs w:val="22"/>
          <w:lang w:eastAsia="bg-BG"/>
        </w:rPr>
        <w:t>ИЗПЪЛНИТЕЛЯ </w:t>
      </w:r>
      <w:r w:rsidRPr="002F5AF8">
        <w:rPr>
          <w:rFonts w:ascii="Book Antiqua" w:hAnsi="Book Antiqua"/>
          <w:bCs/>
          <w:color w:val="000000"/>
          <w:sz w:val="22"/>
          <w:szCs w:val="22"/>
          <w:lang w:eastAsia="bg-BG"/>
        </w:rPr>
        <w:t>при предаване</w:t>
      </w:r>
      <w:r w:rsidR="004E1ABC" w:rsidRPr="002F5AF8">
        <w:rPr>
          <w:rFonts w:ascii="Book Antiqua" w:hAnsi="Book Antiqua"/>
          <w:bCs/>
          <w:color w:val="000000"/>
          <w:sz w:val="22"/>
          <w:szCs w:val="22"/>
          <w:lang w:eastAsia="bg-BG"/>
        </w:rPr>
        <w:t xml:space="preserve"> </w:t>
      </w:r>
      <w:r w:rsidRPr="002F5AF8">
        <w:rPr>
          <w:rFonts w:ascii="Book Antiqua" w:hAnsi="Book Antiqua"/>
          <w:color w:val="000000"/>
          <w:sz w:val="22"/>
          <w:szCs w:val="22"/>
          <w:lang w:eastAsia="bg-BG"/>
        </w:rPr>
        <w:t xml:space="preserve">на обекта по всички изисквания, като проведения инструктаж се отразява в стандартен </w:t>
      </w:r>
      <w:r w:rsidRPr="003C7940">
        <w:rPr>
          <w:rFonts w:ascii="Book Antiqua" w:hAnsi="Book Antiqua"/>
          <w:color w:val="000000"/>
          <w:sz w:val="22"/>
          <w:szCs w:val="22"/>
          <w:lang w:eastAsia="bg-BG"/>
        </w:rPr>
        <w:t>формуляр (образец).</w:t>
      </w:r>
    </w:p>
    <w:p w14:paraId="43B66BC3" w14:textId="77777777" w:rsidR="00F70132" w:rsidRDefault="00F70132" w:rsidP="00E05F39">
      <w:pPr>
        <w:ind w:right="-285"/>
        <w:rPr>
          <w:rFonts w:ascii="Book Antiqua" w:hAnsi="Book Antiqua"/>
          <w:b/>
          <w:bCs/>
          <w:color w:val="000000"/>
          <w:sz w:val="22"/>
          <w:szCs w:val="22"/>
          <w:u w:val="single"/>
          <w:lang w:eastAsia="bg-BG"/>
        </w:rPr>
      </w:pPr>
    </w:p>
    <w:p w14:paraId="4850F294" w14:textId="77777777" w:rsidR="00FE2943" w:rsidRPr="009826F9" w:rsidRDefault="003C7940" w:rsidP="009826F9">
      <w:pPr>
        <w:ind w:right="-285" w:firstLine="709"/>
        <w:jc w:val="center"/>
        <w:rPr>
          <w:rFonts w:ascii="Book Antiqua" w:hAnsi="Book Antiqua"/>
          <w:b/>
          <w:bCs/>
          <w:color w:val="000000"/>
          <w:sz w:val="22"/>
          <w:szCs w:val="22"/>
          <w:u w:val="single"/>
          <w:lang w:eastAsia="bg-BG"/>
        </w:rPr>
      </w:pPr>
      <w:r w:rsidRPr="003C7940">
        <w:rPr>
          <w:rFonts w:ascii="Book Antiqua" w:hAnsi="Book Antiqua"/>
          <w:b/>
          <w:bCs/>
          <w:color w:val="000000"/>
          <w:sz w:val="22"/>
          <w:szCs w:val="22"/>
          <w:u w:val="single"/>
          <w:lang w:val="en-US" w:eastAsia="bg-BG"/>
        </w:rPr>
        <w:t>I</w:t>
      </w:r>
      <w:r w:rsidRPr="003C7940">
        <w:rPr>
          <w:rFonts w:ascii="Book Antiqua" w:hAnsi="Book Antiqua"/>
          <w:b/>
          <w:bCs/>
          <w:color w:val="000000"/>
          <w:sz w:val="22"/>
          <w:szCs w:val="22"/>
          <w:u w:val="single"/>
          <w:lang w:eastAsia="bg-BG"/>
        </w:rPr>
        <w:t>V. ПРАВА И ЗАДЪЛЖЕНИЯ НА ИЗПЪЛНИТЕЛЯ</w:t>
      </w:r>
    </w:p>
    <w:p w14:paraId="6476F054" w14:textId="77777777" w:rsidR="003C7940" w:rsidRPr="003C7940" w:rsidRDefault="003C7940" w:rsidP="003C7940">
      <w:pPr>
        <w:ind w:right="-285" w:firstLine="709"/>
        <w:jc w:val="both"/>
        <w:rPr>
          <w:rFonts w:ascii="Book Antiqua" w:hAnsi="Book Antiqua"/>
          <w:b/>
          <w:bCs/>
          <w:color w:val="000000"/>
          <w:sz w:val="22"/>
          <w:szCs w:val="22"/>
          <w:lang w:eastAsia="bg-BG"/>
        </w:rPr>
      </w:pPr>
      <w:r w:rsidRPr="003C7940">
        <w:rPr>
          <w:rFonts w:ascii="Book Antiqua" w:hAnsi="Book Antiqua"/>
          <w:b/>
          <w:color w:val="000000"/>
          <w:sz w:val="22"/>
          <w:szCs w:val="22"/>
          <w:lang w:eastAsia="bg-BG"/>
        </w:rPr>
        <w:t>4.1</w:t>
      </w:r>
      <w:r w:rsidRPr="003C7940">
        <w:rPr>
          <w:rFonts w:ascii="Book Antiqua" w:hAnsi="Book Antiqua"/>
          <w:color w:val="000000"/>
          <w:sz w:val="22"/>
          <w:szCs w:val="22"/>
          <w:lang w:eastAsia="bg-BG"/>
        </w:rPr>
        <w:t xml:space="preserve">. </w:t>
      </w:r>
      <w:r w:rsidRPr="003C7940">
        <w:rPr>
          <w:rFonts w:ascii="Book Antiqua" w:hAnsi="Book Antiqua"/>
          <w:b/>
          <w:bCs/>
          <w:color w:val="000000"/>
          <w:sz w:val="22"/>
          <w:szCs w:val="22"/>
          <w:lang w:eastAsia="bg-BG"/>
        </w:rPr>
        <w:t>ИЗПЪЛНИТЕЛЯТ има право да:</w:t>
      </w:r>
    </w:p>
    <w:p w14:paraId="41EEBB2E" w14:textId="77777777" w:rsidR="003C7940" w:rsidRPr="003C7940" w:rsidRDefault="003C7940" w:rsidP="003C7940">
      <w:pPr>
        <w:ind w:right="-285"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4.1.</w:t>
      </w:r>
      <w:proofErr w:type="spellStart"/>
      <w:r w:rsidRPr="003C7940">
        <w:rPr>
          <w:rFonts w:ascii="Book Antiqua" w:hAnsi="Book Antiqua"/>
          <w:b/>
          <w:color w:val="000000"/>
          <w:sz w:val="22"/>
          <w:szCs w:val="22"/>
          <w:lang w:eastAsia="bg-BG"/>
        </w:rPr>
        <w:t>1</w:t>
      </w:r>
      <w:proofErr w:type="spellEnd"/>
      <w:r w:rsidRPr="003C7940">
        <w:rPr>
          <w:rFonts w:ascii="Book Antiqua" w:hAnsi="Book Antiqua"/>
          <w:b/>
          <w:color w:val="000000"/>
          <w:sz w:val="22"/>
          <w:szCs w:val="22"/>
          <w:lang w:eastAsia="bg-BG"/>
        </w:rPr>
        <w:t>.</w:t>
      </w:r>
      <w:r w:rsidRPr="003C7940">
        <w:rPr>
          <w:rFonts w:ascii="Book Antiqua" w:hAnsi="Book Antiqua"/>
          <w:color w:val="000000"/>
          <w:sz w:val="22"/>
          <w:szCs w:val="22"/>
          <w:lang w:eastAsia="bg-BG"/>
        </w:rPr>
        <w:t>Изисква приемането на възложената работа в договорените срокове.</w:t>
      </w:r>
    </w:p>
    <w:p w14:paraId="7E8FA66E" w14:textId="77777777" w:rsidR="003C7940" w:rsidRPr="003C7940" w:rsidRDefault="003C7940" w:rsidP="003C7940">
      <w:pPr>
        <w:ind w:right="-285"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4.1.2.</w:t>
      </w:r>
      <w:r w:rsidRPr="003C7940">
        <w:rPr>
          <w:rFonts w:ascii="Book Antiqua" w:hAnsi="Book Antiqua"/>
          <w:color w:val="000000"/>
          <w:sz w:val="22"/>
          <w:szCs w:val="22"/>
          <w:lang w:eastAsia="bg-BG"/>
        </w:rPr>
        <w:t>Получи договореното възнаграждение в размера и в сроковете, уговорени в договора.</w:t>
      </w:r>
    </w:p>
    <w:p w14:paraId="67F0B82E" w14:textId="77777777" w:rsidR="003C7940" w:rsidRPr="003C7940" w:rsidRDefault="003C7940" w:rsidP="00981BFB">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4.1.3.</w:t>
      </w:r>
      <w:r w:rsidRPr="003C7940">
        <w:rPr>
          <w:rFonts w:ascii="Book Antiqua" w:hAnsi="Book Antiqua"/>
          <w:color w:val="000000"/>
          <w:sz w:val="22"/>
          <w:szCs w:val="22"/>
          <w:lang w:eastAsia="bg-BG"/>
        </w:rPr>
        <w:t>Получи необходимото съдействие за изпълнение на работата (получаване на разрешително за достъп до обекти, издаване на превозни билети).</w:t>
      </w:r>
    </w:p>
    <w:p w14:paraId="18D69E0C" w14:textId="77777777" w:rsidR="003C7940" w:rsidRPr="003C7940" w:rsidRDefault="003C7940" w:rsidP="00981BFB">
      <w:pPr>
        <w:pStyle w:val="a3"/>
        <w:ind w:firstLine="709"/>
        <w:jc w:val="both"/>
        <w:rPr>
          <w:rFonts w:ascii="Book Antiqua" w:hAnsi="Book Antiqua"/>
          <w:sz w:val="22"/>
          <w:szCs w:val="22"/>
        </w:rPr>
      </w:pPr>
      <w:r w:rsidRPr="003C7940">
        <w:rPr>
          <w:rFonts w:ascii="Book Antiqua" w:hAnsi="Book Antiqua"/>
          <w:b/>
          <w:sz w:val="22"/>
          <w:szCs w:val="22"/>
          <w:lang w:val="bg-BG"/>
        </w:rPr>
        <w:t>4.1.4.</w:t>
      </w:r>
      <w:r w:rsidRPr="003C7940">
        <w:rPr>
          <w:rFonts w:ascii="Book Antiqua" w:hAnsi="Book Antiqua"/>
          <w:sz w:val="22"/>
          <w:szCs w:val="22"/>
        </w:rPr>
        <w:t>да иска от ВЪЗЛОЖИТЕЛЯ необходимото съдействие за надлежно изпълнение на своите задължения;</w:t>
      </w:r>
    </w:p>
    <w:p w14:paraId="7C79E3F5" w14:textId="77777777" w:rsidR="003F6412" w:rsidRPr="003C7940" w:rsidRDefault="003C7940" w:rsidP="00253B3C">
      <w:pPr>
        <w:ind w:firstLine="709"/>
        <w:jc w:val="both"/>
        <w:rPr>
          <w:rFonts w:ascii="Book Antiqua" w:hAnsi="Book Antiqua"/>
          <w:sz w:val="22"/>
          <w:szCs w:val="22"/>
        </w:rPr>
      </w:pPr>
      <w:r w:rsidRPr="003C7940">
        <w:rPr>
          <w:rFonts w:ascii="Book Antiqua" w:hAnsi="Book Antiqua"/>
          <w:b/>
          <w:sz w:val="22"/>
          <w:szCs w:val="22"/>
        </w:rPr>
        <w:t>4.1.5</w:t>
      </w:r>
      <w:r w:rsidRPr="003C7940">
        <w:rPr>
          <w:rFonts w:ascii="Book Antiqua" w:hAnsi="Book Antiqua"/>
          <w:sz w:val="22"/>
          <w:szCs w:val="22"/>
        </w:rPr>
        <w:t>. да иска от ВЪЗЛОЖИТЕЛЯ приемане на възложената работа, като изисква от същия присъствие на негов представител при приемането на заявената за транспортиране дървесина.</w:t>
      </w:r>
    </w:p>
    <w:p w14:paraId="6B2B37A5" w14:textId="77777777" w:rsidR="003C7940" w:rsidRPr="003C7940" w:rsidRDefault="003C7940" w:rsidP="003C7940">
      <w:pPr>
        <w:ind w:right="-285" w:firstLine="709"/>
        <w:jc w:val="both"/>
        <w:rPr>
          <w:rFonts w:ascii="Book Antiqua" w:hAnsi="Book Antiqua"/>
          <w:b/>
          <w:bCs/>
          <w:color w:val="000000"/>
          <w:sz w:val="22"/>
          <w:szCs w:val="22"/>
          <w:lang w:eastAsia="bg-BG"/>
        </w:rPr>
      </w:pPr>
      <w:r w:rsidRPr="003C7940">
        <w:rPr>
          <w:rFonts w:ascii="Book Antiqua" w:hAnsi="Book Antiqua"/>
          <w:b/>
          <w:color w:val="000000"/>
          <w:sz w:val="22"/>
          <w:szCs w:val="22"/>
          <w:lang w:eastAsia="bg-BG"/>
        </w:rPr>
        <w:t>4.</w:t>
      </w:r>
      <w:r w:rsidRPr="003C7940">
        <w:rPr>
          <w:rFonts w:ascii="Book Antiqua" w:hAnsi="Book Antiqua"/>
          <w:b/>
          <w:bCs/>
          <w:color w:val="000000"/>
          <w:sz w:val="22"/>
          <w:szCs w:val="22"/>
          <w:lang w:eastAsia="bg-BG"/>
        </w:rPr>
        <w:t>2. ИЗПЪЛНИТЕЛЯТ е длъжен да:</w:t>
      </w:r>
    </w:p>
    <w:p w14:paraId="7402A8B4" w14:textId="77777777" w:rsidR="003C7940" w:rsidRPr="003C7940" w:rsidRDefault="003C7940" w:rsidP="00981BFB">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4.2.1</w:t>
      </w:r>
      <w:r w:rsidRPr="003C7940">
        <w:rPr>
          <w:rFonts w:ascii="Book Antiqua" w:hAnsi="Book Antiqua"/>
          <w:color w:val="000000"/>
          <w:sz w:val="22"/>
          <w:szCs w:val="22"/>
          <w:lang w:eastAsia="bg-BG"/>
        </w:rPr>
        <w:t>.Присъства лично или да осигури присъствието на свой упълномощен представител при приемане на заявената за транспортиране дървесина и подписване на издадения превозен билет.</w:t>
      </w:r>
    </w:p>
    <w:p w14:paraId="250EF3A9" w14:textId="77777777" w:rsidR="003C7940" w:rsidRPr="003C7940" w:rsidRDefault="003C7940" w:rsidP="00981BFB">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4.2.</w:t>
      </w:r>
      <w:proofErr w:type="spellStart"/>
      <w:r w:rsidRPr="003C7940">
        <w:rPr>
          <w:rFonts w:ascii="Book Antiqua" w:hAnsi="Book Antiqua"/>
          <w:b/>
          <w:color w:val="000000"/>
          <w:sz w:val="22"/>
          <w:szCs w:val="22"/>
          <w:lang w:eastAsia="bg-BG"/>
        </w:rPr>
        <w:t>2</w:t>
      </w:r>
      <w:proofErr w:type="spellEnd"/>
      <w:r w:rsidRPr="003C7940">
        <w:rPr>
          <w:rFonts w:ascii="Book Antiqua" w:hAnsi="Book Antiqua"/>
          <w:b/>
          <w:color w:val="000000"/>
          <w:sz w:val="22"/>
          <w:szCs w:val="22"/>
          <w:lang w:eastAsia="bg-BG"/>
        </w:rPr>
        <w:t>.</w:t>
      </w:r>
      <w:r w:rsidRPr="003C7940">
        <w:rPr>
          <w:rFonts w:ascii="Book Antiqua" w:hAnsi="Book Antiqua"/>
          <w:color w:val="000000"/>
          <w:sz w:val="22"/>
          <w:szCs w:val="22"/>
          <w:lang w:eastAsia="bg-BG"/>
        </w:rPr>
        <w:t>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w:t>
      </w:r>
    </w:p>
    <w:p w14:paraId="49A64E05" w14:textId="77777777" w:rsidR="003C7940" w:rsidRPr="003C7940" w:rsidRDefault="003C7940" w:rsidP="00981BFB">
      <w:pPr>
        <w:ind w:firstLine="709"/>
        <w:jc w:val="both"/>
        <w:rPr>
          <w:rFonts w:ascii="Book Antiqua" w:hAnsi="Book Antiqua"/>
          <w:color w:val="000000"/>
          <w:sz w:val="22"/>
          <w:szCs w:val="22"/>
          <w:lang w:eastAsia="bg-BG"/>
        </w:rPr>
      </w:pPr>
      <w:r w:rsidRPr="003C7940">
        <w:rPr>
          <w:rFonts w:ascii="Book Antiqua" w:hAnsi="Book Antiqua"/>
          <w:b/>
          <w:color w:val="000000"/>
          <w:sz w:val="22"/>
          <w:szCs w:val="22"/>
          <w:lang w:eastAsia="bg-BG"/>
        </w:rPr>
        <w:t>4.2.3</w:t>
      </w:r>
      <w:r w:rsidRPr="003C7940">
        <w:rPr>
          <w:rFonts w:ascii="Book Antiqua" w:hAnsi="Book Antiqua"/>
          <w:color w:val="000000"/>
          <w:sz w:val="22"/>
          <w:szCs w:val="22"/>
          <w:lang w:eastAsia="bg-BG"/>
        </w:rPr>
        <w:t>.Представи на ВЪЗЛОЖИТЕЛЯ при сключване на договора писмена информация за всички лица, които ще извършват дейностите но договора, както и за настъпилите промени в хода на изпълнение на дейността.</w:t>
      </w:r>
    </w:p>
    <w:p w14:paraId="0C0BF56E" w14:textId="68162029" w:rsidR="003C7940" w:rsidRPr="003C7940" w:rsidRDefault="003C7940" w:rsidP="00981BFB">
      <w:pPr>
        <w:ind w:firstLine="709"/>
        <w:jc w:val="both"/>
        <w:rPr>
          <w:rFonts w:ascii="Book Antiqua" w:hAnsi="Book Antiqua"/>
          <w:b/>
          <w:sz w:val="22"/>
          <w:szCs w:val="22"/>
          <w:u w:val="single"/>
        </w:rPr>
      </w:pPr>
      <w:r w:rsidRPr="003C7940">
        <w:rPr>
          <w:rFonts w:ascii="Book Antiqua" w:hAnsi="Book Antiqua"/>
          <w:b/>
          <w:color w:val="000000"/>
          <w:sz w:val="22"/>
          <w:szCs w:val="22"/>
          <w:lang w:eastAsia="bg-BG"/>
        </w:rPr>
        <w:t>4.2.4.</w:t>
      </w:r>
      <w:r w:rsidRPr="003C7940">
        <w:rPr>
          <w:rFonts w:ascii="Book Antiqua" w:hAnsi="Book Antiqua"/>
          <w:color w:val="000000"/>
          <w:sz w:val="22"/>
          <w:szCs w:val="22"/>
          <w:lang w:eastAsia="bg-BG"/>
        </w:rPr>
        <w:t>Извърши качествено възложените дейности по начини и в определените срокове</w:t>
      </w:r>
      <w:r w:rsidR="0024369F">
        <w:rPr>
          <w:rFonts w:ascii="Book Antiqua" w:hAnsi="Book Antiqua"/>
          <w:color w:val="000000"/>
          <w:sz w:val="22"/>
          <w:szCs w:val="22"/>
          <w:lang w:eastAsia="bg-BG"/>
        </w:rPr>
        <w:t xml:space="preserve"> и график</w:t>
      </w:r>
      <w:r w:rsidRPr="003C7940">
        <w:rPr>
          <w:rFonts w:ascii="Book Antiqua" w:hAnsi="Book Antiqua"/>
          <w:color w:val="000000"/>
          <w:sz w:val="22"/>
          <w:szCs w:val="22"/>
          <w:lang w:eastAsia="bg-BG"/>
        </w:rPr>
        <w:t>, съгласно настоящия договор.</w:t>
      </w:r>
    </w:p>
    <w:p w14:paraId="41D327BF" w14:textId="77777777" w:rsidR="003C7940" w:rsidRPr="003C7940" w:rsidRDefault="003C7940" w:rsidP="008A5677">
      <w:pPr>
        <w:ind w:firstLine="709"/>
        <w:jc w:val="both"/>
        <w:rPr>
          <w:rFonts w:ascii="Book Antiqua" w:hAnsi="Book Antiqua"/>
          <w:sz w:val="22"/>
          <w:szCs w:val="22"/>
          <w:lang w:val="ru-RU"/>
        </w:rPr>
      </w:pPr>
      <w:r w:rsidRPr="003C7940">
        <w:rPr>
          <w:rFonts w:ascii="Book Antiqua" w:hAnsi="Book Antiqua"/>
          <w:b/>
          <w:sz w:val="22"/>
          <w:szCs w:val="22"/>
          <w:lang w:val="ru-RU"/>
        </w:rPr>
        <w:t>4.2.5.</w:t>
      </w:r>
      <w:r w:rsidRPr="003C7940">
        <w:rPr>
          <w:rFonts w:ascii="Book Antiqua" w:hAnsi="Book Antiqua"/>
          <w:sz w:val="22"/>
          <w:szCs w:val="22"/>
          <w:lang w:val="ru-RU"/>
        </w:rPr>
        <w:t xml:space="preserve"> да </w:t>
      </w:r>
      <w:proofErr w:type="spellStart"/>
      <w:r w:rsidRPr="003C7940">
        <w:rPr>
          <w:rFonts w:ascii="Book Antiqua" w:hAnsi="Book Antiqua"/>
          <w:sz w:val="22"/>
          <w:szCs w:val="22"/>
          <w:lang w:val="ru-RU"/>
        </w:rPr>
        <w:t>извърши</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превоза</w:t>
      </w:r>
      <w:proofErr w:type="spellEnd"/>
      <w:r w:rsidRPr="003C7940">
        <w:rPr>
          <w:rFonts w:ascii="Book Antiqua" w:hAnsi="Book Antiqua"/>
          <w:sz w:val="22"/>
          <w:szCs w:val="22"/>
          <w:lang w:val="ru-RU"/>
        </w:rPr>
        <w:t xml:space="preserve"> с </w:t>
      </w:r>
      <w:proofErr w:type="spellStart"/>
      <w:r w:rsidRPr="003C7940">
        <w:rPr>
          <w:rFonts w:ascii="Book Antiqua" w:hAnsi="Book Antiqua"/>
          <w:sz w:val="22"/>
          <w:szCs w:val="22"/>
          <w:lang w:val="ru-RU"/>
        </w:rPr>
        <w:t>грижата</w:t>
      </w:r>
      <w:proofErr w:type="spellEnd"/>
      <w:r w:rsidRPr="003C7940">
        <w:rPr>
          <w:rFonts w:ascii="Book Antiqua" w:hAnsi="Book Antiqua"/>
          <w:sz w:val="22"/>
          <w:szCs w:val="22"/>
          <w:lang w:val="ru-RU"/>
        </w:rPr>
        <w:t xml:space="preserve"> на </w:t>
      </w:r>
      <w:proofErr w:type="spellStart"/>
      <w:r w:rsidRPr="003C7940">
        <w:rPr>
          <w:rFonts w:ascii="Book Antiqua" w:hAnsi="Book Antiqua"/>
          <w:sz w:val="22"/>
          <w:szCs w:val="22"/>
          <w:lang w:val="ru-RU"/>
        </w:rPr>
        <w:t>добрия</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превозвач</w:t>
      </w:r>
      <w:proofErr w:type="spellEnd"/>
      <w:r w:rsidRPr="003C7940">
        <w:rPr>
          <w:rFonts w:ascii="Book Antiqua" w:hAnsi="Book Antiqua"/>
          <w:sz w:val="22"/>
          <w:szCs w:val="22"/>
          <w:lang w:val="ru-RU"/>
        </w:rPr>
        <w:t xml:space="preserve"> в определения срок, с </w:t>
      </w:r>
      <w:proofErr w:type="spellStart"/>
      <w:r w:rsidRPr="003C7940">
        <w:rPr>
          <w:rFonts w:ascii="Book Antiqua" w:hAnsi="Book Antiqua"/>
          <w:sz w:val="22"/>
          <w:szCs w:val="22"/>
          <w:lang w:val="ru-RU"/>
        </w:rPr>
        <w:t>уговореното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превозно</w:t>
      </w:r>
      <w:proofErr w:type="spellEnd"/>
      <w:r w:rsidRPr="003C7940">
        <w:rPr>
          <w:rFonts w:ascii="Book Antiqua" w:hAnsi="Book Antiqua"/>
          <w:sz w:val="22"/>
          <w:szCs w:val="22"/>
          <w:lang w:val="ru-RU"/>
        </w:rPr>
        <w:t xml:space="preserve"> средство, от </w:t>
      </w:r>
      <w:proofErr w:type="spellStart"/>
      <w:r w:rsidRPr="003C7940">
        <w:rPr>
          <w:rFonts w:ascii="Book Antiqua" w:hAnsi="Book Antiqua"/>
          <w:sz w:val="22"/>
          <w:szCs w:val="22"/>
          <w:lang w:val="ru-RU"/>
        </w:rPr>
        <w:t>отправната</w:t>
      </w:r>
      <w:proofErr w:type="spellEnd"/>
      <w:r w:rsidRPr="003C7940">
        <w:rPr>
          <w:rFonts w:ascii="Book Antiqua" w:hAnsi="Book Antiqua"/>
          <w:sz w:val="22"/>
          <w:szCs w:val="22"/>
          <w:lang w:val="ru-RU"/>
        </w:rPr>
        <w:t xml:space="preserve"> точка до </w:t>
      </w:r>
      <w:proofErr w:type="spellStart"/>
      <w:r w:rsidRPr="003C7940">
        <w:rPr>
          <w:rFonts w:ascii="Book Antiqua" w:hAnsi="Book Antiqua"/>
          <w:sz w:val="22"/>
          <w:szCs w:val="22"/>
          <w:lang w:val="ru-RU"/>
        </w:rPr>
        <w:t>местоназначението</w:t>
      </w:r>
      <w:proofErr w:type="spellEnd"/>
      <w:r w:rsidRPr="003C7940">
        <w:rPr>
          <w:rFonts w:ascii="Book Antiqua" w:hAnsi="Book Antiqua"/>
          <w:sz w:val="22"/>
          <w:szCs w:val="22"/>
          <w:lang w:val="ru-RU"/>
        </w:rPr>
        <w:t>.</w:t>
      </w:r>
    </w:p>
    <w:p w14:paraId="5CA8995C" w14:textId="77777777" w:rsidR="003C7940" w:rsidRPr="003C7940" w:rsidRDefault="003C7940" w:rsidP="008A5677">
      <w:pPr>
        <w:ind w:firstLine="709"/>
        <w:jc w:val="both"/>
        <w:rPr>
          <w:rFonts w:ascii="Book Antiqua" w:hAnsi="Book Antiqua"/>
          <w:sz w:val="22"/>
          <w:szCs w:val="22"/>
          <w:lang w:val="ru-RU"/>
        </w:rPr>
      </w:pPr>
      <w:r w:rsidRPr="003C7940">
        <w:rPr>
          <w:rFonts w:ascii="Book Antiqua" w:hAnsi="Book Antiqua"/>
          <w:b/>
          <w:sz w:val="22"/>
          <w:szCs w:val="22"/>
          <w:lang w:val="ru-RU"/>
        </w:rPr>
        <w:t>4.2.6.</w:t>
      </w:r>
      <w:r w:rsidRPr="003C7940">
        <w:rPr>
          <w:rFonts w:ascii="Book Antiqua" w:hAnsi="Book Antiqua"/>
          <w:sz w:val="22"/>
          <w:szCs w:val="22"/>
          <w:lang w:val="ru-RU"/>
        </w:rPr>
        <w:t xml:space="preserve"> да </w:t>
      </w:r>
      <w:proofErr w:type="spellStart"/>
      <w:r w:rsidRPr="003C7940">
        <w:rPr>
          <w:rFonts w:ascii="Book Antiqua" w:hAnsi="Book Antiqua"/>
          <w:sz w:val="22"/>
          <w:szCs w:val="22"/>
          <w:lang w:val="ru-RU"/>
        </w:rPr>
        <w:t>извърши</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превоза</w:t>
      </w:r>
      <w:proofErr w:type="spellEnd"/>
      <w:r w:rsidRPr="003C7940">
        <w:rPr>
          <w:rFonts w:ascii="Book Antiqua" w:hAnsi="Book Antiqua"/>
          <w:sz w:val="22"/>
          <w:szCs w:val="22"/>
          <w:lang w:val="ru-RU"/>
        </w:rPr>
        <w:t xml:space="preserve"> по </w:t>
      </w:r>
      <w:proofErr w:type="spellStart"/>
      <w:r w:rsidRPr="003C7940">
        <w:rPr>
          <w:rFonts w:ascii="Book Antiqua" w:hAnsi="Book Antiqua"/>
          <w:sz w:val="22"/>
          <w:szCs w:val="22"/>
          <w:lang w:val="ru-RU"/>
        </w:rPr>
        <w:t>най-краткия</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възможен</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път</w:t>
      </w:r>
      <w:proofErr w:type="spellEnd"/>
      <w:r w:rsidRPr="003C7940">
        <w:rPr>
          <w:rFonts w:ascii="Book Antiqua" w:hAnsi="Book Antiqua"/>
          <w:sz w:val="22"/>
          <w:szCs w:val="22"/>
          <w:lang w:val="ru-RU"/>
        </w:rPr>
        <w:t xml:space="preserve"> между </w:t>
      </w:r>
      <w:proofErr w:type="spellStart"/>
      <w:r w:rsidRPr="003C7940">
        <w:rPr>
          <w:rFonts w:ascii="Book Antiqua" w:hAnsi="Book Antiqua"/>
          <w:sz w:val="22"/>
          <w:szCs w:val="22"/>
          <w:lang w:val="ru-RU"/>
        </w:rPr>
        <w:t>отправната</w:t>
      </w:r>
      <w:proofErr w:type="spellEnd"/>
      <w:r w:rsidRPr="003C7940">
        <w:rPr>
          <w:rFonts w:ascii="Book Antiqua" w:hAnsi="Book Antiqua"/>
          <w:sz w:val="22"/>
          <w:szCs w:val="22"/>
          <w:lang w:val="ru-RU"/>
        </w:rPr>
        <w:t xml:space="preserve"> точка и </w:t>
      </w:r>
      <w:proofErr w:type="spellStart"/>
      <w:r w:rsidRPr="003C7940">
        <w:rPr>
          <w:rFonts w:ascii="Book Antiqua" w:hAnsi="Book Antiqua"/>
          <w:sz w:val="22"/>
          <w:szCs w:val="22"/>
          <w:lang w:val="ru-RU"/>
        </w:rPr>
        <w:t>местоназначението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освен</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ако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отклонението</w:t>
      </w:r>
      <w:proofErr w:type="spellEnd"/>
      <w:r w:rsidRPr="003C7940">
        <w:rPr>
          <w:rFonts w:ascii="Book Antiqua" w:hAnsi="Book Antiqua"/>
          <w:sz w:val="22"/>
          <w:szCs w:val="22"/>
          <w:lang w:val="ru-RU"/>
        </w:rPr>
        <w:t xml:space="preserve"> от </w:t>
      </w:r>
      <w:proofErr w:type="spellStart"/>
      <w:r w:rsidRPr="003C7940">
        <w:rPr>
          <w:rFonts w:ascii="Book Antiqua" w:hAnsi="Book Antiqua"/>
          <w:sz w:val="22"/>
          <w:szCs w:val="22"/>
          <w:lang w:val="ru-RU"/>
        </w:rPr>
        <w:t>най-краткия</w:t>
      </w:r>
      <w:proofErr w:type="spellEnd"/>
      <w:r w:rsidRPr="003C7940">
        <w:rPr>
          <w:rFonts w:ascii="Book Antiqua" w:hAnsi="Book Antiqua"/>
          <w:sz w:val="22"/>
          <w:szCs w:val="22"/>
          <w:lang w:val="ru-RU"/>
        </w:rPr>
        <w:t xml:space="preserve"> маршрут се наложи за </w:t>
      </w:r>
      <w:proofErr w:type="spellStart"/>
      <w:r w:rsidRPr="003C7940">
        <w:rPr>
          <w:rFonts w:ascii="Book Antiqua" w:hAnsi="Book Antiqua"/>
          <w:sz w:val="22"/>
          <w:szCs w:val="22"/>
          <w:lang w:val="ru-RU"/>
        </w:rPr>
        <w:t>зап</w:t>
      </w:r>
      <w:r w:rsidR="00070659">
        <w:rPr>
          <w:rFonts w:ascii="Book Antiqua" w:hAnsi="Book Antiqua"/>
          <w:sz w:val="22"/>
          <w:szCs w:val="22"/>
          <w:lang w:val="ru-RU"/>
        </w:rPr>
        <w:t>азване</w:t>
      </w:r>
      <w:proofErr w:type="spellEnd"/>
      <w:r w:rsidR="00070659">
        <w:rPr>
          <w:rFonts w:ascii="Book Antiqua" w:hAnsi="Book Antiqua"/>
          <w:sz w:val="22"/>
          <w:szCs w:val="22"/>
          <w:lang w:val="ru-RU"/>
        </w:rPr>
        <w:t xml:space="preserve"> </w:t>
      </w:r>
      <w:proofErr w:type="gramStart"/>
      <w:r w:rsidR="00070659">
        <w:rPr>
          <w:rFonts w:ascii="Book Antiqua" w:hAnsi="Book Antiqua"/>
          <w:sz w:val="22"/>
          <w:szCs w:val="22"/>
          <w:lang w:val="ru-RU"/>
        </w:rPr>
        <w:t>на</w:t>
      </w:r>
      <w:proofErr w:type="gramEnd"/>
      <w:r w:rsidR="00070659">
        <w:rPr>
          <w:rFonts w:ascii="Book Antiqua" w:hAnsi="Book Antiqua"/>
          <w:sz w:val="22"/>
          <w:szCs w:val="22"/>
          <w:lang w:val="ru-RU"/>
        </w:rPr>
        <w:t xml:space="preserve"> товара</w:t>
      </w:r>
      <w:r w:rsidRPr="003C7940">
        <w:rPr>
          <w:rFonts w:ascii="Book Antiqua" w:hAnsi="Book Antiqua"/>
          <w:sz w:val="22"/>
          <w:szCs w:val="22"/>
          <w:lang w:val="ru-RU"/>
        </w:rPr>
        <w:t xml:space="preserve"> от </w:t>
      </w:r>
      <w:proofErr w:type="spellStart"/>
      <w:r w:rsidRPr="003C7940">
        <w:rPr>
          <w:rFonts w:ascii="Book Antiqua" w:hAnsi="Book Antiqua"/>
          <w:sz w:val="22"/>
          <w:szCs w:val="22"/>
          <w:lang w:val="ru-RU"/>
        </w:rPr>
        <w:t>възможни</w:t>
      </w:r>
      <w:proofErr w:type="spellEnd"/>
      <w:r w:rsidRPr="003C7940">
        <w:rPr>
          <w:rFonts w:ascii="Book Antiqua" w:hAnsi="Book Antiqua"/>
          <w:sz w:val="22"/>
          <w:szCs w:val="22"/>
          <w:lang w:val="ru-RU"/>
        </w:rPr>
        <w:t xml:space="preserve"> вреди.</w:t>
      </w:r>
    </w:p>
    <w:p w14:paraId="4B10497E" w14:textId="77777777" w:rsidR="003C7940" w:rsidRPr="003C7940" w:rsidRDefault="003C7940" w:rsidP="008A5677">
      <w:pPr>
        <w:ind w:firstLine="709"/>
        <w:jc w:val="both"/>
        <w:rPr>
          <w:rFonts w:ascii="Book Antiqua" w:hAnsi="Book Antiqua"/>
          <w:sz w:val="22"/>
          <w:szCs w:val="22"/>
          <w:lang w:val="ru-RU"/>
        </w:rPr>
      </w:pPr>
      <w:r w:rsidRPr="003C7940">
        <w:rPr>
          <w:rFonts w:ascii="Book Antiqua" w:hAnsi="Book Antiqua"/>
          <w:b/>
          <w:sz w:val="22"/>
          <w:szCs w:val="22"/>
          <w:lang w:val="ru-RU"/>
        </w:rPr>
        <w:t>4.2.7.</w:t>
      </w:r>
      <w:r w:rsidR="00070659">
        <w:rPr>
          <w:rFonts w:ascii="Book Antiqua" w:hAnsi="Book Antiqua"/>
          <w:sz w:val="22"/>
          <w:szCs w:val="22"/>
          <w:lang w:val="ru-RU"/>
        </w:rPr>
        <w:t xml:space="preserve"> да </w:t>
      </w:r>
      <w:proofErr w:type="spellStart"/>
      <w:r w:rsidR="00070659">
        <w:rPr>
          <w:rFonts w:ascii="Book Antiqua" w:hAnsi="Book Antiqua"/>
          <w:sz w:val="22"/>
          <w:szCs w:val="22"/>
          <w:lang w:val="ru-RU"/>
        </w:rPr>
        <w:t>запази</w:t>
      </w:r>
      <w:proofErr w:type="spellEnd"/>
      <w:r w:rsidR="00070659">
        <w:rPr>
          <w:rFonts w:ascii="Book Antiqua" w:hAnsi="Book Antiqua"/>
          <w:sz w:val="22"/>
          <w:szCs w:val="22"/>
          <w:lang w:val="ru-RU"/>
        </w:rPr>
        <w:t xml:space="preserve"> товара</w:t>
      </w:r>
      <w:r w:rsidRPr="003C7940">
        <w:rPr>
          <w:rFonts w:ascii="Book Antiqua" w:hAnsi="Book Antiqua"/>
          <w:sz w:val="22"/>
          <w:szCs w:val="22"/>
          <w:lang w:val="ru-RU"/>
        </w:rPr>
        <w:t xml:space="preserve"> в </w:t>
      </w:r>
      <w:proofErr w:type="spellStart"/>
      <w:r w:rsidRPr="003C7940">
        <w:rPr>
          <w:rFonts w:ascii="Book Antiqua" w:hAnsi="Book Antiqua"/>
          <w:sz w:val="22"/>
          <w:szCs w:val="22"/>
          <w:lang w:val="ru-RU"/>
        </w:rPr>
        <w:t>количествено</w:t>
      </w:r>
      <w:proofErr w:type="spellEnd"/>
      <w:r w:rsidRPr="003C7940">
        <w:rPr>
          <w:rFonts w:ascii="Book Antiqua" w:hAnsi="Book Antiqua"/>
          <w:sz w:val="22"/>
          <w:szCs w:val="22"/>
          <w:lang w:val="ru-RU"/>
        </w:rPr>
        <w:t xml:space="preserve"> и </w:t>
      </w:r>
      <w:proofErr w:type="spellStart"/>
      <w:r w:rsidRPr="003C7940">
        <w:rPr>
          <w:rFonts w:ascii="Book Antiqua" w:hAnsi="Book Antiqua"/>
          <w:sz w:val="22"/>
          <w:szCs w:val="22"/>
          <w:lang w:val="ru-RU"/>
        </w:rPr>
        <w:t>качествено</w:t>
      </w:r>
      <w:proofErr w:type="spellEnd"/>
      <w:r w:rsidRPr="003C7940">
        <w:rPr>
          <w:rFonts w:ascii="Book Antiqua" w:hAnsi="Book Antiqua"/>
          <w:sz w:val="22"/>
          <w:szCs w:val="22"/>
          <w:lang w:val="ru-RU"/>
        </w:rPr>
        <w:t xml:space="preserve"> отношение от момента на </w:t>
      </w:r>
      <w:proofErr w:type="spellStart"/>
      <w:r w:rsidRPr="003C7940">
        <w:rPr>
          <w:rFonts w:ascii="Book Antiqua" w:hAnsi="Book Antiqua"/>
          <w:sz w:val="22"/>
          <w:szCs w:val="22"/>
          <w:lang w:val="ru-RU"/>
        </w:rPr>
        <w:t>приемането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му</w:t>
      </w:r>
      <w:proofErr w:type="spellEnd"/>
      <w:r w:rsidRPr="003C7940">
        <w:rPr>
          <w:rFonts w:ascii="Book Antiqua" w:hAnsi="Book Antiqua"/>
          <w:sz w:val="22"/>
          <w:szCs w:val="22"/>
          <w:lang w:val="ru-RU"/>
        </w:rPr>
        <w:t xml:space="preserve"> до момента на </w:t>
      </w:r>
      <w:proofErr w:type="spellStart"/>
      <w:r w:rsidRPr="003C7940">
        <w:rPr>
          <w:rFonts w:ascii="Book Antiqua" w:hAnsi="Book Antiqua"/>
          <w:sz w:val="22"/>
          <w:szCs w:val="22"/>
          <w:lang w:val="ru-RU"/>
        </w:rPr>
        <w:t>предаването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му</w:t>
      </w:r>
      <w:proofErr w:type="spellEnd"/>
      <w:r w:rsidRPr="003C7940">
        <w:rPr>
          <w:rFonts w:ascii="Book Antiqua" w:hAnsi="Book Antiqua"/>
          <w:sz w:val="22"/>
          <w:szCs w:val="22"/>
          <w:lang w:val="ru-RU"/>
        </w:rPr>
        <w:t xml:space="preserve">. За </w:t>
      </w:r>
      <w:proofErr w:type="spellStart"/>
      <w:r w:rsidRPr="003C7940">
        <w:rPr>
          <w:rFonts w:ascii="Book Antiqua" w:hAnsi="Book Antiqua"/>
          <w:sz w:val="22"/>
          <w:szCs w:val="22"/>
          <w:lang w:val="ru-RU"/>
        </w:rPr>
        <w:t>целта</w:t>
      </w:r>
      <w:proofErr w:type="spellEnd"/>
      <w:r w:rsidRPr="003C7940">
        <w:rPr>
          <w:rFonts w:ascii="Book Antiqua" w:hAnsi="Book Antiqua"/>
          <w:sz w:val="22"/>
          <w:szCs w:val="22"/>
          <w:lang w:val="ru-RU"/>
        </w:rPr>
        <w:t xml:space="preserve"> ИЗПЪЛНИТЕЛЯТ се </w:t>
      </w:r>
      <w:proofErr w:type="spellStart"/>
      <w:r w:rsidRPr="003C7940">
        <w:rPr>
          <w:rFonts w:ascii="Book Antiqua" w:hAnsi="Book Antiqua"/>
          <w:sz w:val="22"/>
          <w:szCs w:val="22"/>
          <w:lang w:val="ru-RU"/>
        </w:rPr>
        <w:t>задължава</w:t>
      </w:r>
      <w:proofErr w:type="spellEnd"/>
      <w:r w:rsidRPr="003C7940">
        <w:rPr>
          <w:rFonts w:ascii="Book Antiqua" w:hAnsi="Book Antiqua"/>
          <w:sz w:val="22"/>
          <w:szCs w:val="22"/>
          <w:lang w:val="ru-RU"/>
        </w:rPr>
        <w:t xml:space="preserve"> да </w:t>
      </w:r>
      <w:proofErr w:type="spellStart"/>
      <w:r w:rsidRPr="003C7940">
        <w:rPr>
          <w:rFonts w:ascii="Book Antiqua" w:hAnsi="Book Antiqua"/>
          <w:sz w:val="22"/>
          <w:szCs w:val="22"/>
          <w:lang w:val="ru-RU"/>
        </w:rPr>
        <w:t>осигури</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превозно</w:t>
      </w:r>
      <w:proofErr w:type="spellEnd"/>
      <w:r w:rsidRPr="003C7940">
        <w:rPr>
          <w:rFonts w:ascii="Book Antiqua" w:hAnsi="Book Antiqua"/>
          <w:sz w:val="22"/>
          <w:szCs w:val="22"/>
          <w:lang w:val="ru-RU"/>
        </w:rPr>
        <w:t xml:space="preserve"> средство </w:t>
      </w:r>
      <w:proofErr w:type="spellStart"/>
      <w:r w:rsidRPr="003C7940">
        <w:rPr>
          <w:rFonts w:ascii="Book Antiqua" w:hAnsi="Book Antiqua"/>
          <w:sz w:val="22"/>
          <w:szCs w:val="22"/>
          <w:lang w:val="ru-RU"/>
        </w:rPr>
        <w:t>със</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съответната</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техническа</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изправност</w:t>
      </w:r>
      <w:proofErr w:type="spellEnd"/>
      <w:r w:rsidRPr="003C7940">
        <w:rPr>
          <w:rFonts w:ascii="Book Antiqua" w:hAnsi="Book Antiqua"/>
          <w:sz w:val="22"/>
          <w:szCs w:val="22"/>
          <w:lang w:val="ru-RU"/>
        </w:rPr>
        <w:t>,</w:t>
      </w:r>
    </w:p>
    <w:p w14:paraId="4AE05644" w14:textId="77777777" w:rsidR="003C7940" w:rsidRPr="003C7940" w:rsidRDefault="003C7940" w:rsidP="008A5677">
      <w:pPr>
        <w:ind w:firstLine="709"/>
        <w:jc w:val="both"/>
        <w:rPr>
          <w:rFonts w:ascii="Book Antiqua" w:hAnsi="Book Antiqua"/>
          <w:sz w:val="22"/>
          <w:szCs w:val="22"/>
          <w:lang w:val="ru-RU"/>
        </w:rPr>
      </w:pPr>
      <w:r w:rsidRPr="003C7940">
        <w:rPr>
          <w:rFonts w:ascii="Book Antiqua" w:hAnsi="Book Antiqua"/>
          <w:b/>
          <w:sz w:val="22"/>
          <w:szCs w:val="22"/>
          <w:lang w:val="ru-RU"/>
        </w:rPr>
        <w:t>4.2.8.</w:t>
      </w:r>
      <w:r w:rsidRPr="003C7940">
        <w:rPr>
          <w:rFonts w:ascii="Book Antiqua" w:hAnsi="Book Antiqua"/>
          <w:sz w:val="22"/>
          <w:szCs w:val="22"/>
          <w:lang w:val="ru-RU"/>
        </w:rPr>
        <w:t xml:space="preserve"> ИЗПЪЛНИТЕЛЯТ </w:t>
      </w:r>
      <w:proofErr w:type="spellStart"/>
      <w:r w:rsidRPr="003C7940">
        <w:rPr>
          <w:rFonts w:ascii="Book Antiqua" w:hAnsi="Book Antiqua"/>
          <w:sz w:val="22"/>
          <w:szCs w:val="22"/>
          <w:lang w:val="ru-RU"/>
        </w:rPr>
        <w:t>отговаря</w:t>
      </w:r>
      <w:proofErr w:type="spellEnd"/>
      <w:r w:rsidRPr="003C7940">
        <w:rPr>
          <w:rFonts w:ascii="Book Antiqua" w:hAnsi="Book Antiqua"/>
          <w:sz w:val="22"/>
          <w:szCs w:val="22"/>
          <w:lang w:val="ru-RU"/>
        </w:rPr>
        <w:t xml:space="preserve"> за </w:t>
      </w:r>
      <w:proofErr w:type="spellStart"/>
      <w:r w:rsidRPr="003C7940">
        <w:rPr>
          <w:rFonts w:ascii="Book Antiqua" w:hAnsi="Book Antiqua"/>
          <w:sz w:val="22"/>
          <w:szCs w:val="22"/>
          <w:lang w:val="ru-RU"/>
        </w:rPr>
        <w:t>изгубването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погиването</w:t>
      </w:r>
      <w:proofErr w:type="spellEnd"/>
      <w:r w:rsidRPr="003C7940">
        <w:rPr>
          <w:rFonts w:ascii="Book Antiqua" w:hAnsi="Book Antiqua"/>
          <w:sz w:val="22"/>
          <w:szCs w:val="22"/>
          <w:lang w:val="ru-RU"/>
        </w:rPr>
        <w:t xml:space="preserve"> или </w:t>
      </w:r>
      <w:proofErr w:type="spellStart"/>
      <w:r w:rsidRPr="003C7940">
        <w:rPr>
          <w:rFonts w:ascii="Book Antiqua" w:hAnsi="Book Antiqua"/>
          <w:sz w:val="22"/>
          <w:szCs w:val="22"/>
          <w:lang w:val="ru-RU"/>
        </w:rPr>
        <w:t>повреждането</w:t>
      </w:r>
      <w:proofErr w:type="spellEnd"/>
      <w:r w:rsidRPr="003C7940">
        <w:rPr>
          <w:rFonts w:ascii="Book Antiqua" w:hAnsi="Book Antiqua"/>
          <w:sz w:val="22"/>
          <w:szCs w:val="22"/>
          <w:lang w:val="ru-RU"/>
        </w:rPr>
        <w:t xml:space="preserve"> (</w:t>
      </w:r>
      <w:proofErr w:type="spellStart"/>
      <w:r w:rsidRPr="003C7940">
        <w:rPr>
          <w:rFonts w:ascii="Book Antiqua" w:hAnsi="Book Antiqua"/>
          <w:sz w:val="22"/>
          <w:szCs w:val="22"/>
          <w:lang w:val="ru-RU"/>
        </w:rPr>
        <w:t>изцяло</w:t>
      </w:r>
      <w:proofErr w:type="spellEnd"/>
      <w:r w:rsidRPr="003C7940">
        <w:rPr>
          <w:rFonts w:ascii="Book Antiqua" w:hAnsi="Book Antiqua"/>
          <w:sz w:val="22"/>
          <w:szCs w:val="22"/>
          <w:lang w:val="ru-RU"/>
        </w:rPr>
        <w:t xml:space="preserve"> ил</w:t>
      </w:r>
      <w:r w:rsidR="00070659">
        <w:rPr>
          <w:rFonts w:ascii="Book Antiqua" w:hAnsi="Book Antiqua"/>
          <w:sz w:val="22"/>
          <w:szCs w:val="22"/>
          <w:lang w:val="ru-RU"/>
        </w:rPr>
        <w:t xml:space="preserve">и частично) на </w:t>
      </w:r>
      <w:proofErr w:type="spellStart"/>
      <w:r w:rsidR="00070659">
        <w:rPr>
          <w:rFonts w:ascii="Book Antiqua" w:hAnsi="Book Antiqua"/>
          <w:sz w:val="22"/>
          <w:szCs w:val="22"/>
          <w:lang w:val="ru-RU"/>
        </w:rPr>
        <w:t>превозвания</w:t>
      </w:r>
      <w:proofErr w:type="spellEnd"/>
      <w:r w:rsidR="00070659">
        <w:rPr>
          <w:rFonts w:ascii="Book Antiqua" w:hAnsi="Book Antiqua"/>
          <w:sz w:val="22"/>
          <w:szCs w:val="22"/>
          <w:lang w:val="ru-RU"/>
        </w:rPr>
        <w:t xml:space="preserve"> товар</w:t>
      </w:r>
      <w:r w:rsidRPr="003C7940">
        <w:rPr>
          <w:rFonts w:ascii="Book Antiqua" w:hAnsi="Book Antiqua"/>
          <w:sz w:val="22"/>
          <w:szCs w:val="22"/>
          <w:lang w:val="ru-RU"/>
        </w:rPr>
        <w:t>.</w:t>
      </w:r>
      <w:r w:rsidRPr="003C7940">
        <w:rPr>
          <w:rFonts w:ascii="Book Antiqua" w:hAnsi="Book Antiqua"/>
          <w:sz w:val="22"/>
          <w:szCs w:val="22"/>
          <w:lang w:val="ru-RU"/>
        </w:rPr>
        <w:tab/>
      </w:r>
    </w:p>
    <w:p w14:paraId="1B5A5356" w14:textId="77777777" w:rsidR="003C7940" w:rsidRPr="003C7940" w:rsidRDefault="00856F5A" w:rsidP="008A5677">
      <w:pPr>
        <w:ind w:firstLine="709"/>
        <w:jc w:val="both"/>
        <w:rPr>
          <w:rFonts w:ascii="Book Antiqua" w:hAnsi="Book Antiqua"/>
          <w:sz w:val="22"/>
          <w:szCs w:val="22"/>
          <w:lang w:val="ru-RU"/>
        </w:rPr>
      </w:pPr>
      <w:r>
        <w:rPr>
          <w:rFonts w:ascii="Book Antiqua" w:hAnsi="Book Antiqua"/>
          <w:b/>
          <w:sz w:val="22"/>
          <w:szCs w:val="22"/>
          <w:lang w:val="ru-RU"/>
        </w:rPr>
        <w:t>4.2.9</w:t>
      </w:r>
      <w:r w:rsidR="003C7940" w:rsidRPr="003C7940">
        <w:rPr>
          <w:rFonts w:ascii="Book Antiqua" w:hAnsi="Book Antiqua"/>
          <w:b/>
          <w:sz w:val="22"/>
          <w:szCs w:val="22"/>
          <w:lang w:val="ru-RU"/>
        </w:rPr>
        <w:t>.</w:t>
      </w:r>
      <w:r w:rsidR="003C7940" w:rsidRPr="003C7940">
        <w:rPr>
          <w:rFonts w:ascii="Book Antiqua" w:hAnsi="Book Antiqua"/>
          <w:sz w:val="22"/>
          <w:szCs w:val="22"/>
          <w:lang w:val="ru-RU"/>
        </w:rPr>
        <w:t xml:space="preserve"> ИЗПЪЛНИТЕЛЯТ </w:t>
      </w:r>
      <w:proofErr w:type="spellStart"/>
      <w:r w:rsidR="003C7940" w:rsidRPr="003C7940">
        <w:rPr>
          <w:rFonts w:ascii="Book Antiqua" w:hAnsi="Book Antiqua"/>
          <w:sz w:val="22"/>
          <w:szCs w:val="22"/>
          <w:lang w:val="ru-RU"/>
        </w:rPr>
        <w:t>декларира</w:t>
      </w:r>
      <w:proofErr w:type="spellEnd"/>
      <w:r w:rsidR="003C7940" w:rsidRPr="003C7940">
        <w:rPr>
          <w:rFonts w:ascii="Book Antiqua" w:hAnsi="Book Antiqua"/>
          <w:sz w:val="22"/>
          <w:szCs w:val="22"/>
          <w:lang w:val="ru-RU"/>
        </w:rPr>
        <w:t xml:space="preserve">, че е </w:t>
      </w:r>
      <w:proofErr w:type="spellStart"/>
      <w:r w:rsidR="003C7940" w:rsidRPr="003C7940">
        <w:rPr>
          <w:rFonts w:ascii="Book Antiqua" w:hAnsi="Book Antiqua"/>
          <w:sz w:val="22"/>
          <w:szCs w:val="22"/>
          <w:lang w:val="ru-RU"/>
        </w:rPr>
        <w:t>запознат</w:t>
      </w:r>
      <w:proofErr w:type="spellEnd"/>
      <w:r w:rsidR="003C7940" w:rsidRPr="003C7940">
        <w:rPr>
          <w:rFonts w:ascii="Book Antiqua" w:hAnsi="Book Antiqua"/>
          <w:sz w:val="22"/>
          <w:szCs w:val="22"/>
          <w:lang w:val="ru-RU"/>
        </w:rPr>
        <w:t xml:space="preserve"> с </w:t>
      </w:r>
      <w:proofErr w:type="spellStart"/>
      <w:r w:rsidR="003C7940" w:rsidRPr="003C7940">
        <w:rPr>
          <w:rFonts w:ascii="Book Antiqua" w:hAnsi="Book Antiqua"/>
          <w:sz w:val="22"/>
          <w:szCs w:val="22"/>
          <w:lang w:val="ru-RU"/>
        </w:rPr>
        <w:t>действащите</w:t>
      </w:r>
      <w:proofErr w:type="spellEnd"/>
      <w:r w:rsidR="003C7940" w:rsidRPr="003C7940">
        <w:rPr>
          <w:rFonts w:ascii="Book Antiqua" w:hAnsi="Book Antiqua"/>
          <w:sz w:val="22"/>
          <w:szCs w:val="22"/>
          <w:lang w:val="ru-RU"/>
        </w:rPr>
        <w:t xml:space="preserve"> </w:t>
      </w:r>
      <w:proofErr w:type="spellStart"/>
      <w:r w:rsidR="003C7940" w:rsidRPr="003C7940">
        <w:rPr>
          <w:rFonts w:ascii="Book Antiqua" w:hAnsi="Book Antiqua"/>
          <w:sz w:val="22"/>
          <w:szCs w:val="22"/>
          <w:lang w:val="ru-RU"/>
        </w:rPr>
        <w:t>нормативни</w:t>
      </w:r>
      <w:proofErr w:type="spellEnd"/>
      <w:r w:rsidR="003C7940" w:rsidRPr="003C7940">
        <w:rPr>
          <w:rFonts w:ascii="Book Antiqua" w:hAnsi="Book Antiqua"/>
          <w:sz w:val="22"/>
          <w:szCs w:val="22"/>
          <w:lang w:val="ru-RU"/>
        </w:rPr>
        <w:t xml:space="preserve"> </w:t>
      </w:r>
      <w:proofErr w:type="spellStart"/>
      <w:r w:rsidR="003C7940" w:rsidRPr="003C7940">
        <w:rPr>
          <w:rFonts w:ascii="Book Antiqua" w:hAnsi="Book Antiqua"/>
          <w:sz w:val="22"/>
          <w:szCs w:val="22"/>
          <w:lang w:val="ru-RU"/>
        </w:rPr>
        <w:t>документи</w:t>
      </w:r>
      <w:proofErr w:type="spellEnd"/>
      <w:r w:rsidR="003C7940" w:rsidRPr="003C7940">
        <w:rPr>
          <w:rFonts w:ascii="Book Antiqua" w:hAnsi="Book Antiqua"/>
          <w:sz w:val="22"/>
          <w:szCs w:val="22"/>
          <w:lang w:val="ru-RU"/>
        </w:rPr>
        <w:t xml:space="preserve"> по </w:t>
      </w:r>
      <w:proofErr w:type="spellStart"/>
      <w:r w:rsidR="003C7940" w:rsidRPr="003C7940">
        <w:rPr>
          <w:rFonts w:ascii="Book Antiqua" w:hAnsi="Book Antiqua"/>
          <w:sz w:val="22"/>
          <w:szCs w:val="22"/>
          <w:lang w:val="ru-RU"/>
        </w:rPr>
        <w:t>безопасността</w:t>
      </w:r>
      <w:proofErr w:type="spellEnd"/>
      <w:r w:rsidR="003C7940" w:rsidRPr="003C7940">
        <w:rPr>
          <w:rFonts w:ascii="Book Antiqua" w:hAnsi="Book Antiqua"/>
          <w:sz w:val="22"/>
          <w:szCs w:val="22"/>
          <w:lang w:val="ru-RU"/>
        </w:rPr>
        <w:t xml:space="preserve"> на труда и носи </w:t>
      </w:r>
      <w:proofErr w:type="spellStart"/>
      <w:r w:rsidR="003C7940" w:rsidRPr="003C7940">
        <w:rPr>
          <w:rFonts w:ascii="Book Antiqua" w:hAnsi="Book Antiqua"/>
          <w:sz w:val="22"/>
          <w:szCs w:val="22"/>
          <w:lang w:val="ru-RU"/>
        </w:rPr>
        <w:t>отговорност</w:t>
      </w:r>
      <w:proofErr w:type="spellEnd"/>
      <w:r w:rsidR="003C7940" w:rsidRPr="003C7940">
        <w:rPr>
          <w:rFonts w:ascii="Book Antiqua" w:hAnsi="Book Antiqua"/>
          <w:sz w:val="22"/>
          <w:szCs w:val="22"/>
          <w:lang w:val="ru-RU"/>
        </w:rPr>
        <w:t xml:space="preserve"> в случаи на </w:t>
      </w:r>
      <w:proofErr w:type="spellStart"/>
      <w:r w:rsidR="003C7940" w:rsidRPr="003C7940">
        <w:rPr>
          <w:rFonts w:ascii="Book Antiqua" w:hAnsi="Book Antiqua"/>
          <w:sz w:val="22"/>
          <w:szCs w:val="22"/>
          <w:lang w:val="ru-RU"/>
        </w:rPr>
        <w:t>злополука</w:t>
      </w:r>
      <w:proofErr w:type="spellEnd"/>
      <w:r w:rsidR="003C7940" w:rsidRPr="003C7940">
        <w:rPr>
          <w:rFonts w:ascii="Book Antiqua" w:hAnsi="Book Antiqua"/>
          <w:sz w:val="22"/>
          <w:szCs w:val="22"/>
          <w:lang w:val="ru-RU"/>
        </w:rPr>
        <w:t xml:space="preserve"> с него или </w:t>
      </w:r>
      <w:proofErr w:type="spellStart"/>
      <w:r w:rsidR="003C7940" w:rsidRPr="003C7940">
        <w:rPr>
          <w:rFonts w:ascii="Book Antiqua" w:hAnsi="Book Antiqua"/>
          <w:sz w:val="22"/>
          <w:szCs w:val="22"/>
          <w:lang w:val="ru-RU"/>
        </w:rPr>
        <w:t>наети</w:t>
      </w:r>
      <w:proofErr w:type="spellEnd"/>
      <w:r w:rsidR="003C7940" w:rsidRPr="003C7940">
        <w:rPr>
          <w:rFonts w:ascii="Book Antiqua" w:hAnsi="Book Antiqua"/>
          <w:sz w:val="22"/>
          <w:szCs w:val="22"/>
          <w:lang w:val="ru-RU"/>
        </w:rPr>
        <w:t xml:space="preserve"> от него   </w:t>
      </w:r>
      <w:proofErr w:type="spellStart"/>
      <w:r w:rsidR="003C7940" w:rsidRPr="003C7940">
        <w:rPr>
          <w:rFonts w:ascii="Book Antiqua" w:hAnsi="Book Antiqua"/>
          <w:sz w:val="22"/>
          <w:szCs w:val="22"/>
          <w:lang w:val="ru-RU"/>
        </w:rPr>
        <w:t>работници</w:t>
      </w:r>
      <w:proofErr w:type="spellEnd"/>
      <w:r w:rsidR="003C7940" w:rsidRPr="003C7940">
        <w:rPr>
          <w:rFonts w:ascii="Book Antiqua" w:hAnsi="Book Antiqua"/>
          <w:sz w:val="22"/>
          <w:szCs w:val="22"/>
          <w:lang w:val="ru-RU"/>
        </w:rPr>
        <w:t xml:space="preserve"> по </w:t>
      </w:r>
      <w:proofErr w:type="spellStart"/>
      <w:proofErr w:type="gramStart"/>
      <w:r w:rsidR="003C7940" w:rsidRPr="003C7940">
        <w:rPr>
          <w:rFonts w:ascii="Book Antiqua" w:hAnsi="Book Antiqua"/>
          <w:sz w:val="22"/>
          <w:szCs w:val="22"/>
          <w:lang w:val="ru-RU"/>
        </w:rPr>
        <w:t>време</w:t>
      </w:r>
      <w:proofErr w:type="spellEnd"/>
      <w:r w:rsidR="003C7940" w:rsidRPr="003C7940">
        <w:rPr>
          <w:rFonts w:ascii="Book Antiqua" w:hAnsi="Book Antiqua"/>
          <w:sz w:val="22"/>
          <w:szCs w:val="22"/>
          <w:lang w:val="ru-RU"/>
        </w:rPr>
        <w:t xml:space="preserve"> на</w:t>
      </w:r>
      <w:proofErr w:type="gramEnd"/>
      <w:r w:rsidR="003C7940" w:rsidRPr="003C7940">
        <w:rPr>
          <w:rFonts w:ascii="Book Antiqua" w:hAnsi="Book Antiqua"/>
          <w:sz w:val="22"/>
          <w:szCs w:val="22"/>
          <w:lang w:val="ru-RU"/>
        </w:rPr>
        <w:t xml:space="preserve"> </w:t>
      </w:r>
      <w:proofErr w:type="spellStart"/>
      <w:r w:rsidR="003C7940" w:rsidRPr="003C7940">
        <w:rPr>
          <w:rFonts w:ascii="Book Antiqua" w:hAnsi="Book Antiqua"/>
          <w:sz w:val="22"/>
          <w:szCs w:val="22"/>
          <w:lang w:val="ru-RU"/>
        </w:rPr>
        <w:t>изпълнение</w:t>
      </w:r>
      <w:proofErr w:type="spellEnd"/>
      <w:r w:rsidR="003C7940" w:rsidRPr="003C7940">
        <w:rPr>
          <w:rFonts w:ascii="Book Antiqua" w:hAnsi="Book Antiqua"/>
          <w:sz w:val="22"/>
          <w:szCs w:val="22"/>
          <w:lang w:val="ru-RU"/>
        </w:rPr>
        <w:t xml:space="preserve"> на </w:t>
      </w:r>
      <w:proofErr w:type="spellStart"/>
      <w:r w:rsidR="003C7940" w:rsidRPr="003C7940">
        <w:rPr>
          <w:rFonts w:ascii="Book Antiqua" w:hAnsi="Book Antiqua"/>
          <w:sz w:val="22"/>
          <w:szCs w:val="22"/>
          <w:lang w:val="ru-RU"/>
        </w:rPr>
        <w:t>поръчката</w:t>
      </w:r>
      <w:proofErr w:type="spellEnd"/>
      <w:r w:rsidR="003C7940" w:rsidRPr="003C7940">
        <w:rPr>
          <w:rFonts w:ascii="Book Antiqua" w:hAnsi="Book Antiqua"/>
          <w:sz w:val="22"/>
          <w:szCs w:val="22"/>
          <w:lang w:val="ru-RU"/>
        </w:rPr>
        <w:t>.</w:t>
      </w:r>
    </w:p>
    <w:p w14:paraId="733BBB8B" w14:textId="77777777" w:rsidR="003C7940" w:rsidRPr="003C7940" w:rsidRDefault="00856F5A" w:rsidP="008A5677">
      <w:pPr>
        <w:ind w:firstLine="709"/>
        <w:jc w:val="both"/>
        <w:rPr>
          <w:rFonts w:ascii="Book Antiqua" w:eastAsia="Calibri" w:hAnsi="Book Antiqua"/>
          <w:sz w:val="22"/>
          <w:szCs w:val="22"/>
          <w:lang w:eastAsia="en-US"/>
        </w:rPr>
      </w:pPr>
      <w:r>
        <w:rPr>
          <w:rFonts w:ascii="Book Antiqua" w:hAnsi="Book Antiqua"/>
          <w:b/>
          <w:sz w:val="22"/>
          <w:szCs w:val="22"/>
        </w:rPr>
        <w:t>4.2.10</w:t>
      </w:r>
      <w:r w:rsidR="003C7940" w:rsidRPr="003C7940">
        <w:rPr>
          <w:rFonts w:ascii="Book Antiqua" w:hAnsi="Book Antiqua"/>
          <w:b/>
          <w:sz w:val="22"/>
          <w:szCs w:val="22"/>
        </w:rPr>
        <w:t>.</w:t>
      </w:r>
      <w:r w:rsidR="003C7940" w:rsidRPr="003C7940">
        <w:rPr>
          <w:rFonts w:ascii="Book Antiqua" w:hAnsi="Book Antiqua"/>
          <w:sz w:val="22"/>
          <w:szCs w:val="22"/>
        </w:rPr>
        <w:t xml:space="preserve"> </w:t>
      </w:r>
      <w:r w:rsidR="003C7940" w:rsidRPr="003C7940">
        <w:rPr>
          <w:rFonts w:ascii="Book Antiqua" w:eastAsia="Calibri" w:hAnsi="Book Antiqua"/>
          <w:sz w:val="22"/>
          <w:szCs w:val="22"/>
          <w:lang w:eastAsia="en-US"/>
        </w:rPr>
        <w:t xml:space="preserve">да съхранява горските пътища в съответствие с разпоредбите на </w:t>
      </w:r>
      <w:r w:rsidR="003C7940" w:rsidRPr="003C7940">
        <w:rPr>
          <w:rFonts w:ascii="Book Antiqua" w:hAnsi="Book Antiqua"/>
          <w:bCs/>
          <w:color w:val="000000"/>
          <w:sz w:val="22"/>
          <w:szCs w:val="22"/>
          <w:lang w:eastAsia="bg-BG"/>
        </w:rPr>
        <w:t>НАРЕДБА № 4 от 19.02.2013</w:t>
      </w:r>
      <w:r w:rsidR="003C7940" w:rsidRPr="003C7940">
        <w:rPr>
          <w:rFonts w:ascii="Book Antiqua" w:hAnsi="Book Antiqua"/>
          <w:bCs/>
          <w:color w:val="000000"/>
          <w:sz w:val="22"/>
          <w:szCs w:val="22"/>
          <w:lang w:val="ru-RU" w:eastAsia="bg-BG"/>
        </w:rPr>
        <w:t xml:space="preserve"> </w:t>
      </w:r>
      <w:r w:rsidR="003C7940" w:rsidRPr="003C7940">
        <w:rPr>
          <w:rFonts w:ascii="Book Antiqua" w:hAnsi="Book Antiqua"/>
          <w:bCs/>
          <w:color w:val="000000"/>
          <w:sz w:val="22"/>
          <w:szCs w:val="22"/>
          <w:lang w:eastAsia="bg-BG"/>
        </w:rPr>
        <w:t>г. за защита на горските територии срещу ерозия и порои и строеж на укрепителни съоръжения</w:t>
      </w:r>
      <w:r w:rsidR="003C7940" w:rsidRPr="003C7940">
        <w:rPr>
          <w:rFonts w:ascii="Book Antiqua" w:eastAsia="Calibri" w:hAnsi="Book Antiqua"/>
          <w:sz w:val="22"/>
          <w:szCs w:val="22"/>
          <w:lang w:eastAsia="en-US"/>
        </w:rPr>
        <w:t xml:space="preserve"> и други нормативни актове уреждащи материята, като за целта спазва следните изисквания:</w:t>
      </w:r>
    </w:p>
    <w:p w14:paraId="5596B144" w14:textId="77777777" w:rsidR="003C7940" w:rsidRPr="003C7940" w:rsidRDefault="003C7940" w:rsidP="00CA053F">
      <w:pPr>
        <w:suppressAutoHyphens w:val="0"/>
        <w:ind w:firstLine="709"/>
        <w:jc w:val="both"/>
        <w:rPr>
          <w:rFonts w:ascii="Book Antiqua" w:eastAsia="Calibri" w:hAnsi="Book Antiqua"/>
          <w:sz w:val="22"/>
          <w:szCs w:val="22"/>
          <w:lang w:eastAsia="en-US"/>
        </w:rPr>
      </w:pPr>
      <w:r w:rsidRPr="003C7940">
        <w:rPr>
          <w:rFonts w:ascii="Book Antiqua" w:eastAsia="Calibri" w:hAnsi="Book Antiqua"/>
          <w:sz w:val="22"/>
          <w:szCs w:val="22"/>
          <w:lang w:eastAsia="en-US"/>
        </w:rPr>
        <w:t>(а) да придвижва транспортните средства в горски територии, само по горски пътища във връзка с изпълнение на възложената му дейност, съгласно чл. 148, ал. 1 от ЗГ;</w:t>
      </w:r>
    </w:p>
    <w:p w14:paraId="111B5B97" w14:textId="77777777" w:rsidR="003C7940" w:rsidRPr="003C7940" w:rsidRDefault="003C7940" w:rsidP="00CA053F">
      <w:pPr>
        <w:suppressAutoHyphens w:val="0"/>
        <w:ind w:firstLine="709"/>
        <w:jc w:val="both"/>
        <w:rPr>
          <w:rFonts w:ascii="Book Antiqua" w:eastAsia="Calibri" w:hAnsi="Book Antiqua"/>
          <w:sz w:val="22"/>
          <w:szCs w:val="22"/>
          <w:lang w:eastAsia="en-US"/>
        </w:rPr>
      </w:pPr>
      <w:r w:rsidRPr="003C7940">
        <w:rPr>
          <w:rFonts w:ascii="Book Antiqua" w:eastAsia="Calibri" w:hAnsi="Book Antiqua"/>
          <w:sz w:val="22"/>
          <w:szCs w:val="22"/>
          <w:lang w:eastAsia="en-US"/>
        </w:rPr>
        <w:t>(в) при продължително влошени атмосферни условия – завишена влажност, да преустановяват изпълнението на горскостопанската дейност</w:t>
      </w:r>
      <w:r w:rsidR="003F6412">
        <w:rPr>
          <w:rFonts w:ascii="Book Antiqua" w:eastAsia="Calibri" w:hAnsi="Book Antiqua"/>
          <w:sz w:val="22"/>
          <w:szCs w:val="22"/>
          <w:lang w:eastAsia="en-US"/>
        </w:rPr>
        <w:t xml:space="preserve"> по препоръка на служители на ДЛ</w:t>
      </w:r>
      <w:r w:rsidRPr="003C7940">
        <w:rPr>
          <w:rFonts w:ascii="Book Antiqua" w:eastAsia="Calibri" w:hAnsi="Book Antiqua"/>
          <w:sz w:val="22"/>
          <w:szCs w:val="22"/>
          <w:lang w:eastAsia="en-US"/>
        </w:rPr>
        <w:t>С, както и при други предпоставки, които допринасят за допускане на повреди от ерозия и уплътняване на почвите и пътищата;</w:t>
      </w:r>
    </w:p>
    <w:p w14:paraId="61957A2F" w14:textId="77777777" w:rsidR="003C7940" w:rsidRPr="003C7940" w:rsidRDefault="003C7940" w:rsidP="00CA053F">
      <w:pPr>
        <w:pStyle w:val="a3"/>
        <w:ind w:right="141" w:firstLine="709"/>
        <w:jc w:val="both"/>
        <w:rPr>
          <w:rFonts w:ascii="Book Antiqua" w:hAnsi="Book Antiqua"/>
          <w:sz w:val="22"/>
          <w:szCs w:val="22"/>
        </w:rPr>
      </w:pPr>
      <w:r w:rsidRPr="003C7940">
        <w:rPr>
          <w:rFonts w:ascii="Book Antiqua" w:hAnsi="Book Antiqua"/>
          <w:b/>
          <w:sz w:val="22"/>
          <w:szCs w:val="22"/>
        </w:rPr>
        <w:t>4.</w:t>
      </w:r>
      <w:r w:rsidRPr="003C7940">
        <w:rPr>
          <w:rFonts w:ascii="Book Antiqua" w:hAnsi="Book Antiqua"/>
          <w:b/>
          <w:sz w:val="22"/>
          <w:szCs w:val="22"/>
          <w:lang w:val="bg-BG"/>
        </w:rPr>
        <w:t>2</w:t>
      </w:r>
      <w:r w:rsidRPr="003C7940">
        <w:rPr>
          <w:rFonts w:ascii="Book Antiqua" w:hAnsi="Book Antiqua"/>
          <w:b/>
          <w:sz w:val="22"/>
          <w:szCs w:val="22"/>
        </w:rPr>
        <w:t>.</w:t>
      </w:r>
      <w:r w:rsidR="004F38A4">
        <w:rPr>
          <w:rFonts w:ascii="Book Antiqua" w:hAnsi="Book Antiqua"/>
          <w:b/>
          <w:sz w:val="22"/>
          <w:szCs w:val="22"/>
          <w:lang w:val="bg-BG"/>
        </w:rPr>
        <w:t>11</w:t>
      </w:r>
      <w:r w:rsidRPr="003C7940">
        <w:rPr>
          <w:rFonts w:ascii="Book Antiqua" w:hAnsi="Book Antiqua"/>
          <w:b/>
          <w:sz w:val="22"/>
          <w:szCs w:val="22"/>
          <w:lang w:val="bg-BG"/>
        </w:rPr>
        <w:t>.</w:t>
      </w:r>
      <w:r w:rsidRPr="003C7940">
        <w:rPr>
          <w:rFonts w:ascii="Book Antiqua" w:hAnsi="Book Antiqua"/>
          <w:sz w:val="22"/>
          <w:szCs w:val="22"/>
        </w:rPr>
        <w:t xml:space="preserve"> при констатирани нередности по изпълнение на дейността от страна на ВЪЗЛОЖИТЕЛЯ, ИЗПЪЛНИТЕЛЯТ е длъжен да отстрани същите в срока, посочен в настоящия договор, като разходите са за негова сметка.</w:t>
      </w:r>
    </w:p>
    <w:p w14:paraId="3E7D3E1B" w14:textId="77777777" w:rsidR="00C3638E" w:rsidRDefault="00C3638E" w:rsidP="008B6E6F">
      <w:pPr>
        <w:ind w:right="141" w:firstLine="709"/>
        <w:jc w:val="both"/>
        <w:rPr>
          <w:rFonts w:ascii="Book Antiqua" w:eastAsia="Calibri" w:hAnsi="Book Antiqua"/>
          <w:b/>
          <w:sz w:val="22"/>
          <w:szCs w:val="22"/>
          <w:lang w:eastAsia="en-US"/>
        </w:rPr>
      </w:pPr>
    </w:p>
    <w:p w14:paraId="65C47443" w14:textId="77777777" w:rsidR="003C7940" w:rsidRPr="008B6E6F" w:rsidRDefault="004F38A4" w:rsidP="008B6E6F">
      <w:pPr>
        <w:ind w:right="141" w:firstLine="709"/>
        <w:jc w:val="both"/>
        <w:rPr>
          <w:rFonts w:ascii="Book Antiqua" w:hAnsi="Book Antiqua"/>
          <w:sz w:val="22"/>
          <w:szCs w:val="22"/>
        </w:rPr>
      </w:pPr>
      <w:r>
        <w:rPr>
          <w:rFonts w:ascii="Book Antiqua" w:eastAsia="Calibri" w:hAnsi="Book Antiqua"/>
          <w:b/>
          <w:sz w:val="22"/>
          <w:szCs w:val="22"/>
          <w:lang w:eastAsia="en-US"/>
        </w:rPr>
        <w:lastRenderedPageBreak/>
        <w:t>4.2.12</w:t>
      </w:r>
      <w:r w:rsidR="003C7940" w:rsidRPr="003C7940">
        <w:rPr>
          <w:rFonts w:ascii="Book Antiqua" w:eastAsia="Calibri" w:hAnsi="Book Antiqua"/>
          <w:sz w:val="22"/>
          <w:szCs w:val="22"/>
          <w:lang w:eastAsia="en-US"/>
        </w:rPr>
        <w:t xml:space="preserve">. ИЗПЪЛНИТЕЛЯТ е длъжен, за срока на изпълнение на договора, да поддържа в реална наличност декларираната от него </w:t>
      </w:r>
      <w:r w:rsidR="003C7940" w:rsidRPr="003C7940">
        <w:rPr>
          <w:rFonts w:ascii="Book Antiqua" w:hAnsi="Book Antiqua"/>
          <w:sz w:val="22"/>
          <w:szCs w:val="22"/>
        </w:rPr>
        <w:t xml:space="preserve">техника и други изисквания на ВЪЗЛОЖИТЕЛЯ, въз основа </w:t>
      </w:r>
      <w:r w:rsidR="008B6E6F">
        <w:rPr>
          <w:rFonts w:ascii="Book Antiqua" w:hAnsi="Book Antiqua"/>
          <w:sz w:val="22"/>
          <w:szCs w:val="22"/>
        </w:rPr>
        <w:t>на които е избран за ИЗПЪЛНИТЕЛ.</w:t>
      </w:r>
    </w:p>
    <w:p w14:paraId="3CAD221B" w14:textId="77777777" w:rsidR="003C7940" w:rsidRPr="00512F69" w:rsidRDefault="003C7940" w:rsidP="00E93676">
      <w:pPr>
        <w:pStyle w:val="a3"/>
        <w:ind w:firstLine="567"/>
        <w:jc w:val="both"/>
        <w:rPr>
          <w:rFonts w:ascii="Book Antiqua" w:hAnsi="Book Antiqua"/>
          <w:sz w:val="24"/>
          <w:szCs w:val="24"/>
          <w:lang w:val="bg-BG"/>
        </w:rPr>
      </w:pPr>
    </w:p>
    <w:p w14:paraId="590231A3" w14:textId="77777777" w:rsidR="003B2EFC" w:rsidRPr="001C5340" w:rsidRDefault="003B2EFC" w:rsidP="003B2EFC">
      <w:pPr>
        <w:numPr>
          <w:ilvl w:val="0"/>
          <w:numId w:val="1"/>
        </w:numPr>
        <w:ind w:left="0" w:right="-285" w:firstLine="709"/>
        <w:jc w:val="center"/>
        <w:rPr>
          <w:rFonts w:ascii="Book Antiqua" w:hAnsi="Book Antiqua"/>
          <w:b/>
          <w:bCs/>
          <w:color w:val="000000"/>
          <w:sz w:val="22"/>
          <w:szCs w:val="22"/>
          <w:u w:val="single"/>
          <w:lang w:eastAsia="bg-BG"/>
        </w:rPr>
      </w:pPr>
      <w:r w:rsidRPr="001C5340">
        <w:rPr>
          <w:rFonts w:ascii="Book Antiqua" w:hAnsi="Book Antiqua"/>
          <w:b/>
          <w:bCs/>
          <w:color w:val="000000"/>
          <w:sz w:val="22"/>
          <w:szCs w:val="22"/>
          <w:u w:val="single"/>
          <w:lang w:eastAsia="bg-BG"/>
        </w:rPr>
        <w:t>V. САНКЦИИ И НЕУСТОЙКИ</w:t>
      </w:r>
    </w:p>
    <w:p w14:paraId="44370D29" w14:textId="77777777" w:rsidR="003B2EFC" w:rsidRPr="001C5340" w:rsidRDefault="003B2EFC" w:rsidP="005C5A93">
      <w:pPr>
        <w:ind w:right="141"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5.1.</w:t>
      </w:r>
      <w:r w:rsidRPr="001C5340">
        <w:rPr>
          <w:rFonts w:ascii="Book Antiqua" w:hAnsi="Book Antiqua"/>
          <w:color w:val="000000"/>
          <w:sz w:val="22"/>
          <w:szCs w:val="22"/>
          <w:lang w:eastAsia="bg-BG"/>
        </w:rPr>
        <w:t xml:space="preserve"> Страните по договора не носят отговорност и не дължат неустойки за пълно или частично неизпълнение на задълженията си по него, ако то се дължи на форсмажорни обстоятелства по смисъла на § 1, т. 23 от Допълнителните разпоредби на Наредбата, уважени реституционни претенции и непреодол</w:t>
      </w:r>
      <w:r w:rsidR="00B82EB0">
        <w:rPr>
          <w:rFonts w:ascii="Book Antiqua" w:hAnsi="Book Antiqua"/>
          <w:color w:val="000000"/>
          <w:sz w:val="22"/>
          <w:szCs w:val="22"/>
          <w:lang w:eastAsia="bg-BG"/>
        </w:rPr>
        <w:t xml:space="preserve">има сила и други обстоятелства, </w:t>
      </w:r>
      <w:r w:rsidRPr="001C5340">
        <w:rPr>
          <w:rFonts w:ascii="Book Antiqua" w:hAnsi="Book Antiqua"/>
          <w:color w:val="000000"/>
          <w:sz w:val="22"/>
          <w:szCs w:val="22"/>
          <w:lang w:eastAsia="bg-BG"/>
        </w:rPr>
        <w:t>възникнали след сключването му, в резултат на които неговото изпълнение е обективно невъзможно.</w:t>
      </w:r>
    </w:p>
    <w:p w14:paraId="0F00BAA9" w14:textId="77777777" w:rsidR="003B2EFC" w:rsidRPr="001C5340" w:rsidRDefault="003B2EFC" w:rsidP="005C5A93">
      <w:pPr>
        <w:numPr>
          <w:ilvl w:val="0"/>
          <w:numId w:val="1"/>
        </w:numPr>
        <w:ind w:left="0"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5.2.</w:t>
      </w:r>
      <w:r w:rsidRPr="001C5340">
        <w:rPr>
          <w:rFonts w:ascii="Book Antiqua" w:hAnsi="Book Antiqua"/>
          <w:bCs/>
          <w:color w:val="000000"/>
          <w:sz w:val="22"/>
          <w:szCs w:val="22"/>
          <w:lang w:eastAsia="bg-BG"/>
        </w:rPr>
        <w:t>ВЪЗЛОЖИТЕЛЯТ дължи на ИЗПЪЛНИТЕЛЯ </w:t>
      </w:r>
      <w:r w:rsidRPr="001C5340">
        <w:rPr>
          <w:rFonts w:ascii="Book Antiqua" w:hAnsi="Book Antiqua"/>
          <w:color w:val="000000"/>
          <w:sz w:val="22"/>
          <w:szCs w:val="22"/>
          <w:lang w:eastAsia="bg-BG"/>
        </w:rPr>
        <w:t>неустойка за виновно неизпълнение на някое от задълженията си по договора, в следните случаи:</w:t>
      </w:r>
    </w:p>
    <w:p w14:paraId="2A0593ED" w14:textId="77777777" w:rsidR="003B2EFC" w:rsidRPr="001C5340" w:rsidRDefault="003B2EFC" w:rsidP="005C5A93">
      <w:pPr>
        <w:numPr>
          <w:ilvl w:val="0"/>
          <w:numId w:val="1"/>
        </w:numPr>
        <w:ind w:left="0" w:right="141"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5.2.1.</w:t>
      </w:r>
      <w:r w:rsidRPr="001C5340">
        <w:rPr>
          <w:rFonts w:ascii="Book Antiqua" w:hAnsi="Book Antiqua"/>
          <w:color w:val="000000"/>
          <w:sz w:val="22"/>
          <w:szCs w:val="22"/>
          <w:lang w:eastAsia="bg-BG"/>
        </w:rPr>
        <w:t xml:space="preserve"> по т.3.2.1, т.3.2.</w:t>
      </w:r>
      <w:proofErr w:type="spellStart"/>
      <w:r w:rsidRPr="001C5340">
        <w:rPr>
          <w:rFonts w:ascii="Book Antiqua" w:hAnsi="Book Antiqua"/>
          <w:color w:val="000000"/>
          <w:sz w:val="22"/>
          <w:szCs w:val="22"/>
          <w:lang w:eastAsia="bg-BG"/>
        </w:rPr>
        <w:t>2</w:t>
      </w:r>
      <w:proofErr w:type="spellEnd"/>
      <w:r w:rsidRPr="001C5340">
        <w:rPr>
          <w:rFonts w:ascii="Book Antiqua" w:hAnsi="Book Antiqua"/>
          <w:color w:val="000000"/>
          <w:sz w:val="22"/>
          <w:szCs w:val="22"/>
          <w:lang w:eastAsia="bg-BG"/>
        </w:rPr>
        <w:t>. и т.3.2.3. - неустойка в размер, равен на гаранцията за изпълнение на договора,  за което ВЪЗЛОЖИТЕЛЯ не е изпълнил задължението си;</w:t>
      </w:r>
    </w:p>
    <w:p w14:paraId="3308BD38" w14:textId="77777777" w:rsidR="003B2EFC" w:rsidRPr="001C5340" w:rsidRDefault="003B2EFC" w:rsidP="00ED6C61">
      <w:pPr>
        <w:numPr>
          <w:ilvl w:val="0"/>
          <w:numId w:val="1"/>
        </w:numPr>
        <w:ind w:left="0" w:right="141"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5.2.</w:t>
      </w:r>
      <w:proofErr w:type="spellStart"/>
      <w:r w:rsidRPr="001C5340">
        <w:rPr>
          <w:rFonts w:ascii="Book Antiqua" w:hAnsi="Book Antiqua"/>
          <w:b/>
          <w:color w:val="000000"/>
          <w:sz w:val="22"/>
          <w:szCs w:val="22"/>
          <w:lang w:eastAsia="bg-BG"/>
        </w:rPr>
        <w:t>2</w:t>
      </w:r>
      <w:proofErr w:type="spellEnd"/>
      <w:r w:rsidRPr="001C5340">
        <w:rPr>
          <w:rFonts w:ascii="Book Antiqua" w:hAnsi="Book Antiqua"/>
          <w:b/>
          <w:color w:val="000000"/>
          <w:sz w:val="22"/>
          <w:szCs w:val="22"/>
          <w:lang w:eastAsia="bg-BG"/>
        </w:rPr>
        <w:t>.</w:t>
      </w:r>
      <w:r w:rsidRPr="001C5340">
        <w:rPr>
          <w:rFonts w:ascii="Book Antiqua" w:hAnsi="Book Antiqua"/>
          <w:color w:val="000000"/>
          <w:sz w:val="22"/>
          <w:szCs w:val="22"/>
          <w:lang w:eastAsia="bg-BG"/>
        </w:rPr>
        <w:t xml:space="preserve"> За неспазване на определения срок по т.3.2.6</w:t>
      </w:r>
      <w:r w:rsidR="007468C3">
        <w:rPr>
          <w:rFonts w:ascii="Book Antiqua" w:hAnsi="Book Antiqua"/>
          <w:color w:val="000000"/>
          <w:sz w:val="22"/>
          <w:szCs w:val="22"/>
          <w:lang w:eastAsia="bg-BG"/>
        </w:rPr>
        <w:t xml:space="preserve"> </w:t>
      </w:r>
      <w:r w:rsidRPr="001C5340">
        <w:rPr>
          <w:rFonts w:ascii="Book Antiqua" w:hAnsi="Book Antiqua"/>
          <w:color w:val="000000"/>
          <w:sz w:val="22"/>
          <w:szCs w:val="22"/>
          <w:lang w:eastAsia="bg-BG"/>
        </w:rPr>
        <w:t>-</w:t>
      </w:r>
      <w:r w:rsidR="007468C3">
        <w:rPr>
          <w:rFonts w:ascii="Book Antiqua" w:hAnsi="Book Antiqua"/>
          <w:color w:val="000000"/>
          <w:sz w:val="22"/>
          <w:szCs w:val="22"/>
          <w:lang w:eastAsia="bg-BG"/>
        </w:rPr>
        <w:t xml:space="preserve"> </w:t>
      </w:r>
      <w:r w:rsidRPr="001C5340">
        <w:rPr>
          <w:rFonts w:ascii="Book Antiqua" w:hAnsi="Book Antiqua"/>
          <w:color w:val="000000"/>
          <w:sz w:val="22"/>
          <w:szCs w:val="22"/>
          <w:lang w:eastAsia="bg-BG"/>
        </w:rPr>
        <w:t xml:space="preserve">неустойка в размер на законната лихва върху дължимата сума за срока на </w:t>
      </w:r>
      <w:proofErr w:type="spellStart"/>
      <w:r w:rsidRPr="001C5340">
        <w:rPr>
          <w:rFonts w:ascii="Book Antiqua" w:hAnsi="Book Antiqua"/>
          <w:color w:val="000000"/>
          <w:sz w:val="22"/>
          <w:szCs w:val="22"/>
          <w:lang w:eastAsia="bg-BG"/>
        </w:rPr>
        <w:t>просрочието</w:t>
      </w:r>
      <w:proofErr w:type="spellEnd"/>
      <w:r w:rsidRPr="001C5340">
        <w:rPr>
          <w:rFonts w:ascii="Book Antiqua" w:hAnsi="Book Antiqua"/>
          <w:color w:val="000000"/>
          <w:sz w:val="22"/>
          <w:szCs w:val="22"/>
          <w:lang w:eastAsia="bg-BG"/>
        </w:rPr>
        <w:t>.</w:t>
      </w:r>
    </w:p>
    <w:p w14:paraId="714FEA2D" w14:textId="77777777" w:rsidR="003B2EFC" w:rsidRPr="001C5340" w:rsidRDefault="003B2EFC" w:rsidP="00DB4049">
      <w:pPr>
        <w:numPr>
          <w:ilvl w:val="0"/>
          <w:numId w:val="1"/>
        </w:numPr>
        <w:ind w:left="0" w:firstLine="709"/>
        <w:jc w:val="both"/>
        <w:rPr>
          <w:rFonts w:ascii="Book Antiqua" w:hAnsi="Book Antiqua"/>
          <w:color w:val="000000"/>
          <w:sz w:val="22"/>
          <w:szCs w:val="22"/>
          <w:lang w:eastAsia="bg-BG"/>
        </w:rPr>
      </w:pPr>
      <w:r w:rsidRPr="001C5340">
        <w:rPr>
          <w:rFonts w:ascii="Book Antiqua" w:hAnsi="Book Antiqua"/>
          <w:b/>
          <w:bCs/>
          <w:color w:val="000000"/>
          <w:sz w:val="22"/>
          <w:szCs w:val="22"/>
          <w:lang w:eastAsia="bg-BG"/>
        </w:rPr>
        <w:t>5.3.</w:t>
      </w:r>
      <w:r w:rsidRPr="001C5340">
        <w:rPr>
          <w:rFonts w:ascii="Book Antiqua" w:hAnsi="Book Antiqua"/>
          <w:bCs/>
          <w:color w:val="000000"/>
          <w:sz w:val="22"/>
          <w:szCs w:val="22"/>
          <w:lang w:eastAsia="bg-BG"/>
        </w:rPr>
        <w:t>ИЗПЪЛНИТЕЛЯТ дължи на ВЪЗЛОЖИТЕЛЯ </w:t>
      </w:r>
      <w:r w:rsidRPr="001C5340">
        <w:rPr>
          <w:rFonts w:ascii="Book Antiqua" w:hAnsi="Book Antiqua"/>
          <w:color w:val="000000"/>
          <w:sz w:val="22"/>
          <w:szCs w:val="22"/>
          <w:lang w:eastAsia="bg-BG"/>
        </w:rPr>
        <w:t>неустойка за виновно неизпълнение на задълженията си по договора, в следните случаи:</w:t>
      </w:r>
    </w:p>
    <w:p w14:paraId="21D7C293" w14:textId="40896D20" w:rsidR="003B2EFC" w:rsidRPr="001C5340" w:rsidRDefault="003B2EFC" w:rsidP="00DB4049">
      <w:pPr>
        <w:numPr>
          <w:ilvl w:val="2"/>
          <w:numId w:val="1"/>
        </w:numPr>
        <w:ind w:left="0"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5.3.1.</w:t>
      </w:r>
      <w:r w:rsidRPr="001C5340">
        <w:rPr>
          <w:rFonts w:ascii="Book Antiqua" w:hAnsi="Book Antiqua"/>
          <w:color w:val="000000"/>
          <w:sz w:val="22"/>
          <w:szCs w:val="22"/>
          <w:lang w:eastAsia="bg-BG"/>
        </w:rPr>
        <w:t xml:space="preserve"> по т.4.2.1</w:t>
      </w:r>
      <w:r w:rsidR="00B44411">
        <w:rPr>
          <w:rFonts w:ascii="Book Antiqua" w:hAnsi="Book Antiqua"/>
          <w:color w:val="000000"/>
          <w:sz w:val="22"/>
          <w:szCs w:val="22"/>
          <w:lang w:eastAsia="bg-BG"/>
        </w:rPr>
        <w:t xml:space="preserve"> и по т.4.2.4.</w:t>
      </w:r>
      <w:r w:rsidRPr="001C5340">
        <w:rPr>
          <w:rFonts w:ascii="Book Antiqua" w:hAnsi="Book Antiqua"/>
          <w:color w:val="000000"/>
          <w:sz w:val="22"/>
          <w:szCs w:val="22"/>
          <w:lang w:eastAsia="bg-BG"/>
        </w:rPr>
        <w:t xml:space="preserve"> - неустойка в размер, равен на внесената от него гаранция за изпълнение на договора,  за което ИЗПЪЛНИТЕЛЯ не е изпълнил задължението; </w:t>
      </w:r>
    </w:p>
    <w:p w14:paraId="6D504F8D" w14:textId="77777777" w:rsidR="003B2EFC" w:rsidRPr="001C5340" w:rsidRDefault="003B2EFC" w:rsidP="00AB0E21">
      <w:pPr>
        <w:numPr>
          <w:ilvl w:val="0"/>
          <w:numId w:val="1"/>
        </w:numPr>
        <w:ind w:left="0"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5.3.2.</w:t>
      </w:r>
      <w:r w:rsidRPr="001C5340">
        <w:rPr>
          <w:rFonts w:ascii="Book Antiqua" w:hAnsi="Book Antiqua"/>
          <w:color w:val="000000"/>
          <w:sz w:val="22"/>
          <w:szCs w:val="22"/>
          <w:lang w:eastAsia="bg-BG"/>
        </w:rPr>
        <w:t xml:space="preserve"> За неизпълнение на други задължения по договора,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 високият размер на вредите бъде установен по съдебен ред.</w:t>
      </w:r>
    </w:p>
    <w:p w14:paraId="3D08BF5F" w14:textId="77777777" w:rsidR="003B2EFC" w:rsidRPr="001C5340" w:rsidRDefault="003B2EFC" w:rsidP="00EB42EE">
      <w:pPr>
        <w:pStyle w:val="1"/>
        <w:ind w:left="0" w:right="141" w:firstLine="709"/>
        <w:jc w:val="both"/>
        <w:rPr>
          <w:rFonts w:ascii="Book Antiqua" w:hAnsi="Book Antiqua"/>
          <w:b/>
          <w:sz w:val="22"/>
          <w:szCs w:val="22"/>
          <w:u w:val="none"/>
        </w:rPr>
      </w:pPr>
      <w:r w:rsidRPr="001C5340">
        <w:rPr>
          <w:rFonts w:ascii="Book Antiqua" w:hAnsi="Book Antiqua"/>
          <w:b/>
          <w:color w:val="000000"/>
          <w:sz w:val="22"/>
          <w:szCs w:val="22"/>
          <w:u w:val="none"/>
          <w:lang w:eastAsia="bg-BG"/>
        </w:rPr>
        <w:t>5.3.</w:t>
      </w:r>
      <w:proofErr w:type="spellStart"/>
      <w:r w:rsidRPr="001C5340">
        <w:rPr>
          <w:rFonts w:ascii="Book Antiqua" w:hAnsi="Book Antiqua"/>
          <w:b/>
          <w:color w:val="000000"/>
          <w:sz w:val="22"/>
          <w:szCs w:val="22"/>
          <w:u w:val="none"/>
          <w:lang w:eastAsia="bg-BG"/>
        </w:rPr>
        <w:t>3</w:t>
      </w:r>
      <w:proofErr w:type="spellEnd"/>
      <w:r w:rsidRPr="001C5340">
        <w:rPr>
          <w:rFonts w:ascii="Book Antiqua" w:hAnsi="Book Antiqua"/>
          <w:b/>
          <w:color w:val="000000"/>
          <w:sz w:val="22"/>
          <w:szCs w:val="22"/>
          <w:u w:val="none"/>
          <w:lang w:eastAsia="bg-BG"/>
        </w:rPr>
        <w:t>.</w:t>
      </w:r>
      <w:r w:rsidRPr="001C5340">
        <w:rPr>
          <w:rFonts w:ascii="Book Antiqua" w:hAnsi="Book Antiqua"/>
          <w:color w:val="000000"/>
          <w:sz w:val="22"/>
          <w:szCs w:val="22"/>
          <w:u w:val="none"/>
          <w:lang w:eastAsia="bg-BG"/>
        </w:rPr>
        <w:t xml:space="preserve"> 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w:t>
      </w:r>
      <w:r w:rsidR="00877E99">
        <w:rPr>
          <w:rFonts w:ascii="Book Antiqua" w:hAnsi="Book Antiqua"/>
          <w:color w:val="000000"/>
          <w:sz w:val="22"/>
          <w:szCs w:val="22"/>
          <w:u w:val="none"/>
          <w:lang w:eastAsia="bg-BG"/>
        </w:rPr>
        <w:t xml:space="preserve"> Изпълнителя.</w:t>
      </w:r>
    </w:p>
    <w:p w14:paraId="13A26FC3" w14:textId="77777777" w:rsidR="003B2EFC" w:rsidRPr="001C5340" w:rsidRDefault="003B2EFC" w:rsidP="003B2EFC">
      <w:pPr>
        <w:pStyle w:val="1"/>
        <w:ind w:left="0" w:right="-285" w:firstLine="709"/>
        <w:jc w:val="both"/>
        <w:rPr>
          <w:rFonts w:ascii="Book Antiqua" w:hAnsi="Book Antiqua"/>
          <w:b/>
          <w:sz w:val="22"/>
          <w:szCs w:val="22"/>
        </w:rPr>
      </w:pPr>
    </w:p>
    <w:p w14:paraId="59A653EB" w14:textId="77777777" w:rsidR="003B2EFC" w:rsidRPr="001C5340" w:rsidRDefault="003B2EFC" w:rsidP="003B2EFC">
      <w:pPr>
        <w:pStyle w:val="1"/>
        <w:ind w:left="0" w:right="-285" w:firstLine="709"/>
        <w:rPr>
          <w:rFonts w:ascii="Book Antiqua" w:hAnsi="Book Antiqua"/>
          <w:b/>
          <w:sz w:val="22"/>
          <w:szCs w:val="22"/>
        </w:rPr>
      </w:pPr>
      <w:r w:rsidRPr="001C5340">
        <w:rPr>
          <w:rFonts w:ascii="Book Antiqua" w:hAnsi="Book Antiqua"/>
          <w:b/>
          <w:sz w:val="22"/>
          <w:szCs w:val="22"/>
        </w:rPr>
        <w:t>V</w:t>
      </w:r>
      <w:r w:rsidRPr="001C5340">
        <w:rPr>
          <w:rFonts w:ascii="Book Antiqua" w:hAnsi="Book Antiqua"/>
          <w:b/>
          <w:sz w:val="22"/>
          <w:szCs w:val="22"/>
          <w:lang w:val="en-US"/>
        </w:rPr>
        <w:t>I</w:t>
      </w:r>
      <w:r w:rsidRPr="001C5340">
        <w:rPr>
          <w:rFonts w:ascii="Book Antiqua" w:hAnsi="Book Antiqua"/>
          <w:b/>
          <w:sz w:val="22"/>
          <w:szCs w:val="22"/>
        </w:rPr>
        <w:t>. ПРЕКРАТЯВАНЕ НА ДОГОВОРА</w:t>
      </w:r>
    </w:p>
    <w:p w14:paraId="5CEE5488" w14:textId="77777777" w:rsidR="003B2EFC" w:rsidRPr="001C5340" w:rsidRDefault="003B2EFC" w:rsidP="003B2EFC">
      <w:pPr>
        <w:pStyle w:val="1"/>
        <w:ind w:left="0" w:right="-285" w:firstLine="709"/>
        <w:jc w:val="both"/>
        <w:rPr>
          <w:rFonts w:ascii="Book Antiqua" w:hAnsi="Book Antiqua"/>
          <w:sz w:val="22"/>
          <w:szCs w:val="22"/>
          <w:u w:val="none"/>
        </w:rPr>
      </w:pPr>
      <w:r w:rsidRPr="001C5340">
        <w:rPr>
          <w:rFonts w:ascii="Book Antiqua" w:hAnsi="Book Antiqua"/>
          <w:b/>
          <w:bCs/>
          <w:color w:val="000000"/>
          <w:sz w:val="22"/>
          <w:szCs w:val="22"/>
          <w:u w:val="none"/>
          <w:lang w:val="en-US" w:eastAsia="bg-BG"/>
        </w:rPr>
        <w:t>6</w:t>
      </w:r>
      <w:r w:rsidRPr="001C5340">
        <w:rPr>
          <w:rFonts w:ascii="Book Antiqua" w:hAnsi="Book Antiqua"/>
          <w:b/>
          <w:bCs/>
          <w:color w:val="000000"/>
          <w:sz w:val="22"/>
          <w:szCs w:val="22"/>
          <w:u w:val="none"/>
          <w:lang w:eastAsia="bg-BG"/>
        </w:rPr>
        <w:t>.</w:t>
      </w:r>
      <w:r w:rsidRPr="001C5340">
        <w:rPr>
          <w:rFonts w:ascii="Book Antiqua" w:hAnsi="Book Antiqua"/>
          <w:b/>
          <w:bCs/>
          <w:color w:val="000000"/>
          <w:sz w:val="22"/>
          <w:szCs w:val="22"/>
          <w:u w:val="none"/>
          <w:lang w:val="en-US" w:eastAsia="bg-BG"/>
        </w:rPr>
        <w:t>1</w:t>
      </w:r>
      <w:r w:rsidRPr="001C5340">
        <w:rPr>
          <w:rFonts w:ascii="Book Antiqua" w:hAnsi="Book Antiqua"/>
          <w:bCs/>
          <w:color w:val="000000"/>
          <w:sz w:val="22"/>
          <w:szCs w:val="22"/>
          <w:u w:val="none"/>
          <w:lang w:eastAsia="bg-BG"/>
        </w:rPr>
        <w:t xml:space="preserve"> Договорът се прекратява:</w:t>
      </w:r>
    </w:p>
    <w:p w14:paraId="3E2DD067" w14:textId="77777777" w:rsidR="003B2EFC" w:rsidRPr="001C5340" w:rsidRDefault="003B2EFC" w:rsidP="003B2EFC">
      <w:pPr>
        <w:ind w:right="-285"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6.1.</w:t>
      </w:r>
      <w:proofErr w:type="spellStart"/>
      <w:r w:rsidRPr="001C5340">
        <w:rPr>
          <w:rFonts w:ascii="Book Antiqua" w:hAnsi="Book Antiqua"/>
          <w:b/>
          <w:color w:val="000000"/>
          <w:sz w:val="22"/>
          <w:szCs w:val="22"/>
          <w:lang w:eastAsia="bg-BG"/>
        </w:rPr>
        <w:t>1</w:t>
      </w:r>
      <w:proofErr w:type="spellEnd"/>
      <w:r w:rsidRPr="001C5340">
        <w:rPr>
          <w:rFonts w:ascii="Book Antiqua" w:hAnsi="Book Antiqua"/>
          <w:b/>
          <w:color w:val="000000"/>
          <w:sz w:val="22"/>
          <w:szCs w:val="22"/>
          <w:lang w:eastAsia="bg-BG"/>
        </w:rPr>
        <w:t>.</w:t>
      </w:r>
      <w:r w:rsidRPr="001C5340">
        <w:rPr>
          <w:rFonts w:ascii="Book Antiqua" w:hAnsi="Book Antiqua"/>
          <w:color w:val="000000"/>
          <w:sz w:val="22"/>
          <w:szCs w:val="22"/>
          <w:lang w:eastAsia="bg-BG"/>
        </w:rPr>
        <w:t xml:space="preserve"> С изтичане срока на договора</w:t>
      </w:r>
    </w:p>
    <w:p w14:paraId="7EA0E7F0" w14:textId="77777777" w:rsidR="003B2EFC" w:rsidRPr="001C5340" w:rsidRDefault="003B2EFC" w:rsidP="003B2EFC">
      <w:pPr>
        <w:ind w:right="-285"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6.1.2.</w:t>
      </w:r>
      <w:r w:rsidRPr="001C5340">
        <w:rPr>
          <w:rFonts w:ascii="Book Antiqua" w:hAnsi="Book Antiqua"/>
          <w:color w:val="000000"/>
          <w:sz w:val="22"/>
          <w:szCs w:val="22"/>
          <w:lang w:eastAsia="bg-BG"/>
        </w:rPr>
        <w:t xml:space="preserve"> По взаимно съгласие на страните, изразено в писмена форма:</w:t>
      </w:r>
    </w:p>
    <w:p w14:paraId="7DEEF14C" w14:textId="77777777"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 xml:space="preserve">6.1.3. </w:t>
      </w:r>
      <w:r w:rsidRPr="001C5340">
        <w:rPr>
          <w:rFonts w:ascii="Book Antiqua" w:hAnsi="Book Antiqua"/>
          <w:sz w:val="22"/>
          <w:szCs w:val="22"/>
        </w:rPr>
        <w:t xml:space="preserve">Незабавно и едностранно от страна на ВЪЗЛОЖИТЕЛЯ </w:t>
      </w:r>
      <w:r w:rsidRPr="00D12334">
        <w:rPr>
          <w:rFonts w:ascii="Book Antiqua" w:hAnsi="Book Antiqua"/>
          <w:sz w:val="22"/>
          <w:szCs w:val="22"/>
        </w:rPr>
        <w:t>без писмено</w:t>
      </w:r>
      <w:r w:rsidRPr="001C5340">
        <w:rPr>
          <w:rFonts w:ascii="Book Antiqua" w:hAnsi="Book Antiqua"/>
          <w:sz w:val="22"/>
          <w:szCs w:val="22"/>
        </w:rPr>
        <w:t xml:space="preserve"> уведомление, без да дължи обезщетение за пропуснати ползи и неустойки на Изпълнителя</w:t>
      </w:r>
      <w:r w:rsidRPr="001C5340">
        <w:rPr>
          <w:rFonts w:ascii="Book Antiqua" w:hAnsi="Book Antiqua"/>
          <w:color w:val="000000"/>
          <w:sz w:val="22"/>
          <w:szCs w:val="22"/>
          <w:lang w:eastAsia="bg-BG"/>
        </w:rPr>
        <w:t>, когато по време на действието на договора се установи, че:</w:t>
      </w:r>
    </w:p>
    <w:p w14:paraId="52ABEE6A" w14:textId="77777777"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а) ИЗПЪЛНИТЕЛЯТ вече не отговаря на някое от изискванията на ВЪЗЛОЖИТЕЛЯ в резултат на настъпила промяна в обстоятелствата;</w:t>
      </w:r>
    </w:p>
    <w:p w14:paraId="28E63173" w14:textId="77777777"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 xml:space="preserve"> б)ИЗПЪЛНИТЕЛЯТ е подписал декларация с невярно съдържание при провеждането на конкурса за възлагане на дейността;</w:t>
      </w:r>
    </w:p>
    <w:p w14:paraId="2203D38F" w14:textId="3DDBC8BD"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в) ИЗПЪЛНИТЕЛЯТ е допуснал неотстраними отклонения от определени</w:t>
      </w:r>
      <w:r w:rsidR="003F6EDC">
        <w:rPr>
          <w:rFonts w:ascii="Book Antiqua" w:hAnsi="Book Antiqua"/>
          <w:color w:val="000000"/>
          <w:sz w:val="22"/>
          <w:szCs w:val="22"/>
          <w:lang w:eastAsia="bg-BG"/>
        </w:rPr>
        <w:t xml:space="preserve">те с договора срокове, </w:t>
      </w:r>
      <w:r w:rsidRPr="001C5340">
        <w:rPr>
          <w:rFonts w:ascii="Book Antiqua" w:hAnsi="Book Antiqua"/>
          <w:color w:val="000000"/>
          <w:sz w:val="22"/>
          <w:szCs w:val="22"/>
          <w:lang w:eastAsia="bg-BG"/>
        </w:rPr>
        <w:t>технологични и качествени показатели за извършване на съответната дейност</w:t>
      </w:r>
      <w:r w:rsidR="005E6BC9">
        <w:rPr>
          <w:rFonts w:ascii="Book Antiqua" w:hAnsi="Book Antiqua"/>
          <w:color w:val="000000"/>
          <w:sz w:val="22"/>
          <w:szCs w:val="22"/>
          <w:lang w:eastAsia="bg-BG"/>
        </w:rPr>
        <w:t>, както и при неспазване графика за транспортиране на дървесината  по приложение №3;</w:t>
      </w:r>
    </w:p>
    <w:p w14:paraId="07D7D312" w14:textId="77777777" w:rsidR="003B2EFC" w:rsidRPr="001C5340" w:rsidRDefault="003B2EFC" w:rsidP="003B2EFC">
      <w:pPr>
        <w:ind w:right="-285"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 xml:space="preserve"> г) Дейността се извършва от подизпълнители;</w:t>
      </w:r>
    </w:p>
    <w:p w14:paraId="7DC8FCE7" w14:textId="77777777"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д) ИЗПЪЛНИТЕЛЯТ е допуснал/ извършил нарушения на Закона за горите (ЗГ) или свързаните с него подзаконови нормативни актове;</w:t>
      </w:r>
    </w:p>
    <w:p w14:paraId="229B1FEF" w14:textId="77777777" w:rsidR="003B2EFC" w:rsidRPr="001C5340" w:rsidRDefault="003B2EFC" w:rsidP="00EB42EE">
      <w:pPr>
        <w:ind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ab/>
        <w:t>е)</w:t>
      </w:r>
      <w:r w:rsidRPr="001C5340">
        <w:rPr>
          <w:rFonts w:ascii="Book Antiqua" w:hAnsi="Book Antiqua"/>
          <w:color w:val="000000"/>
          <w:sz w:val="22"/>
          <w:szCs w:val="22"/>
          <w:lang w:eastAsia="bg-BG"/>
        </w:rPr>
        <w:t xml:space="preserve"> При неспазване от страна на Изпълнителя на изискванията на Закона за здравословни и безопасни условия на труд (ЗЗБУТ);</w:t>
      </w:r>
    </w:p>
    <w:p w14:paraId="3424CA99" w14:textId="77777777" w:rsidR="003B2EFC" w:rsidRPr="001C5340" w:rsidRDefault="003B2EFC" w:rsidP="003B2EFC">
      <w:pPr>
        <w:ind w:right="-285" w:firstLine="709"/>
        <w:jc w:val="both"/>
        <w:rPr>
          <w:rFonts w:ascii="Book Antiqua" w:hAnsi="Book Antiqua"/>
          <w:sz w:val="22"/>
          <w:szCs w:val="22"/>
          <w:lang w:eastAsia="bg-BG"/>
        </w:rPr>
      </w:pPr>
      <w:r w:rsidRPr="001C5340">
        <w:rPr>
          <w:rFonts w:ascii="Book Antiqua" w:hAnsi="Book Antiqua"/>
          <w:b/>
          <w:sz w:val="22"/>
          <w:szCs w:val="22"/>
          <w:lang w:eastAsia="bg-BG"/>
        </w:rPr>
        <w:t>ж)</w:t>
      </w:r>
      <w:r w:rsidRPr="001C5340">
        <w:rPr>
          <w:rFonts w:ascii="Book Antiqua" w:hAnsi="Book Antiqua"/>
          <w:sz w:val="22"/>
          <w:szCs w:val="22"/>
          <w:lang w:eastAsia="bg-BG"/>
        </w:rPr>
        <w:t xml:space="preserve"> </w:t>
      </w:r>
      <w:r w:rsidRPr="001C5340">
        <w:rPr>
          <w:rFonts w:ascii="Book Antiqua" w:hAnsi="Book Antiqua"/>
          <w:color w:val="000000"/>
          <w:sz w:val="22"/>
          <w:szCs w:val="22"/>
          <w:lang w:eastAsia="bg-BG"/>
        </w:rPr>
        <w:t>При неспазване от страна на Изпълнителя на</w:t>
      </w:r>
      <w:r w:rsidRPr="001C5340">
        <w:rPr>
          <w:rFonts w:ascii="Book Antiqua" w:hAnsi="Book Antiqua"/>
          <w:sz w:val="22"/>
          <w:szCs w:val="22"/>
          <w:lang w:eastAsia="bg-BG"/>
        </w:rPr>
        <w:t xml:space="preserve"> противопожарните и други изисквания;</w:t>
      </w:r>
    </w:p>
    <w:p w14:paraId="027D20F5" w14:textId="77777777" w:rsidR="008413F1" w:rsidRDefault="003B2EFC" w:rsidP="006D6D00">
      <w:pPr>
        <w:ind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6.1.4.</w:t>
      </w:r>
      <w:r w:rsidRPr="001C5340">
        <w:rPr>
          <w:rFonts w:ascii="Book Antiqua" w:hAnsi="Book Antiqua"/>
          <w:color w:val="000000"/>
          <w:sz w:val="22"/>
          <w:szCs w:val="22"/>
          <w:lang w:eastAsia="bg-BG"/>
        </w:rPr>
        <w:t xml:space="preserve"> С едностранно писмено уведомление от всяка една от страните, те могат да прекратят договора поради обективни причини – форсмажорни обстоятелства по смисъла на §1, т.23 от допълнителните разпоредби на Наредбата, както и реституционни претенции, възникнали след сключването му, в резултат на които неговото изпълнение е обективно невъзможно. В този случай ВЪЗЛОЖИТЕЛЯТ заплаща на ИЗПЪЛНИТЕЛЯ реално транспортираните количества дървесина, </w:t>
      </w:r>
    </w:p>
    <w:p w14:paraId="15661486" w14:textId="77777777" w:rsidR="008413F1" w:rsidRDefault="008413F1" w:rsidP="008413F1">
      <w:pPr>
        <w:jc w:val="both"/>
        <w:rPr>
          <w:rFonts w:ascii="Book Antiqua" w:hAnsi="Book Antiqua"/>
          <w:color w:val="000000"/>
          <w:sz w:val="22"/>
          <w:szCs w:val="22"/>
          <w:lang w:eastAsia="bg-BG"/>
        </w:rPr>
      </w:pPr>
    </w:p>
    <w:p w14:paraId="082E1108" w14:textId="77777777" w:rsidR="008413F1" w:rsidRDefault="008413F1" w:rsidP="008413F1">
      <w:pPr>
        <w:jc w:val="both"/>
        <w:rPr>
          <w:rFonts w:ascii="Book Antiqua" w:hAnsi="Book Antiqua"/>
          <w:color w:val="000000"/>
          <w:sz w:val="22"/>
          <w:szCs w:val="22"/>
          <w:lang w:eastAsia="bg-BG"/>
        </w:rPr>
      </w:pPr>
    </w:p>
    <w:p w14:paraId="6A501ACC" w14:textId="77777777" w:rsidR="00877E99" w:rsidRPr="006D6D00" w:rsidRDefault="003B2EFC" w:rsidP="008413F1">
      <w:pPr>
        <w:jc w:val="both"/>
        <w:rPr>
          <w:rFonts w:ascii="Book Antiqua" w:hAnsi="Book Antiqua"/>
          <w:color w:val="000000"/>
          <w:sz w:val="22"/>
          <w:szCs w:val="22"/>
          <w:lang w:eastAsia="bg-BG"/>
        </w:rPr>
      </w:pPr>
      <w:r w:rsidRPr="001C5340">
        <w:rPr>
          <w:rFonts w:ascii="Book Antiqua" w:hAnsi="Book Antiqua"/>
          <w:color w:val="000000"/>
          <w:sz w:val="22"/>
          <w:szCs w:val="22"/>
          <w:lang w:eastAsia="bg-BG"/>
        </w:rPr>
        <w:lastRenderedPageBreak/>
        <w:t xml:space="preserve">като внесената от ИЗПЪЛНИТЕЛЯ гаранция за изпълнение на договора се освобождава, а страните не си дължат неустойки и </w:t>
      </w:r>
      <w:proofErr w:type="spellStart"/>
      <w:r w:rsidRPr="001C5340">
        <w:rPr>
          <w:rFonts w:ascii="Book Antiqua" w:hAnsi="Book Antiqua"/>
          <w:color w:val="000000"/>
          <w:sz w:val="22"/>
          <w:szCs w:val="22"/>
          <w:lang w:eastAsia="bg-BG"/>
        </w:rPr>
        <w:t>престации</w:t>
      </w:r>
      <w:proofErr w:type="spellEnd"/>
      <w:r w:rsidRPr="001C5340">
        <w:rPr>
          <w:rFonts w:ascii="Book Antiqua" w:hAnsi="Book Antiqua"/>
          <w:color w:val="000000"/>
          <w:sz w:val="22"/>
          <w:szCs w:val="22"/>
          <w:lang w:eastAsia="bg-BG"/>
        </w:rPr>
        <w:t xml:space="preserve"> за пропуснати ползи.</w:t>
      </w:r>
    </w:p>
    <w:p w14:paraId="1E20FB79" w14:textId="77777777" w:rsidR="003B2EFC" w:rsidRPr="001C5340" w:rsidRDefault="003B2EFC" w:rsidP="00877E99">
      <w:pPr>
        <w:ind w:firstLine="709"/>
        <w:jc w:val="both"/>
        <w:rPr>
          <w:rFonts w:ascii="Book Antiqua" w:hAnsi="Book Antiqua"/>
          <w:color w:val="000000"/>
          <w:sz w:val="22"/>
          <w:szCs w:val="22"/>
          <w:lang w:eastAsia="bg-BG"/>
        </w:rPr>
      </w:pPr>
      <w:r w:rsidRPr="001C5340">
        <w:rPr>
          <w:rFonts w:ascii="Book Antiqua" w:hAnsi="Book Antiqua"/>
          <w:b/>
          <w:color w:val="000000"/>
          <w:sz w:val="22"/>
          <w:szCs w:val="22"/>
          <w:lang w:eastAsia="bg-BG"/>
        </w:rPr>
        <w:t>6.1.5.</w:t>
      </w:r>
      <w:r w:rsidRPr="001C5340">
        <w:rPr>
          <w:rFonts w:ascii="Book Antiqua" w:hAnsi="Book Antiqua"/>
          <w:color w:val="000000"/>
          <w:sz w:val="22"/>
          <w:szCs w:val="22"/>
          <w:lang w:eastAsia="bg-BG"/>
        </w:rPr>
        <w:t xml:space="preserve"> ВЪЗЛОЖИТЕЛЯТ може да прекрати договора с едностранно писмено уведомление, без да дължи обезщетение за пропуснати ползи, в следните случаи:</w:t>
      </w:r>
    </w:p>
    <w:p w14:paraId="725C11FE" w14:textId="77777777" w:rsidR="003B2EFC" w:rsidRPr="001C5340" w:rsidRDefault="003B2EFC" w:rsidP="00877E99">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 xml:space="preserve">а) ИЗПЪЛНИТЕЛЯТ е допуснал </w:t>
      </w:r>
      <w:proofErr w:type="spellStart"/>
      <w:r w:rsidRPr="001C5340">
        <w:rPr>
          <w:rFonts w:ascii="Book Antiqua" w:hAnsi="Book Antiqua"/>
          <w:color w:val="000000"/>
          <w:sz w:val="22"/>
          <w:szCs w:val="22"/>
          <w:lang w:eastAsia="bg-BG"/>
        </w:rPr>
        <w:t>отстраними</w:t>
      </w:r>
      <w:proofErr w:type="spellEnd"/>
      <w:r w:rsidRPr="001C5340">
        <w:rPr>
          <w:rFonts w:ascii="Book Antiqua" w:hAnsi="Book Antiqua"/>
          <w:color w:val="000000"/>
          <w:sz w:val="22"/>
          <w:szCs w:val="22"/>
          <w:lang w:eastAsia="bg-BG"/>
        </w:rPr>
        <w:t xml:space="preserve"> отклонения от определените с договора технологични и качествени показатели за извършване на съответната дейност, включително такива,  които не желае да отстрани за своя сметка.</w:t>
      </w:r>
    </w:p>
    <w:p w14:paraId="512B3096" w14:textId="77777777" w:rsidR="003B2EFC" w:rsidRPr="001C5340" w:rsidRDefault="003B2EFC" w:rsidP="00877E99">
      <w:pPr>
        <w:ind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6.2.ИЗПЪЛНИТЕЛЯТ може да прекрати договора с едностранно писмено уведомление в случай, че ВЪЗЛОЖИТЕЛЯТ виновно не изпълни задължението си:</w:t>
      </w:r>
    </w:p>
    <w:p w14:paraId="00F3D951" w14:textId="77777777" w:rsidR="00D11DD5" w:rsidRPr="008B6E6F" w:rsidRDefault="003B2EFC" w:rsidP="008B6E6F">
      <w:pPr>
        <w:ind w:right="-285" w:firstLine="709"/>
        <w:jc w:val="both"/>
        <w:rPr>
          <w:rFonts w:ascii="Book Antiqua" w:hAnsi="Book Antiqua"/>
          <w:color w:val="000000"/>
          <w:sz w:val="22"/>
          <w:szCs w:val="22"/>
          <w:lang w:eastAsia="bg-BG"/>
        </w:rPr>
      </w:pPr>
      <w:r w:rsidRPr="001C5340">
        <w:rPr>
          <w:rFonts w:ascii="Book Antiqua" w:hAnsi="Book Antiqua"/>
          <w:color w:val="000000"/>
          <w:sz w:val="22"/>
          <w:szCs w:val="22"/>
          <w:lang w:eastAsia="bg-BG"/>
        </w:rPr>
        <w:tab/>
        <w:t>а) по т.3.2.1. и т.3.2.</w:t>
      </w:r>
      <w:proofErr w:type="spellStart"/>
      <w:r w:rsidRPr="001C5340">
        <w:rPr>
          <w:rFonts w:ascii="Book Antiqua" w:hAnsi="Book Antiqua"/>
          <w:color w:val="000000"/>
          <w:sz w:val="22"/>
          <w:szCs w:val="22"/>
          <w:lang w:eastAsia="bg-BG"/>
        </w:rPr>
        <w:t>2</w:t>
      </w:r>
      <w:proofErr w:type="spellEnd"/>
      <w:r w:rsidR="008B6E6F">
        <w:rPr>
          <w:rFonts w:ascii="Book Antiqua" w:hAnsi="Book Antiqua"/>
          <w:color w:val="000000"/>
          <w:sz w:val="22"/>
          <w:szCs w:val="22"/>
          <w:lang w:eastAsia="bg-BG"/>
        </w:rPr>
        <w:t>.</w:t>
      </w:r>
    </w:p>
    <w:p w14:paraId="25E49E57" w14:textId="77777777" w:rsidR="006416D6" w:rsidRPr="00512F69" w:rsidRDefault="006416D6" w:rsidP="00E93676">
      <w:pPr>
        <w:ind w:firstLine="567"/>
        <w:jc w:val="both"/>
        <w:rPr>
          <w:rFonts w:ascii="Book Antiqua" w:eastAsia="Calibri" w:hAnsi="Book Antiqua"/>
          <w:sz w:val="24"/>
          <w:szCs w:val="24"/>
          <w:lang w:eastAsia="en-US"/>
        </w:rPr>
      </w:pPr>
    </w:p>
    <w:p w14:paraId="4E9B4600" w14:textId="77777777" w:rsidR="007847B9" w:rsidRPr="00093E7A" w:rsidRDefault="007847B9" w:rsidP="008C550F">
      <w:pPr>
        <w:ind w:firstLine="284"/>
        <w:jc w:val="center"/>
        <w:rPr>
          <w:rFonts w:ascii="Book Antiqua" w:hAnsi="Book Antiqua"/>
          <w:b/>
          <w:sz w:val="22"/>
          <w:szCs w:val="22"/>
          <w:u w:val="single"/>
        </w:rPr>
      </w:pPr>
      <w:r w:rsidRPr="00093E7A">
        <w:rPr>
          <w:rFonts w:ascii="Book Antiqua" w:hAnsi="Book Antiqua"/>
          <w:b/>
          <w:sz w:val="22"/>
          <w:szCs w:val="22"/>
        </w:rPr>
        <w:t xml:space="preserve">VII. </w:t>
      </w:r>
      <w:r w:rsidRPr="00093E7A">
        <w:rPr>
          <w:rFonts w:ascii="Book Antiqua" w:hAnsi="Book Antiqua"/>
          <w:b/>
          <w:sz w:val="22"/>
          <w:szCs w:val="22"/>
          <w:u w:val="single"/>
        </w:rPr>
        <w:t>СЪОБЩЕНИЯ</w:t>
      </w:r>
    </w:p>
    <w:p w14:paraId="35D93D8A" w14:textId="77777777" w:rsidR="007847B9" w:rsidRPr="00093E7A" w:rsidRDefault="007847B9" w:rsidP="00B5401E">
      <w:pPr>
        <w:ind w:firstLine="567"/>
        <w:jc w:val="both"/>
        <w:rPr>
          <w:rFonts w:ascii="Book Antiqua" w:hAnsi="Book Antiqua"/>
          <w:sz w:val="22"/>
          <w:szCs w:val="22"/>
        </w:rPr>
      </w:pPr>
      <w:r w:rsidRPr="00093E7A">
        <w:rPr>
          <w:rFonts w:ascii="Book Antiqua" w:hAnsi="Book Antiqua"/>
          <w:b/>
          <w:sz w:val="22"/>
          <w:szCs w:val="22"/>
        </w:rPr>
        <w:t>7.1.</w:t>
      </w:r>
      <w:r w:rsidRPr="00093E7A">
        <w:rPr>
          <w:rFonts w:ascii="Book Antiqua" w:hAnsi="Book Antiqua"/>
          <w:sz w:val="22"/>
          <w:szCs w:val="22"/>
        </w:rPr>
        <w:t xml:space="preserve"> Всички съобщения и уведомления, включително и за прекратяване на договора, ще </w:t>
      </w:r>
      <w:r w:rsidR="00407611" w:rsidRPr="00093E7A">
        <w:rPr>
          <w:rFonts w:ascii="Book Antiqua" w:hAnsi="Book Antiqua"/>
          <w:sz w:val="22"/>
          <w:szCs w:val="22"/>
        </w:rPr>
        <w:t>се извършат в писмена форма</w:t>
      </w:r>
      <w:r w:rsidRPr="00093E7A">
        <w:rPr>
          <w:rFonts w:ascii="Book Antiqua" w:hAnsi="Book Antiqua"/>
          <w:sz w:val="22"/>
          <w:szCs w:val="22"/>
        </w:rPr>
        <w:t xml:space="preserve">, </w:t>
      </w:r>
      <w:r w:rsidR="00407611" w:rsidRPr="00093E7A">
        <w:rPr>
          <w:rFonts w:ascii="Book Antiqua" w:hAnsi="Book Antiqua"/>
          <w:sz w:val="22"/>
          <w:szCs w:val="22"/>
        </w:rPr>
        <w:t xml:space="preserve">по </w:t>
      </w:r>
      <w:r w:rsidRPr="00093E7A">
        <w:rPr>
          <w:rFonts w:ascii="Book Antiqua" w:hAnsi="Book Antiqua"/>
          <w:sz w:val="22"/>
          <w:szCs w:val="22"/>
        </w:rPr>
        <w:t>факс и</w:t>
      </w:r>
      <w:r w:rsidR="00407611" w:rsidRPr="00093E7A">
        <w:rPr>
          <w:rFonts w:ascii="Book Antiqua" w:hAnsi="Book Antiqua"/>
          <w:sz w:val="22"/>
          <w:szCs w:val="22"/>
        </w:rPr>
        <w:t>ли</w:t>
      </w:r>
      <w:r w:rsidRPr="00093E7A">
        <w:rPr>
          <w:rFonts w:ascii="Book Antiqua" w:hAnsi="Book Antiqua"/>
          <w:sz w:val="22"/>
          <w:szCs w:val="22"/>
        </w:rPr>
        <w:t xml:space="preserve"> </w:t>
      </w:r>
      <w:proofErr w:type="spellStart"/>
      <w:r w:rsidRPr="00093E7A">
        <w:rPr>
          <w:rFonts w:ascii="Book Antiqua" w:hAnsi="Book Antiqua"/>
          <w:sz w:val="22"/>
          <w:szCs w:val="22"/>
        </w:rPr>
        <w:t>e-mail</w:t>
      </w:r>
      <w:proofErr w:type="spellEnd"/>
      <w:r w:rsidRPr="00093E7A">
        <w:rPr>
          <w:rFonts w:ascii="Book Antiqua" w:hAnsi="Book Antiqua"/>
          <w:sz w:val="22"/>
          <w:szCs w:val="22"/>
        </w:rPr>
        <w:t xml:space="preserve"> </w:t>
      </w:r>
      <w:r w:rsidR="00407611" w:rsidRPr="00093E7A">
        <w:rPr>
          <w:rFonts w:ascii="Book Antiqua" w:hAnsi="Book Antiqua"/>
          <w:sz w:val="22"/>
          <w:szCs w:val="22"/>
        </w:rPr>
        <w:t xml:space="preserve">на </w:t>
      </w:r>
      <w:r w:rsidRPr="00093E7A">
        <w:rPr>
          <w:rFonts w:ascii="Book Antiqua" w:hAnsi="Book Antiqua"/>
          <w:sz w:val="22"/>
          <w:szCs w:val="22"/>
        </w:rPr>
        <w:t>адреса на страните.</w:t>
      </w:r>
    </w:p>
    <w:p w14:paraId="6A1A9685" w14:textId="77777777" w:rsidR="007847B9" w:rsidRPr="00093E7A" w:rsidRDefault="007847B9" w:rsidP="00B5401E">
      <w:pPr>
        <w:pStyle w:val="BodyText21"/>
        <w:spacing w:line="240" w:lineRule="auto"/>
        <w:ind w:firstLine="567"/>
        <w:rPr>
          <w:rFonts w:ascii="Book Antiqua" w:hAnsi="Book Antiqua"/>
          <w:sz w:val="22"/>
          <w:szCs w:val="22"/>
        </w:rPr>
      </w:pPr>
      <w:r w:rsidRPr="00093E7A">
        <w:rPr>
          <w:rFonts w:ascii="Book Antiqua" w:hAnsi="Book Antiqua"/>
          <w:b/>
          <w:sz w:val="22"/>
          <w:szCs w:val="22"/>
        </w:rPr>
        <w:t>7.2.</w:t>
      </w:r>
      <w:r w:rsidRPr="00093E7A">
        <w:rPr>
          <w:rFonts w:ascii="Book Antiqua" w:hAnsi="Book Antiqua"/>
          <w:sz w:val="22"/>
          <w:szCs w:val="22"/>
        </w:rPr>
        <w:t xml:space="preserve"> При промяна на адреса за кореспонденция на някоя от страните по договора, същата е длъжна в седем дневен срок </w:t>
      </w:r>
      <w:r w:rsidR="003E18D9" w:rsidRPr="00093E7A">
        <w:rPr>
          <w:rFonts w:ascii="Book Antiqua" w:hAnsi="Book Antiqua"/>
          <w:sz w:val="22"/>
          <w:szCs w:val="22"/>
        </w:rPr>
        <w:t>да информират ответната страна.</w:t>
      </w:r>
    </w:p>
    <w:p w14:paraId="190D5FC9" w14:textId="77777777" w:rsidR="007847B9" w:rsidRPr="00093E7A" w:rsidRDefault="007847B9" w:rsidP="00B5401E">
      <w:pPr>
        <w:pStyle w:val="BodyText21"/>
        <w:spacing w:line="240" w:lineRule="auto"/>
        <w:ind w:firstLine="567"/>
        <w:rPr>
          <w:rFonts w:ascii="Book Antiqua" w:hAnsi="Book Antiqua"/>
          <w:sz w:val="22"/>
          <w:szCs w:val="22"/>
        </w:rPr>
      </w:pPr>
      <w:r w:rsidRPr="00093E7A">
        <w:rPr>
          <w:rFonts w:ascii="Book Antiqua" w:hAnsi="Book Antiqua"/>
          <w:b/>
          <w:sz w:val="22"/>
          <w:szCs w:val="22"/>
        </w:rPr>
        <w:t>7.3.</w:t>
      </w:r>
      <w:r w:rsidR="00F60685" w:rsidRPr="00093E7A">
        <w:rPr>
          <w:rFonts w:ascii="Book Antiqua" w:hAnsi="Book Antiqua"/>
          <w:sz w:val="22"/>
          <w:szCs w:val="22"/>
        </w:rPr>
        <w:t xml:space="preserve"> </w:t>
      </w:r>
      <w:r w:rsidRPr="00093E7A">
        <w:rPr>
          <w:rFonts w:ascii="Book Antiqua" w:hAnsi="Book Antiqua"/>
          <w:sz w:val="22"/>
          <w:szCs w:val="22"/>
        </w:rPr>
        <w:t>Адресите за кореспонденция на страните са както следва:</w:t>
      </w:r>
    </w:p>
    <w:p w14:paraId="312051FA" w14:textId="77777777" w:rsidR="00DC035C" w:rsidRPr="00093E7A" w:rsidRDefault="005039CF" w:rsidP="00DC035C">
      <w:pPr>
        <w:ind w:firstLine="567"/>
        <w:jc w:val="both"/>
        <w:rPr>
          <w:rFonts w:ascii="Book Antiqua" w:hAnsi="Book Antiqua"/>
          <w:b/>
          <w:sz w:val="22"/>
          <w:szCs w:val="22"/>
        </w:rPr>
      </w:pPr>
      <w:r w:rsidRPr="00093E7A">
        <w:rPr>
          <w:rFonts w:ascii="Book Antiqua" w:hAnsi="Book Antiqua"/>
          <w:b/>
          <w:sz w:val="22"/>
          <w:szCs w:val="22"/>
        </w:rPr>
        <w:t>7.3.1.</w:t>
      </w:r>
      <w:r w:rsidR="00900409" w:rsidRPr="00093E7A">
        <w:rPr>
          <w:rFonts w:ascii="Book Antiqua" w:hAnsi="Book Antiqua"/>
          <w:sz w:val="22"/>
          <w:szCs w:val="22"/>
        </w:rPr>
        <w:t xml:space="preserve"> За </w:t>
      </w:r>
      <w:r w:rsidR="006416D6" w:rsidRPr="00093E7A">
        <w:rPr>
          <w:rFonts w:ascii="Book Antiqua" w:hAnsi="Book Antiqua"/>
          <w:b/>
          <w:sz w:val="22"/>
          <w:szCs w:val="22"/>
        </w:rPr>
        <w:t>ТП ДЛС  „Черни Л</w:t>
      </w:r>
      <w:r w:rsidR="00DC035C" w:rsidRPr="00093E7A">
        <w:rPr>
          <w:rFonts w:ascii="Book Antiqua" w:hAnsi="Book Antiqua"/>
          <w:b/>
          <w:sz w:val="22"/>
          <w:szCs w:val="22"/>
        </w:rPr>
        <w:t>ом“ гр. Попово,</w:t>
      </w:r>
      <w:r w:rsidR="00DC035C" w:rsidRPr="00093E7A">
        <w:rPr>
          <w:rFonts w:ascii="Book Antiqua" w:hAnsi="Book Antiqua"/>
          <w:sz w:val="22"/>
          <w:szCs w:val="22"/>
        </w:rPr>
        <w:t xml:space="preserve"> бул. „Михаил Маджаров“ №68, тел. 0608/420-47, </w:t>
      </w:r>
      <w:proofErr w:type="spellStart"/>
      <w:r w:rsidR="00DC035C" w:rsidRPr="00093E7A">
        <w:rPr>
          <w:rFonts w:ascii="Book Antiqua" w:hAnsi="Book Antiqua"/>
          <w:sz w:val="22"/>
          <w:szCs w:val="22"/>
        </w:rPr>
        <w:t>e-mail</w:t>
      </w:r>
      <w:proofErr w:type="spellEnd"/>
      <w:r w:rsidR="00DC035C" w:rsidRPr="00093E7A">
        <w:rPr>
          <w:rFonts w:ascii="Book Antiqua" w:hAnsi="Book Antiqua"/>
          <w:sz w:val="22"/>
          <w:szCs w:val="22"/>
        </w:rPr>
        <w:t xml:space="preserve">: </w:t>
      </w:r>
      <w:proofErr w:type="spellStart"/>
      <w:r w:rsidR="00DC035C" w:rsidRPr="00093E7A">
        <w:rPr>
          <w:rFonts w:ascii="Book Antiqua" w:hAnsi="Book Antiqua"/>
          <w:b/>
          <w:sz w:val="22"/>
          <w:szCs w:val="22"/>
          <w:shd w:val="clear" w:color="auto" w:fill="FFFFFF"/>
        </w:rPr>
        <w:t>dls</w:t>
      </w:r>
      <w:proofErr w:type="spellEnd"/>
      <w:r w:rsidR="00DC035C" w:rsidRPr="00093E7A">
        <w:rPr>
          <w:rFonts w:ascii="Book Antiqua" w:hAnsi="Book Antiqua"/>
          <w:b/>
          <w:sz w:val="22"/>
          <w:szCs w:val="22"/>
          <w:shd w:val="clear" w:color="auto" w:fill="FFFFFF"/>
        </w:rPr>
        <w:t>.</w:t>
      </w:r>
      <w:proofErr w:type="spellStart"/>
      <w:r w:rsidR="00DC035C" w:rsidRPr="00093E7A">
        <w:rPr>
          <w:rFonts w:ascii="Book Antiqua" w:hAnsi="Book Antiqua"/>
          <w:b/>
          <w:sz w:val="22"/>
          <w:szCs w:val="22"/>
          <w:shd w:val="clear" w:color="auto" w:fill="FFFFFF"/>
        </w:rPr>
        <w:t>cherni_lom@dpshumen</w:t>
      </w:r>
      <w:proofErr w:type="spellEnd"/>
      <w:r w:rsidR="00DC035C" w:rsidRPr="00093E7A">
        <w:rPr>
          <w:rFonts w:ascii="Book Antiqua" w:hAnsi="Book Antiqua"/>
          <w:b/>
          <w:sz w:val="22"/>
          <w:szCs w:val="22"/>
          <w:shd w:val="clear" w:color="auto" w:fill="FFFFFF"/>
        </w:rPr>
        <w:t>.</w:t>
      </w:r>
      <w:proofErr w:type="spellStart"/>
      <w:r w:rsidR="00DC035C" w:rsidRPr="00093E7A">
        <w:rPr>
          <w:rFonts w:ascii="Book Antiqua" w:hAnsi="Book Antiqua"/>
          <w:b/>
          <w:sz w:val="22"/>
          <w:szCs w:val="22"/>
          <w:shd w:val="clear" w:color="auto" w:fill="FFFFFF"/>
        </w:rPr>
        <w:t>bg</w:t>
      </w:r>
      <w:proofErr w:type="spellEnd"/>
      <w:r w:rsidR="00DC035C" w:rsidRPr="00093E7A">
        <w:rPr>
          <w:rFonts w:ascii="Book Antiqua" w:hAnsi="Book Antiqua"/>
          <w:b/>
          <w:sz w:val="22"/>
          <w:szCs w:val="22"/>
          <w:shd w:val="clear" w:color="auto" w:fill="FFFFFF"/>
        </w:rPr>
        <w:t>.</w:t>
      </w:r>
      <w:r w:rsidR="00DC035C" w:rsidRPr="00093E7A">
        <w:rPr>
          <w:rFonts w:ascii="Book Antiqua" w:hAnsi="Book Antiqua"/>
          <w:b/>
          <w:sz w:val="22"/>
          <w:szCs w:val="22"/>
        </w:rPr>
        <w:t xml:space="preserve"> </w:t>
      </w:r>
    </w:p>
    <w:p w14:paraId="3FF5A0E3" w14:textId="77777777" w:rsidR="00B81BCD" w:rsidRDefault="007A59BF" w:rsidP="0059584E">
      <w:pPr>
        <w:ind w:firstLine="567"/>
        <w:jc w:val="both"/>
        <w:rPr>
          <w:rFonts w:ascii="Book Antiqua" w:hAnsi="Book Antiqua"/>
          <w:sz w:val="22"/>
          <w:szCs w:val="22"/>
        </w:rPr>
      </w:pPr>
      <w:r w:rsidRPr="00093E7A">
        <w:rPr>
          <w:rFonts w:ascii="Book Antiqua" w:hAnsi="Book Antiqua"/>
          <w:b/>
          <w:sz w:val="22"/>
          <w:szCs w:val="22"/>
        </w:rPr>
        <w:t>7.3.2.</w:t>
      </w:r>
      <w:r w:rsidRPr="00093E7A">
        <w:rPr>
          <w:rFonts w:ascii="Book Antiqua" w:hAnsi="Book Antiqua"/>
          <w:sz w:val="22"/>
          <w:szCs w:val="22"/>
        </w:rPr>
        <w:t xml:space="preserve"> </w:t>
      </w:r>
      <w:r w:rsidR="006140DD" w:rsidRPr="00093E7A">
        <w:rPr>
          <w:rFonts w:ascii="Book Antiqua" w:hAnsi="Book Antiqua"/>
          <w:sz w:val="22"/>
          <w:szCs w:val="22"/>
        </w:rPr>
        <w:t xml:space="preserve">За </w:t>
      </w:r>
      <w:r w:rsidR="006416D6" w:rsidRPr="00093E7A">
        <w:rPr>
          <w:rFonts w:ascii="Book Antiqua" w:hAnsi="Book Antiqua"/>
          <w:sz w:val="22"/>
          <w:szCs w:val="22"/>
        </w:rPr>
        <w:t>………….</w:t>
      </w:r>
      <w:r w:rsidR="00BD6281" w:rsidRPr="00093E7A">
        <w:rPr>
          <w:rFonts w:ascii="Book Antiqua" w:hAnsi="Book Antiqua"/>
          <w:sz w:val="22"/>
          <w:szCs w:val="22"/>
        </w:rPr>
        <w:t xml:space="preserve">„ </w:t>
      </w:r>
      <w:r w:rsidR="006C1289" w:rsidRPr="00093E7A">
        <w:rPr>
          <w:rFonts w:ascii="Book Antiqua" w:hAnsi="Book Antiqua"/>
          <w:sz w:val="22"/>
          <w:szCs w:val="22"/>
          <w:lang w:val="en-US"/>
        </w:rPr>
        <w:t>……………..</w:t>
      </w:r>
      <w:r w:rsidR="00BD6281" w:rsidRPr="00093E7A">
        <w:rPr>
          <w:rFonts w:ascii="Book Antiqua" w:hAnsi="Book Antiqua"/>
          <w:sz w:val="22"/>
          <w:szCs w:val="22"/>
        </w:rPr>
        <w:t>“</w:t>
      </w:r>
      <w:proofErr w:type="gramStart"/>
      <w:r w:rsidR="00BD6281" w:rsidRPr="00093E7A">
        <w:rPr>
          <w:rFonts w:ascii="Book Antiqua" w:hAnsi="Book Antiqua"/>
          <w:sz w:val="22"/>
          <w:szCs w:val="22"/>
        </w:rPr>
        <w:t>,  ЕИК</w:t>
      </w:r>
      <w:proofErr w:type="gramEnd"/>
      <w:r w:rsidR="00BD6281" w:rsidRPr="00093E7A">
        <w:rPr>
          <w:rFonts w:ascii="Book Antiqua" w:hAnsi="Book Antiqua"/>
          <w:sz w:val="22"/>
          <w:szCs w:val="22"/>
        </w:rPr>
        <w:t xml:space="preserve">: </w:t>
      </w:r>
      <w:r w:rsidR="006C1289" w:rsidRPr="00093E7A">
        <w:rPr>
          <w:rFonts w:ascii="Book Antiqua" w:hAnsi="Book Antiqua"/>
          <w:sz w:val="22"/>
          <w:szCs w:val="22"/>
          <w:lang w:val="en-US"/>
        </w:rPr>
        <w:t>………….</w:t>
      </w:r>
      <w:r w:rsidR="00BD6281" w:rsidRPr="00093E7A">
        <w:rPr>
          <w:rFonts w:ascii="Book Antiqua" w:hAnsi="Book Antiqua"/>
          <w:sz w:val="22"/>
          <w:szCs w:val="22"/>
        </w:rPr>
        <w:t xml:space="preserve"> , гр. </w:t>
      </w:r>
      <w:r w:rsidR="006C1289" w:rsidRPr="00093E7A">
        <w:rPr>
          <w:rFonts w:ascii="Book Antiqua" w:hAnsi="Book Antiqua"/>
          <w:sz w:val="22"/>
          <w:szCs w:val="22"/>
          <w:lang w:val="en-US"/>
        </w:rPr>
        <w:t>………….</w:t>
      </w:r>
    </w:p>
    <w:p w14:paraId="4D29FFBA" w14:textId="77777777" w:rsidR="00A84C86" w:rsidRPr="00A84C86" w:rsidRDefault="00A84C86" w:rsidP="0059584E">
      <w:pPr>
        <w:ind w:firstLine="567"/>
        <w:jc w:val="both"/>
        <w:rPr>
          <w:rFonts w:ascii="Book Antiqua" w:hAnsi="Book Antiqua"/>
          <w:sz w:val="22"/>
          <w:szCs w:val="22"/>
        </w:rPr>
      </w:pPr>
    </w:p>
    <w:p w14:paraId="5F44658D" w14:textId="77777777" w:rsidR="00B81BCD" w:rsidRPr="00512F69" w:rsidRDefault="00B81BCD" w:rsidP="006140DD">
      <w:pPr>
        <w:pStyle w:val="a3"/>
        <w:ind w:firstLine="284"/>
        <w:jc w:val="both"/>
        <w:rPr>
          <w:rFonts w:ascii="Book Antiqua" w:hAnsi="Book Antiqua"/>
          <w:sz w:val="24"/>
          <w:szCs w:val="24"/>
        </w:rPr>
      </w:pPr>
    </w:p>
    <w:p w14:paraId="5DF8AA0A" w14:textId="77777777" w:rsidR="007847B9" w:rsidRPr="00093E7A" w:rsidRDefault="007847B9" w:rsidP="00C61475">
      <w:pPr>
        <w:pStyle w:val="a3"/>
        <w:ind w:firstLine="567"/>
        <w:jc w:val="center"/>
        <w:rPr>
          <w:rFonts w:ascii="Book Antiqua" w:hAnsi="Book Antiqua"/>
          <w:b/>
          <w:sz w:val="22"/>
          <w:szCs w:val="22"/>
          <w:u w:val="single"/>
        </w:rPr>
      </w:pPr>
      <w:r w:rsidRPr="00093E7A">
        <w:rPr>
          <w:rFonts w:ascii="Book Antiqua" w:hAnsi="Book Antiqua"/>
          <w:b/>
          <w:sz w:val="22"/>
          <w:szCs w:val="22"/>
        </w:rPr>
        <w:t xml:space="preserve">VIII. </w:t>
      </w:r>
      <w:r w:rsidR="0009520B" w:rsidRPr="00093E7A">
        <w:rPr>
          <w:rFonts w:ascii="Book Antiqua" w:hAnsi="Book Antiqua"/>
          <w:b/>
          <w:sz w:val="22"/>
          <w:szCs w:val="22"/>
          <w:u w:val="single"/>
        </w:rPr>
        <w:t>ЗАКЛЮЧИТЕЛНИ</w:t>
      </w:r>
      <w:r w:rsidRPr="00093E7A">
        <w:rPr>
          <w:rFonts w:ascii="Book Antiqua" w:hAnsi="Book Antiqua"/>
          <w:b/>
          <w:sz w:val="22"/>
          <w:szCs w:val="22"/>
          <w:u w:val="single"/>
        </w:rPr>
        <w:t xml:space="preserve"> РАЗПОРЕДБИ</w:t>
      </w:r>
    </w:p>
    <w:p w14:paraId="27A016FA" w14:textId="77777777" w:rsidR="007847B9" w:rsidRPr="00093E7A" w:rsidRDefault="007847B9" w:rsidP="00E93676">
      <w:pPr>
        <w:ind w:firstLine="567"/>
        <w:jc w:val="both"/>
        <w:rPr>
          <w:rFonts w:ascii="Book Antiqua" w:hAnsi="Book Antiqua"/>
          <w:sz w:val="22"/>
          <w:szCs w:val="22"/>
        </w:rPr>
      </w:pPr>
      <w:r w:rsidRPr="00093E7A">
        <w:rPr>
          <w:rFonts w:ascii="Book Antiqua" w:hAnsi="Book Antiqua"/>
          <w:b/>
          <w:sz w:val="22"/>
          <w:szCs w:val="22"/>
        </w:rPr>
        <w:t>8.1.</w:t>
      </w:r>
      <w:r w:rsidRPr="00093E7A">
        <w:rPr>
          <w:rFonts w:ascii="Book Antiqua" w:hAnsi="Book Antiqua"/>
          <w:sz w:val="22"/>
          <w:szCs w:val="22"/>
        </w:rPr>
        <w:t xml:space="preserve"> Настоящия</w:t>
      </w:r>
      <w:r w:rsidR="007D08DA" w:rsidRPr="00093E7A">
        <w:rPr>
          <w:rFonts w:ascii="Book Antiqua" w:hAnsi="Book Antiqua"/>
          <w:sz w:val="22"/>
          <w:szCs w:val="22"/>
        </w:rPr>
        <w:t>т</w:t>
      </w:r>
      <w:r w:rsidRPr="00093E7A">
        <w:rPr>
          <w:rFonts w:ascii="Book Antiqua" w:hAnsi="Book Antiqua"/>
          <w:sz w:val="22"/>
          <w:szCs w:val="22"/>
        </w:rPr>
        <w:t xml:space="preserve"> договор влиза в сила от датата на подписването му от страните.</w:t>
      </w:r>
    </w:p>
    <w:p w14:paraId="439E4A63" w14:textId="77777777" w:rsidR="007847B9" w:rsidRPr="00093E7A" w:rsidRDefault="007847B9" w:rsidP="00E93676">
      <w:pPr>
        <w:ind w:firstLine="567"/>
        <w:jc w:val="both"/>
        <w:rPr>
          <w:rFonts w:ascii="Book Antiqua" w:hAnsi="Book Antiqua"/>
          <w:sz w:val="22"/>
          <w:szCs w:val="22"/>
        </w:rPr>
      </w:pPr>
      <w:r w:rsidRPr="00093E7A">
        <w:rPr>
          <w:rFonts w:ascii="Book Antiqua" w:hAnsi="Book Antiqua"/>
          <w:b/>
          <w:sz w:val="22"/>
          <w:szCs w:val="22"/>
        </w:rPr>
        <w:t>8.2.</w:t>
      </w:r>
      <w:r w:rsidR="00F60685" w:rsidRPr="00093E7A">
        <w:rPr>
          <w:rFonts w:ascii="Book Antiqua" w:hAnsi="Book Antiqua"/>
          <w:sz w:val="22"/>
          <w:szCs w:val="22"/>
        </w:rPr>
        <w:t xml:space="preserve"> </w:t>
      </w:r>
      <w:r w:rsidRPr="00093E7A">
        <w:rPr>
          <w:rFonts w:ascii="Book Antiqua" w:hAnsi="Book Antiqua"/>
          <w:sz w:val="22"/>
          <w:szCs w:val="22"/>
        </w:rPr>
        <w:t>Настоящия</w:t>
      </w:r>
      <w:r w:rsidR="007D08DA" w:rsidRPr="00093E7A">
        <w:rPr>
          <w:rFonts w:ascii="Book Antiqua" w:hAnsi="Book Antiqua"/>
          <w:sz w:val="22"/>
          <w:szCs w:val="22"/>
        </w:rPr>
        <w:t>т</w:t>
      </w:r>
      <w:r w:rsidRPr="00093E7A">
        <w:rPr>
          <w:rFonts w:ascii="Book Antiqua" w:hAnsi="Book Antiqua"/>
          <w:sz w:val="22"/>
          <w:szCs w:val="22"/>
        </w:rPr>
        <w:t xml:space="preserve"> договор може да бъде изменян по взаимно съгласие между страните, изразено в писмено споразумение-анекс.</w:t>
      </w:r>
    </w:p>
    <w:p w14:paraId="2A98A271" w14:textId="77777777" w:rsidR="007847B9" w:rsidRPr="00093E7A" w:rsidRDefault="007847B9" w:rsidP="00E93676">
      <w:pPr>
        <w:ind w:firstLine="567"/>
        <w:jc w:val="both"/>
        <w:rPr>
          <w:rFonts w:ascii="Book Antiqua" w:hAnsi="Book Antiqua"/>
          <w:sz w:val="22"/>
          <w:szCs w:val="22"/>
        </w:rPr>
      </w:pPr>
      <w:r w:rsidRPr="00093E7A">
        <w:rPr>
          <w:rFonts w:ascii="Book Antiqua" w:hAnsi="Book Antiqua"/>
          <w:b/>
          <w:sz w:val="22"/>
          <w:szCs w:val="22"/>
        </w:rPr>
        <w:t>8.3.</w:t>
      </w:r>
      <w:r w:rsidRPr="00093E7A">
        <w:rPr>
          <w:rFonts w:ascii="Book Antiqua" w:hAnsi="Book Antiqua"/>
          <w:sz w:val="22"/>
          <w:szCs w:val="22"/>
        </w:rPr>
        <w:t xml:space="preserve"> За неуредените в договора случаи се прилагат разпоредбите на българското законодателство.</w:t>
      </w:r>
    </w:p>
    <w:p w14:paraId="3C9C80CC" w14:textId="77777777" w:rsidR="007847B9" w:rsidRPr="00093E7A" w:rsidRDefault="007847B9" w:rsidP="00E93676">
      <w:pPr>
        <w:ind w:firstLine="567"/>
        <w:jc w:val="both"/>
        <w:rPr>
          <w:rFonts w:ascii="Book Antiqua" w:hAnsi="Book Antiqua"/>
          <w:sz w:val="22"/>
          <w:szCs w:val="22"/>
        </w:rPr>
      </w:pPr>
      <w:r w:rsidRPr="00093E7A">
        <w:rPr>
          <w:rFonts w:ascii="Book Antiqua" w:hAnsi="Book Antiqua"/>
          <w:b/>
          <w:sz w:val="22"/>
          <w:szCs w:val="22"/>
        </w:rPr>
        <w:t>8.4.</w:t>
      </w:r>
      <w:r w:rsidRPr="00093E7A">
        <w:rPr>
          <w:rFonts w:ascii="Book Antiqua" w:hAnsi="Book Antiqua"/>
          <w:sz w:val="22"/>
          <w:szCs w:val="22"/>
        </w:rPr>
        <w:t xml:space="preserve"> Възникналите спорове</w:t>
      </w:r>
      <w:r w:rsidR="00F77833" w:rsidRPr="00093E7A">
        <w:rPr>
          <w:rFonts w:ascii="Book Antiqua" w:hAnsi="Book Antiqua"/>
          <w:sz w:val="22"/>
          <w:szCs w:val="22"/>
        </w:rPr>
        <w:t>,</w:t>
      </w:r>
      <w:r w:rsidRPr="00093E7A">
        <w:rPr>
          <w:rFonts w:ascii="Book Antiqua" w:hAnsi="Book Antiqua"/>
          <w:sz w:val="22"/>
          <w:szCs w:val="22"/>
        </w:rPr>
        <w:t xml:space="preserve"> относно изпълнението, неизпълнението или тълкуването на настоящия договор се решават</w:t>
      </w:r>
      <w:r w:rsidR="00F77833" w:rsidRPr="00093E7A">
        <w:rPr>
          <w:rFonts w:ascii="Book Antiqua" w:hAnsi="Book Antiqua"/>
          <w:sz w:val="22"/>
          <w:szCs w:val="22"/>
        </w:rPr>
        <w:t>,</w:t>
      </w:r>
      <w:r w:rsidRPr="00093E7A">
        <w:rPr>
          <w:rFonts w:ascii="Book Antiqua" w:hAnsi="Book Antiqua"/>
          <w:sz w:val="22"/>
          <w:szCs w:val="22"/>
        </w:rPr>
        <w:t xml:space="preserve"> чрез преговори и взаимно съгласие между страните, изразено в писмено споразумен</w:t>
      </w:r>
      <w:r w:rsidR="007D08DA" w:rsidRPr="00093E7A">
        <w:rPr>
          <w:rFonts w:ascii="Book Antiqua" w:hAnsi="Book Antiqua"/>
          <w:sz w:val="22"/>
          <w:szCs w:val="22"/>
        </w:rPr>
        <w:t>ие, а когато такова липсва спорът</w:t>
      </w:r>
      <w:r w:rsidRPr="00093E7A">
        <w:rPr>
          <w:rFonts w:ascii="Book Antiqua" w:hAnsi="Book Antiqua"/>
          <w:sz w:val="22"/>
          <w:szCs w:val="22"/>
        </w:rPr>
        <w:t xml:space="preserve"> се решава от компетентен съд.</w:t>
      </w:r>
    </w:p>
    <w:p w14:paraId="5B05F158" w14:textId="55FD17CF" w:rsidR="0009520B" w:rsidRDefault="00AC61F3" w:rsidP="00E93676">
      <w:pPr>
        <w:ind w:firstLine="567"/>
        <w:jc w:val="both"/>
        <w:rPr>
          <w:rFonts w:ascii="Book Antiqua" w:hAnsi="Book Antiqua"/>
          <w:sz w:val="22"/>
          <w:szCs w:val="22"/>
        </w:rPr>
      </w:pPr>
      <w:r>
        <w:rPr>
          <w:rFonts w:ascii="Book Antiqua" w:hAnsi="Book Antiqua"/>
          <w:sz w:val="22"/>
          <w:szCs w:val="22"/>
        </w:rPr>
        <w:t>Н</w:t>
      </w:r>
      <w:r w:rsidR="0009520B" w:rsidRPr="00093E7A">
        <w:rPr>
          <w:rFonts w:ascii="Book Antiqua" w:hAnsi="Book Antiqua"/>
          <w:sz w:val="22"/>
          <w:szCs w:val="22"/>
        </w:rPr>
        <w:t>еразделна част от настоящия договор</w:t>
      </w:r>
      <w:r>
        <w:rPr>
          <w:rFonts w:ascii="Book Antiqua" w:hAnsi="Book Antiqua"/>
          <w:sz w:val="22"/>
          <w:szCs w:val="22"/>
        </w:rPr>
        <w:t xml:space="preserve"> са:</w:t>
      </w:r>
    </w:p>
    <w:p w14:paraId="04AA3061" w14:textId="2044B8D8" w:rsidR="00AC61F3" w:rsidRPr="00093E7A" w:rsidRDefault="00AC61F3" w:rsidP="00AC61F3">
      <w:pPr>
        <w:ind w:firstLine="567"/>
        <w:jc w:val="both"/>
        <w:rPr>
          <w:rFonts w:ascii="Book Antiqua" w:hAnsi="Book Antiqua"/>
          <w:sz w:val="22"/>
          <w:szCs w:val="22"/>
        </w:rPr>
      </w:pPr>
      <w:r>
        <w:rPr>
          <w:rFonts w:ascii="Book Antiqua" w:hAnsi="Book Antiqua"/>
          <w:sz w:val="22"/>
          <w:szCs w:val="22"/>
        </w:rPr>
        <w:t>Приложение № 2 и Приложение № 3.</w:t>
      </w:r>
    </w:p>
    <w:p w14:paraId="0E0891A4" w14:textId="77777777" w:rsidR="007847B9" w:rsidRDefault="007847B9" w:rsidP="00E93676">
      <w:pPr>
        <w:ind w:firstLine="567"/>
        <w:jc w:val="both"/>
        <w:rPr>
          <w:rFonts w:ascii="Book Antiqua" w:hAnsi="Book Antiqua"/>
          <w:sz w:val="22"/>
          <w:szCs w:val="22"/>
        </w:rPr>
      </w:pPr>
      <w:r w:rsidRPr="00093E7A">
        <w:rPr>
          <w:rFonts w:ascii="Book Antiqua" w:hAnsi="Book Antiqua"/>
          <w:sz w:val="22"/>
          <w:szCs w:val="22"/>
        </w:rPr>
        <w:t xml:space="preserve">Настоящият договор </w:t>
      </w:r>
      <w:r w:rsidR="008C550F" w:rsidRPr="00093E7A">
        <w:rPr>
          <w:rFonts w:ascii="Book Antiqua" w:hAnsi="Book Antiqua"/>
          <w:sz w:val="22"/>
          <w:szCs w:val="22"/>
        </w:rPr>
        <w:t>се</w:t>
      </w:r>
      <w:r w:rsidRPr="00093E7A">
        <w:rPr>
          <w:rFonts w:ascii="Book Antiqua" w:hAnsi="Book Antiqua"/>
          <w:sz w:val="22"/>
          <w:szCs w:val="22"/>
        </w:rPr>
        <w:t xml:space="preserve"> изготви </w:t>
      </w:r>
      <w:r w:rsidR="0009520B" w:rsidRPr="00093E7A">
        <w:rPr>
          <w:rFonts w:ascii="Book Antiqua" w:hAnsi="Book Antiqua"/>
          <w:sz w:val="22"/>
          <w:szCs w:val="22"/>
        </w:rPr>
        <w:t xml:space="preserve">и се подписа от страните </w:t>
      </w:r>
      <w:r w:rsidR="008C550F" w:rsidRPr="00093E7A">
        <w:rPr>
          <w:rFonts w:ascii="Book Antiqua" w:hAnsi="Book Antiqua"/>
          <w:sz w:val="22"/>
          <w:szCs w:val="22"/>
        </w:rPr>
        <w:t>в два (2)</w:t>
      </w:r>
      <w:r w:rsidRPr="00093E7A">
        <w:rPr>
          <w:rFonts w:ascii="Book Antiqua" w:hAnsi="Book Antiqua"/>
          <w:sz w:val="22"/>
          <w:szCs w:val="22"/>
        </w:rPr>
        <w:t xml:space="preserve"> еднообразни </w:t>
      </w:r>
      <w:r w:rsidR="008C550F" w:rsidRPr="00093E7A">
        <w:rPr>
          <w:rFonts w:ascii="Book Antiqua" w:hAnsi="Book Antiqua"/>
          <w:sz w:val="22"/>
          <w:szCs w:val="22"/>
        </w:rPr>
        <w:t>екземпляра</w:t>
      </w:r>
      <w:r w:rsidR="0009520B" w:rsidRPr="00093E7A">
        <w:rPr>
          <w:rFonts w:ascii="Book Antiqua" w:hAnsi="Book Antiqua"/>
          <w:sz w:val="22"/>
          <w:szCs w:val="22"/>
        </w:rPr>
        <w:t xml:space="preserve"> </w:t>
      </w:r>
      <w:r w:rsidR="008C550F" w:rsidRPr="00093E7A">
        <w:rPr>
          <w:rFonts w:ascii="Book Antiqua" w:hAnsi="Book Antiqua"/>
          <w:sz w:val="22"/>
          <w:szCs w:val="22"/>
        </w:rPr>
        <w:t>–</w:t>
      </w:r>
      <w:r w:rsidRPr="00093E7A">
        <w:rPr>
          <w:rFonts w:ascii="Book Antiqua" w:hAnsi="Book Antiqua"/>
          <w:sz w:val="22"/>
          <w:szCs w:val="22"/>
        </w:rPr>
        <w:t xml:space="preserve"> п</w:t>
      </w:r>
      <w:r w:rsidR="008C550F" w:rsidRPr="00093E7A">
        <w:rPr>
          <w:rFonts w:ascii="Book Antiqua" w:hAnsi="Book Antiqua"/>
          <w:sz w:val="22"/>
          <w:szCs w:val="22"/>
        </w:rPr>
        <w:t>о един за в</w:t>
      </w:r>
      <w:r w:rsidR="0009520B" w:rsidRPr="00093E7A">
        <w:rPr>
          <w:rFonts w:ascii="Book Antiqua" w:hAnsi="Book Antiqua"/>
          <w:sz w:val="22"/>
          <w:szCs w:val="22"/>
        </w:rPr>
        <w:t>сяка от страните, като всеки екземпляр е със силата на оригинал.</w:t>
      </w:r>
    </w:p>
    <w:p w14:paraId="79C7FDCB" w14:textId="77777777" w:rsidR="0063275B" w:rsidRPr="00093E7A" w:rsidRDefault="0063275B" w:rsidP="00E93676">
      <w:pPr>
        <w:ind w:firstLine="567"/>
        <w:jc w:val="both"/>
        <w:rPr>
          <w:rFonts w:ascii="Book Antiqua" w:hAnsi="Book Antiqua"/>
          <w:sz w:val="22"/>
          <w:szCs w:val="22"/>
        </w:rPr>
      </w:pPr>
    </w:p>
    <w:p w14:paraId="08603DF3" w14:textId="77777777" w:rsidR="006C311F" w:rsidRPr="00093E7A" w:rsidRDefault="006C311F">
      <w:pPr>
        <w:pStyle w:val="a3"/>
        <w:jc w:val="both"/>
        <w:rPr>
          <w:rFonts w:ascii="Book Antiqua" w:hAnsi="Book Antiqua"/>
          <w:sz w:val="24"/>
          <w:szCs w:val="24"/>
          <w:lang w:val="bg-BG"/>
        </w:rPr>
      </w:pPr>
    </w:p>
    <w:p w14:paraId="6F3547A6" w14:textId="6406EE7F" w:rsidR="009A42FD" w:rsidRPr="00512F69" w:rsidRDefault="009A42FD" w:rsidP="009A42FD">
      <w:pPr>
        <w:jc w:val="both"/>
        <w:rPr>
          <w:rFonts w:ascii="Book Antiqua" w:hAnsi="Book Antiqua"/>
          <w:b/>
          <w:sz w:val="24"/>
          <w:szCs w:val="24"/>
        </w:rPr>
      </w:pPr>
      <w:r w:rsidRPr="00512F69">
        <w:rPr>
          <w:rFonts w:ascii="Book Antiqua" w:hAnsi="Book Antiqua"/>
          <w:b/>
          <w:sz w:val="24"/>
          <w:szCs w:val="24"/>
        </w:rPr>
        <w:t>ЗА ВЪЗЛОЖИТЕЛ:</w:t>
      </w:r>
      <w:r w:rsidRPr="00512F69">
        <w:rPr>
          <w:rFonts w:ascii="Book Antiqua" w:eastAsia="Calibri" w:hAnsi="Book Antiqua"/>
          <w:b/>
          <w:sz w:val="24"/>
          <w:szCs w:val="24"/>
          <w:lang w:eastAsia="bg-BG"/>
        </w:rPr>
        <w:t xml:space="preserve"> </w:t>
      </w:r>
      <w:r w:rsidRPr="00512F69">
        <w:rPr>
          <w:rFonts w:ascii="Book Antiqua" w:eastAsia="Calibri" w:hAnsi="Book Antiqua"/>
          <w:b/>
          <w:sz w:val="24"/>
          <w:szCs w:val="24"/>
          <w:lang w:eastAsia="bg-BG"/>
        </w:rPr>
        <w:sym w:font="Wingdings" w:char="F03F"/>
      </w:r>
      <w:r w:rsidRPr="00512F69">
        <w:rPr>
          <w:rFonts w:ascii="Book Antiqua" w:eastAsia="Calibri" w:hAnsi="Book Antiqua"/>
          <w:b/>
          <w:sz w:val="24"/>
          <w:szCs w:val="24"/>
          <w:lang w:eastAsia="bg-BG"/>
        </w:rPr>
        <w:t xml:space="preserve">….…………......   </w:t>
      </w:r>
      <w:r w:rsidRPr="00512F69">
        <w:rPr>
          <w:rFonts w:ascii="Book Antiqua" w:hAnsi="Book Antiqua"/>
          <w:b/>
          <w:sz w:val="24"/>
          <w:szCs w:val="24"/>
        </w:rPr>
        <w:tab/>
      </w:r>
      <w:r w:rsidRPr="00512F69">
        <w:rPr>
          <w:rFonts w:ascii="Book Antiqua" w:hAnsi="Book Antiqua"/>
          <w:b/>
          <w:sz w:val="24"/>
          <w:szCs w:val="24"/>
        </w:rPr>
        <w:tab/>
        <w:t xml:space="preserve">  ЗА ИЗПЪЛНИТЕЛ:</w:t>
      </w:r>
      <w:r w:rsidRPr="00512F69">
        <w:rPr>
          <w:rFonts w:ascii="Book Antiqua" w:eastAsia="Calibri" w:hAnsi="Book Antiqua"/>
          <w:b/>
          <w:sz w:val="24"/>
          <w:szCs w:val="24"/>
          <w:lang w:eastAsia="bg-BG"/>
        </w:rPr>
        <w:t xml:space="preserve"> </w:t>
      </w:r>
      <w:r w:rsidRPr="00512F69">
        <w:rPr>
          <w:rFonts w:ascii="Book Antiqua" w:eastAsia="Calibri" w:hAnsi="Book Antiqua"/>
          <w:b/>
          <w:sz w:val="24"/>
          <w:szCs w:val="24"/>
          <w:lang w:eastAsia="bg-BG"/>
        </w:rPr>
        <w:sym w:font="Wingdings" w:char="F03F"/>
      </w:r>
      <w:r w:rsidRPr="00512F69">
        <w:rPr>
          <w:rFonts w:ascii="Book Antiqua" w:eastAsia="Calibri" w:hAnsi="Book Antiqua"/>
          <w:b/>
          <w:sz w:val="24"/>
          <w:szCs w:val="24"/>
          <w:lang w:eastAsia="bg-BG"/>
        </w:rPr>
        <w:t>….……</w:t>
      </w:r>
      <w:r w:rsidR="00D177C6">
        <w:rPr>
          <w:rFonts w:ascii="Book Antiqua" w:eastAsia="Calibri" w:hAnsi="Book Antiqua"/>
          <w:b/>
          <w:sz w:val="24"/>
          <w:szCs w:val="24"/>
          <w:lang w:eastAsia="bg-BG"/>
        </w:rPr>
        <w:t>..</w:t>
      </w:r>
      <w:r w:rsidRPr="00512F69">
        <w:rPr>
          <w:rFonts w:ascii="Book Antiqua" w:eastAsia="Calibri" w:hAnsi="Book Antiqua"/>
          <w:b/>
          <w:sz w:val="24"/>
          <w:szCs w:val="24"/>
          <w:lang w:eastAsia="bg-BG"/>
        </w:rPr>
        <w:t xml:space="preserve">…......   </w:t>
      </w:r>
    </w:p>
    <w:p w14:paraId="6A0AAA3B" w14:textId="77777777" w:rsidR="009A42FD" w:rsidRPr="00512F69" w:rsidRDefault="009A42FD" w:rsidP="009A42FD">
      <w:pPr>
        <w:suppressAutoHyphens w:val="0"/>
        <w:ind w:firstLine="705"/>
        <w:jc w:val="both"/>
        <w:rPr>
          <w:rFonts w:ascii="Book Antiqua" w:hAnsi="Book Antiqua"/>
          <w:sz w:val="24"/>
          <w:szCs w:val="24"/>
          <w:lang w:eastAsia="bg-BG"/>
        </w:rPr>
      </w:pPr>
      <w:r w:rsidRPr="00512F69">
        <w:rPr>
          <w:rFonts w:ascii="Book Antiqua" w:hAnsi="Book Antiqua"/>
          <w:sz w:val="24"/>
          <w:szCs w:val="24"/>
          <w:lang w:eastAsia="bg-BG"/>
        </w:rPr>
        <w:tab/>
        <w:t xml:space="preserve">     </w:t>
      </w:r>
    </w:p>
    <w:p w14:paraId="36318E3F" w14:textId="77777777" w:rsidR="009A42FD" w:rsidRPr="00512F69" w:rsidRDefault="009A42FD" w:rsidP="009A42FD">
      <w:pPr>
        <w:widowControl w:val="0"/>
        <w:shd w:val="clear" w:color="auto" w:fill="FFFFFF"/>
        <w:suppressAutoHyphens w:val="0"/>
        <w:spacing w:line="274" w:lineRule="exact"/>
        <w:jc w:val="both"/>
        <w:rPr>
          <w:rFonts w:ascii="Book Antiqua" w:hAnsi="Book Antiqua"/>
          <w:b/>
          <w:sz w:val="24"/>
          <w:szCs w:val="24"/>
          <w:lang w:eastAsia="en-US"/>
        </w:rPr>
      </w:pPr>
      <w:r w:rsidRPr="00512F69">
        <w:rPr>
          <w:rFonts w:ascii="Book Antiqua" w:hAnsi="Book Antiqua"/>
          <w:b/>
          <w:sz w:val="24"/>
          <w:szCs w:val="24"/>
          <w:lang w:eastAsia="en-US"/>
        </w:rPr>
        <w:t xml:space="preserve">инж. </w:t>
      </w:r>
      <w:r w:rsidR="0002249E" w:rsidRPr="00512F69">
        <w:rPr>
          <w:rFonts w:ascii="Book Antiqua" w:hAnsi="Book Antiqua"/>
          <w:b/>
          <w:sz w:val="24"/>
          <w:szCs w:val="24"/>
          <w:lang w:eastAsia="en-US"/>
        </w:rPr>
        <w:t>………………………………</w:t>
      </w:r>
      <w:r w:rsidR="00093E7A">
        <w:rPr>
          <w:rFonts w:ascii="Book Antiqua" w:hAnsi="Book Antiqua"/>
          <w:b/>
          <w:sz w:val="24"/>
          <w:szCs w:val="24"/>
          <w:lang w:eastAsia="en-US"/>
        </w:rPr>
        <w:tab/>
      </w:r>
      <w:r w:rsidR="00093E7A">
        <w:rPr>
          <w:rFonts w:ascii="Book Antiqua" w:hAnsi="Book Antiqua"/>
          <w:b/>
          <w:sz w:val="24"/>
          <w:szCs w:val="24"/>
          <w:lang w:eastAsia="en-US"/>
        </w:rPr>
        <w:tab/>
      </w:r>
      <w:r w:rsidR="00093E7A">
        <w:rPr>
          <w:rFonts w:ascii="Book Antiqua" w:hAnsi="Book Antiqua"/>
          <w:b/>
          <w:sz w:val="24"/>
          <w:szCs w:val="24"/>
          <w:lang w:eastAsia="en-US"/>
        </w:rPr>
        <w:tab/>
      </w:r>
      <w:r w:rsidR="00093E7A">
        <w:rPr>
          <w:rFonts w:ascii="Book Antiqua" w:hAnsi="Book Antiqua"/>
          <w:b/>
          <w:sz w:val="24"/>
          <w:szCs w:val="24"/>
          <w:lang w:eastAsia="en-US"/>
        </w:rPr>
        <w:tab/>
        <w:t xml:space="preserve">                   </w:t>
      </w:r>
      <w:r w:rsidR="0002558D">
        <w:rPr>
          <w:rFonts w:ascii="Book Antiqua" w:hAnsi="Book Antiqua"/>
          <w:b/>
          <w:sz w:val="24"/>
          <w:szCs w:val="24"/>
          <w:lang w:eastAsia="en-US"/>
        </w:rPr>
        <w:t>…..</w:t>
      </w:r>
      <w:r w:rsidRPr="00512F69">
        <w:rPr>
          <w:rFonts w:ascii="Book Antiqua" w:hAnsi="Book Antiqua"/>
          <w:b/>
          <w:sz w:val="24"/>
          <w:szCs w:val="24"/>
          <w:lang w:eastAsia="bg-BG"/>
        </w:rPr>
        <w:t>......</w:t>
      </w:r>
      <w:r w:rsidR="00093E7A">
        <w:rPr>
          <w:rFonts w:ascii="Book Antiqua" w:hAnsi="Book Antiqua"/>
          <w:b/>
          <w:sz w:val="24"/>
          <w:szCs w:val="24"/>
          <w:lang w:eastAsia="bg-BG"/>
        </w:rPr>
        <w:t>........................................</w:t>
      </w:r>
    </w:p>
    <w:p w14:paraId="262AE78C" w14:textId="77777777" w:rsidR="009A42FD" w:rsidRPr="00512F69" w:rsidRDefault="009A42FD" w:rsidP="009A42FD">
      <w:pPr>
        <w:widowControl w:val="0"/>
        <w:shd w:val="clear" w:color="auto" w:fill="FFFFFF"/>
        <w:suppressAutoHyphens w:val="0"/>
        <w:spacing w:line="274" w:lineRule="exact"/>
        <w:jc w:val="both"/>
        <w:rPr>
          <w:rFonts w:ascii="Book Antiqua" w:hAnsi="Book Antiqua"/>
          <w:i/>
          <w:sz w:val="24"/>
          <w:szCs w:val="24"/>
          <w:lang w:eastAsia="en-US"/>
        </w:rPr>
      </w:pPr>
      <w:r w:rsidRPr="00512F69">
        <w:rPr>
          <w:rFonts w:ascii="Book Antiqua" w:hAnsi="Book Antiqua"/>
          <w:i/>
          <w:sz w:val="24"/>
          <w:szCs w:val="24"/>
          <w:lang w:eastAsia="en-US"/>
        </w:rPr>
        <w:t>Директор на ТП ДЛС „ЧЕРНИ ЛОМ“</w:t>
      </w:r>
    </w:p>
    <w:p w14:paraId="5701A579" w14:textId="77777777" w:rsidR="009A42FD" w:rsidRPr="00512F69" w:rsidRDefault="009A42FD" w:rsidP="009A42FD">
      <w:pPr>
        <w:widowControl w:val="0"/>
        <w:shd w:val="clear" w:color="auto" w:fill="FFFFFF"/>
        <w:suppressAutoHyphens w:val="0"/>
        <w:spacing w:line="274" w:lineRule="exact"/>
        <w:ind w:hanging="340"/>
        <w:jc w:val="both"/>
        <w:rPr>
          <w:rFonts w:ascii="Book Antiqua" w:eastAsia="Calibri" w:hAnsi="Book Antiqua"/>
          <w:sz w:val="24"/>
          <w:szCs w:val="24"/>
          <w:lang w:eastAsia="en-US"/>
        </w:rPr>
      </w:pPr>
    </w:p>
    <w:p w14:paraId="7535F4F6" w14:textId="77777777" w:rsidR="009A42FD" w:rsidRPr="00512F69" w:rsidRDefault="009A42FD" w:rsidP="009A42FD">
      <w:pPr>
        <w:widowControl w:val="0"/>
        <w:shd w:val="clear" w:color="auto" w:fill="FFFFFF"/>
        <w:suppressAutoHyphens w:val="0"/>
        <w:spacing w:line="274" w:lineRule="exact"/>
        <w:jc w:val="both"/>
        <w:rPr>
          <w:rFonts w:ascii="Book Antiqua" w:hAnsi="Book Antiqua"/>
          <w:sz w:val="24"/>
          <w:szCs w:val="24"/>
          <w:lang w:eastAsia="en-US"/>
        </w:rPr>
      </w:pPr>
    </w:p>
    <w:p w14:paraId="320371B0" w14:textId="77777777" w:rsidR="009A42FD" w:rsidRPr="00512F69" w:rsidRDefault="009A42FD" w:rsidP="009A42FD">
      <w:pPr>
        <w:widowControl w:val="0"/>
        <w:shd w:val="clear" w:color="auto" w:fill="FFFFFF"/>
        <w:suppressAutoHyphens w:val="0"/>
        <w:spacing w:line="274" w:lineRule="exact"/>
        <w:jc w:val="both"/>
        <w:rPr>
          <w:rFonts w:ascii="Book Antiqua" w:hAnsi="Book Antiqua"/>
          <w:sz w:val="24"/>
          <w:szCs w:val="24"/>
          <w:lang w:eastAsia="en-US"/>
        </w:rPr>
      </w:pPr>
    </w:p>
    <w:p w14:paraId="492D2B34" w14:textId="77777777" w:rsidR="009A42FD" w:rsidRPr="00512F69" w:rsidRDefault="009A42FD" w:rsidP="009A42FD">
      <w:pPr>
        <w:widowControl w:val="0"/>
        <w:shd w:val="clear" w:color="auto" w:fill="FFFFFF"/>
        <w:suppressAutoHyphens w:val="0"/>
        <w:spacing w:line="274" w:lineRule="exact"/>
        <w:jc w:val="both"/>
        <w:rPr>
          <w:rFonts w:ascii="Book Antiqua" w:hAnsi="Book Antiqua"/>
          <w:b/>
          <w:sz w:val="24"/>
          <w:szCs w:val="24"/>
          <w:lang w:eastAsia="en-US"/>
        </w:rPr>
      </w:pPr>
      <w:r w:rsidRPr="00512F69">
        <w:rPr>
          <w:rFonts w:ascii="Book Antiqua" w:hAnsi="Book Antiqua"/>
          <w:b/>
          <w:sz w:val="24"/>
          <w:szCs w:val="24"/>
          <w:lang w:eastAsia="en-US"/>
        </w:rPr>
        <w:t>Ивета ДИМИТРОВА</w:t>
      </w:r>
    </w:p>
    <w:p w14:paraId="64DF418E" w14:textId="77777777" w:rsidR="009A42FD" w:rsidRPr="00A36935" w:rsidRDefault="00A36935" w:rsidP="00A36935">
      <w:pPr>
        <w:widowControl w:val="0"/>
        <w:shd w:val="clear" w:color="auto" w:fill="FFFFFF"/>
        <w:suppressAutoHyphens w:val="0"/>
        <w:spacing w:line="274" w:lineRule="exact"/>
        <w:jc w:val="both"/>
        <w:rPr>
          <w:rFonts w:ascii="Book Antiqua" w:hAnsi="Book Antiqua"/>
          <w:i/>
          <w:sz w:val="24"/>
          <w:szCs w:val="24"/>
          <w:lang w:eastAsia="en-US"/>
        </w:rPr>
      </w:pPr>
      <w:r>
        <w:rPr>
          <w:rFonts w:ascii="Book Antiqua" w:hAnsi="Book Antiqua"/>
          <w:i/>
          <w:sz w:val="24"/>
          <w:szCs w:val="24"/>
          <w:lang w:eastAsia="en-US"/>
        </w:rPr>
        <w:t>Ръководител счетоводен отдел</w:t>
      </w:r>
    </w:p>
    <w:p w14:paraId="63E2D25B" w14:textId="77777777" w:rsidR="009A42FD" w:rsidRDefault="009A42FD" w:rsidP="009A42FD">
      <w:pPr>
        <w:suppressAutoHyphens w:val="0"/>
        <w:jc w:val="both"/>
        <w:rPr>
          <w:sz w:val="24"/>
          <w:szCs w:val="24"/>
          <w:lang w:eastAsia="bg-BG"/>
        </w:rPr>
      </w:pPr>
    </w:p>
    <w:p w14:paraId="0FACCADF" w14:textId="77777777" w:rsidR="0063275B" w:rsidRDefault="0063275B" w:rsidP="009A42FD">
      <w:pPr>
        <w:suppressAutoHyphens w:val="0"/>
        <w:jc w:val="both"/>
        <w:rPr>
          <w:sz w:val="24"/>
          <w:szCs w:val="24"/>
          <w:lang w:eastAsia="bg-BG"/>
        </w:rPr>
      </w:pPr>
    </w:p>
    <w:p w14:paraId="72EF905F" w14:textId="77777777" w:rsidR="0063275B" w:rsidRDefault="0063275B" w:rsidP="009A42FD">
      <w:pPr>
        <w:suppressAutoHyphens w:val="0"/>
        <w:jc w:val="both"/>
        <w:rPr>
          <w:sz w:val="24"/>
          <w:szCs w:val="24"/>
          <w:lang w:eastAsia="bg-BG"/>
        </w:rPr>
      </w:pPr>
    </w:p>
    <w:p w14:paraId="6B8271AA" w14:textId="59EE039D" w:rsidR="0063275B" w:rsidRDefault="0063275B" w:rsidP="009A42FD">
      <w:pPr>
        <w:suppressAutoHyphens w:val="0"/>
        <w:jc w:val="both"/>
        <w:rPr>
          <w:sz w:val="24"/>
          <w:szCs w:val="24"/>
          <w:lang w:eastAsia="bg-BG"/>
        </w:rPr>
      </w:pPr>
    </w:p>
    <w:p w14:paraId="064F68FE" w14:textId="77777777" w:rsidR="0063275B" w:rsidRDefault="0063275B" w:rsidP="009A42FD">
      <w:pPr>
        <w:suppressAutoHyphens w:val="0"/>
        <w:jc w:val="both"/>
        <w:rPr>
          <w:sz w:val="24"/>
          <w:szCs w:val="24"/>
          <w:lang w:eastAsia="bg-BG"/>
        </w:rPr>
      </w:pPr>
    </w:p>
    <w:p w14:paraId="2F7B90D8" w14:textId="77777777" w:rsidR="0063275B" w:rsidRDefault="0063275B" w:rsidP="009A42FD">
      <w:pPr>
        <w:suppressAutoHyphens w:val="0"/>
        <w:jc w:val="both"/>
        <w:rPr>
          <w:sz w:val="24"/>
          <w:szCs w:val="24"/>
          <w:lang w:eastAsia="bg-BG"/>
        </w:rPr>
      </w:pPr>
    </w:p>
    <w:p w14:paraId="32708DA1" w14:textId="77777777" w:rsidR="0063275B" w:rsidRDefault="0063275B" w:rsidP="009A42FD">
      <w:pPr>
        <w:suppressAutoHyphens w:val="0"/>
        <w:jc w:val="both"/>
        <w:rPr>
          <w:sz w:val="24"/>
          <w:szCs w:val="24"/>
          <w:lang w:eastAsia="bg-BG"/>
        </w:rPr>
      </w:pPr>
    </w:p>
    <w:p w14:paraId="22F62731" w14:textId="77777777" w:rsidR="0063275B" w:rsidRDefault="0063275B" w:rsidP="009A42FD">
      <w:pPr>
        <w:suppressAutoHyphens w:val="0"/>
        <w:jc w:val="both"/>
        <w:rPr>
          <w:sz w:val="24"/>
          <w:szCs w:val="24"/>
          <w:lang w:eastAsia="bg-BG"/>
        </w:rPr>
      </w:pPr>
    </w:p>
    <w:p w14:paraId="584A4423" w14:textId="77777777" w:rsidR="0063275B" w:rsidRDefault="0063275B" w:rsidP="009A42FD">
      <w:pPr>
        <w:suppressAutoHyphens w:val="0"/>
        <w:jc w:val="both"/>
        <w:rPr>
          <w:sz w:val="24"/>
          <w:szCs w:val="24"/>
          <w:lang w:eastAsia="bg-BG"/>
        </w:rPr>
      </w:pPr>
    </w:p>
    <w:p w14:paraId="3424DB8A" w14:textId="77777777" w:rsidR="0063275B" w:rsidRDefault="0063275B" w:rsidP="009A42FD">
      <w:pPr>
        <w:suppressAutoHyphens w:val="0"/>
        <w:jc w:val="both"/>
        <w:rPr>
          <w:sz w:val="24"/>
          <w:szCs w:val="24"/>
          <w:lang w:eastAsia="bg-BG"/>
        </w:rPr>
      </w:pPr>
    </w:p>
    <w:p w14:paraId="05071B66" w14:textId="77777777" w:rsidR="0063275B" w:rsidRDefault="0063275B" w:rsidP="009A42FD">
      <w:pPr>
        <w:suppressAutoHyphens w:val="0"/>
        <w:jc w:val="both"/>
        <w:rPr>
          <w:sz w:val="24"/>
          <w:szCs w:val="24"/>
          <w:lang w:eastAsia="bg-BG"/>
        </w:rPr>
      </w:pPr>
    </w:p>
    <w:p w14:paraId="7CB2B87F" w14:textId="77777777" w:rsidR="0063275B" w:rsidRPr="0063275B" w:rsidRDefault="0063275B" w:rsidP="009A42FD">
      <w:pPr>
        <w:suppressAutoHyphens w:val="0"/>
        <w:jc w:val="both"/>
        <w:rPr>
          <w:rFonts w:ascii="Book Antiqua" w:hAnsi="Book Antiqua"/>
          <w:sz w:val="22"/>
          <w:szCs w:val="22"/>
          <w:lang w:eastAsia="bg-BG"/>
        </w:rPr>
      </w:pPr>
    </w:p>
    <w:p w14:paraId="6F5CD2ED" w14:textId="77777777" w:rsidR="0063275B" w:rsidRDefault="00A7702F" w:rsidP="0063275B">
      <w:pPr>
        <w:ind w:right="-383"/>
        <w:jc w:val="center"/>
        <w:rPr>
          <w:rFonts w:ascii="Book Antiqua" w:hAnsi="Book Antiqua"/>
          <w:b/>
          <w:sz w:val="22"/>
          <w:szCs w:val="22"/>
          <w:lang w:val="ru-RU"/>
        </w:rPr>
      </w:pPr>
      <w:r>
        <w:rPr>
          <w:rFonts w:ascii="Book Antiqua" w:hAnsi="Book Antiqua"/>
          <w:b/>
          <w:sz w:val="22"/>
          <w:szCs w:val="22"/>
        </w:rPr>
        <w:t xml:space="preserve">ПРИЛОЖЕНИЕ   </w:t>
      </w:r>
      <w:r w:rsidR="0063275B" w:rsidRPr="0063275B">
        <w:rPr>
          <w:rFonts w:ascii="Book Antiqua" w:hAnsi="Book Antiqua"/>
          <w:b/>
          <w:sz w:val="22"/>
          <w:szCs w:val="22"/>
        </w:rPr>
        <w:t xml:space="preserve">№ </w:t>
      </w:r>
      <w:r w:rsidR="00BC39BA">
        <w:rPr>
          <w:rFonts w:ascii="Book Antiqua" w:hAnsi="Book Antiqua"/>
          <w:b/>
          <w:sz w:val="22"/>
          <w:szCs w:val="22"/>
          <w:lang w:val="ru-RU"/>
        </w:rPr>
        <w:t>2</w:t>
      </w:r>
    </w:p>
    <w:p w14:paraId="5714B26D" w14:textId="77777777" w:rsidR="00A7702F" w:rsidRPr="0063275B" w:rsidRDefault="00A7702F" w:rsidP="0063275B">
      <w:pPr>
        <w:ind w:right="-383"/>
        <w:jc w:val="center"/>
        <w:rPr>
          <w:rFonts w:ascii="Book Antiqua" w:hAnsi="Book Antiqua"/>
          <w:b/>
          <w:sz w:val="22"/>
          <w:szCs w:val="22"/>
          <w:lang w:val="ru-RU"/>
        </w:rPr>
      </w:pPr>
    </w:p>
    <w:p w14:paraId="500DE1D4" w14:textId="6E9042BC" w:rsidR="0063275B" w:rsidRDefault="0063275B" w:rsidP="0063275B">
      <w:pPr>
        <w:ind w:right="141"/>
        <w:jc w:val="center"/>
        <w:rPr>
          <w:rFonts w:ascii="Book Antiqua" w:hAnsi="Book Antiqua"/>
          <w:b/>
          <w:sz w:val="22"/>
          <w:szCs w:val="22"/>
        </w:rPr>
      </w:pPr>
      <w:r w:rsidRPr="0063275B">
        <w:rPr>
          <w:rFonts w:ascii="Book Antiqua" w:hAnsi="Book Antiqua"/>
          <w:b/>
          <w:sz w:val="22"/>
          <w:szCs w:val="22"/>
        </w:rPr>
        <w:t>Към договор № ……/……..202</w:t>
      </w:r>
      <w:r w:rsidR="007258C5">
        <w:rPr>
          <w:rFonts w:ascii="Book Antiqua" w:hAnsi="Book Antiqua"/>
          <w:b/>
          <w:sz w:val="22"/>
          <w:szCs w:val="22"/>
        </w:rPr>
        <w:t>3</w:t>
      </w:r>
      <w:r w:rsidR="006239EC">
        <w:rPr>
          <w:rFonts w:ascii="Book Antiqua" w:hAnsi="Book Antiqua"/>
          <w:b/>
          <w:sz w:val="22"/>
          <w:szCs w:val="22"/>
        </w:rPr>
        <w:t xml:space="preserve"> г. </w:t>
      </w:r>
      <w:r w:rsidRPr="0063275B">
        <w:rPr>
          <w:rFonts w:ascii="Book Antiqua" w:hAnsi="Book Antiqua"/>
          <w:sz w:val="22"/>
          <w:szCs w:val="22"/>
        </w:rPr>
        <w:t xml:space="preserve">за </w:t>
      </w:r>
      <w:r w:rsidR="00BB72F2">
        <w:rPr>
          <w:rFonts w:ascii="Book Antiqua" w:hAnsi="Book Antiqua"/>
          <w:sz w:val="22"/>
          <w:szCs w:val="22"/>
        </w:rPr>
        <w:t xml:space="preserve">извършване на дейности в ДГТ </w:t>
      </w:r>
      <w:r w:rsidR="007258C5">
        <w:rPr>
          <w:rFonts w:ascii="Book Antiqua" w:hAnsi="Book Antiqua"/>
          <w:sz w:val="22"/>
          <w:szCs w:val="22"/>
        </w:rPr>
        <w:t xml:space="preserve"> - товарене, транспортиране </w:t>
      </w:r>
      <w:r w:rsidR="0064784F">
        <w:rPr>
          <w:rFonts w:ascii="Book Antiqua" w:hAnsi="Book Antiqua"/>
          <w:sz w:val="22"/>
          <w:szCs w:val="22"/>
        </w:rPr>
        <w:t xml:space="preserve">до ТИР станция </w:t>
      </w:r>
      <w:r w:rsidR="007258C5">
        <w:rPr>
          <w:rFonts w:ascii="Book Antiqua" w:hAnsi="Book Antiqua"/>
          <w:sz w:val="22"/>
          <w:szCs w:val="22"/>
        </w:rPr>
        <w:t>и претоварване</w:t>
      </w:r>
      <w:r w:rsidR="007258C5">
        <w:rPr>
          <w:rFonts w:ascii="Book Antiqua" w:hAnsi="Book Antiqua"/>
          <w:b/>
          <w:sz w:val="22"/>
          <w:szCs w:val="22"/>
        </w:rPr>
        <w:t xml:space="preserve"> </w:t>
      </w:r>
      <w:r w:rsidR="007258C5" w:rsidRPr="007258C5">
        <w:rPr>
          <w:rFonts w:ascii="Book Antiqua" w:hAnsi="Book Antiqua"/>
          <w:sz w:val="22"/>
          <w:szCs w:val="22"/>
        </w:rPr>
        <w:t>на дървесина от ДГТ на ТП ДЛС „Черни Лом“ гр. Попово</w:t>
      </w:r>
      <w:r w:rsidR="007258C5">
        <w:rPr>
          <w:rFonts w:ascii="Book Antiqua" w:hAnsi="Book Antiqua"/>
          <w:sz w:val="22"/>
          <w:szCs w:val="22"/>
        </w:rPr>
        <w:t>.</w:t>
      </w:r>
      <w:r w:rsidRPr="0063275B">
        <w:rPr>
          <w:rFonts w:ascii="Book Antiqua" w:hAnsi="Book Antiqua"/>
          <w:b/>
          <w:sz w:val="22"/>
          <w:szCs w:val="22"/>
        </w:rPr>
        <w:t xml:space="preserve"> </w:t>
      </w:r>
    </w:p>
    <w:p w14:paraId="3F9D60E0" w14:textId="77777777" w:rsidR="0063275B" w:rsidRDefault="0063275B" w:rsidP="00B2191A">
      <w:pPr>
        <w:ind w:right="-383"/>
        <w:jc w:val="both"/>
        <w:rPr>
          <w:rFonts w:ascii="Book Antiqua" w:hAnsi="Book Antiqua"/>
          <w:sz w:val="22"/>
          <w:szCs w:val="22"/>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1183"/>
        <w:gridCol w:w="851"/>
        <w:gridCol w:w="1701"/>
        <w:gridCol w:w="850"/>
        <w:gridCol w:w="2154"/>
        <w:gridCol w:w="1348"/>
      </w:tblGrid>
      <w:tr w:rsidR="00962A5B" w:rsidRPr="006C4BB3" w14:paraId="3615AB4A" w14:textId="77777777" w:rsidTr="00E96B47">
        <w:trPr>
          <w:trHeight w:val="1243"/>
        </w:trPr>
        <w:tc>
          <w:tcPr>
            <w:tcW w:w="869" w:type="dxa"/>
          </w:tcPr>
          <w:p w14:paraId="229BCC1F" w14:textId="77777777" w:rsidR="00962A5B" w:rsidRPr="006C4BB3" w:rsidRDefault="00962A5B" w:rsidP="00E96B47">
            <w:pPr>
              <w:spacing w:after="200"/>
              <w:jc w:val="both"/>
              <w:rPr>
                <w:rFonts w:asciiTheme="majorHAnsi" w:eastAsia="Calibri" w:hAnsiTheme="majorHAnsi"/>
                <w:b/>
                <w:bCs/>
                <w:iCs/>
                <w:lang w:eastAsia="en-US"/>
              </w:rPr>
            </w:pPr>
            <w:r w:rsidRPr="006C4BB3">
              <w:rPr>
                <w:rFonts w:asciiTheme="majorHAnsi" w:eastAsia="Calibri" w:hAnsiTheme="majorHAnsi"/>
                <w:b/>
                <w:bCs/>
                <w:iCs/>
                <w:lang w:eastAsia="en-US"/>
              </w:rPr>
              <w:t>Обект №</w:t>
            </w:r>
          </w:p>
        </w:tc>
        <w:tc>
          <w:tcPr>
            <w:tcW w:w="1183" w:type="dxa"/>
          </w:tcPr>
          <w:p w14:paraId="4DF28C1D" w14:textId="77777777" w:rsidR="00962A5B" w:rsidRPr="006C4BB3" w:rsidRDefault="00962A5B" w:rsidP="00E96B47">
            <w:pPr>
              <w:spacing w:after="200"/>
              <w:jc w:val="center"/>
              <w:rPr>
                <w:rFonts w:asciiTheme="majorHAnsi" w:eastAsia="Calibri" w:hAnsiTheme="majorHAnsi"/>
                <w:b/>
                <w:bCs/>
                <w:iCs/>
                <w:lang w:eastAsia="en-US"/>
              </w:rPr>
            </w:pPr>
            <w:r>
              <w:rPr>
                <w:rFonts w:asciiTheme="majorHAnsi" w:eastAsia="Calibri" w:hAnsiTheme="majorHAnsi"/>
                <w:b/>
                <w:bCs/>
                <w:iCs/>
                <w:lang w:eastAsia="en-US"/>
              </w:rPr>
              <w:t>Д</w:t>
            </w:r>
            <w:r w:rsidRPr="006C4BB3">
              <w:rPr>
                <w:rFonts w:asciiTheme="majorHAnsi" w:eastAsia="Calibri" w:hAnsiTheme="majorHAnsi"/>
                <w:b/>
                <w:bCs/>
                <w:iCs/>
                <w:lang w:eastAsia="en-US"/>
              </w:rPr>
              <w:t>ървесен вид</w:t>
            </w:r>
          </w:p>
        </w:tc>
        <w:tc>
          <w:tcPr>
            <w:tcW w:w="851" w:type="dxa"/>
          </w:tcPr>
          <w:p w14:paraId="6CF61FFB" w14:textId="77777777" w:rsidR="00962A5B" w:rsidRPr="006C4BB3" w:rsidRDefault="00962A5B" w:rsidP="00E96B47">
            <w:pPr>
              <w:spacing w:after="200"/>
              <w:jc w:val="center"/>
              <w:rPr>
                <w:rFonts w:asciiTheme="majorHAnsi" w:eastAsia="Calibri" w:hAnsiTheme="majorHAnsi"/>
                <w:b/>
                <w:bCs/>
                <w:iCs/>
                <w:lang w:eastAsia="en-US"/>
              </w:rPr>
            </w:pPr>
            <w:r w:rsidRPr="006C4BB3">
              <w:rPr>
                <w:rFonts w:asciiTheme="majorHAnsi" w:eastAsia="Calibri" w:hAnsiTheme="majorHAnsi"/>
                <w:b/>
                <w:bCs/>
                <w:iCs/>
                <w:lang w:eastAsia="en-US"/>
              </w:rPr>
              <w:t>Мярка</w:t>
            </w:r>
          </w:p>
        </w:tc>
        <w:tc>
          <w:tcPr>
            <w:tcW w:w="1701" w:type="dxa"/>
          </w:tcPr>
          <w:p w14:paraId="3935CC28" w14:textId="77777777" w:rsidR="00962A5B" w:rsidRPr="006C4BB3" w:rsidRDefault="00962A5B" w:rsidP="00E96B47">
            <w:pPr>
              <w:spacing w:after="200"/>
              <w:jc w:val="center"/>
              <w:rPr>
                <w:rFonts w:asciiTheme="majorHAnsi" w:eastAsia="Calibri" w:hAnsiTheme="majorHAnsi"/>
                <w:b/>
                <w:bCs/>
                <w:iCs/>
                <w:lang w:eastAsia="en-US"/>
              </w:rPr>
            </w:pPr>
            <w:r>
              <w:rPr>
                <w:rFonts w:asciiTheme="majorHAnsi" w:eastAsia="Calibri" w:hAnsiTheme="majorHAnsi"/>
                <w:b/>
                <w:bCs/>
                <w:iCs/>
                <w:lang w:eastAsia="en-US"/>
              </w:rPr>
              <w:t>Категория /</w:t>
            </w:r>
            <w:proofErr w:type="spellStart"/>
            <w:r w:rsidRPr="006C4BB3">
              <w:rPr>
                <w:rFonts w:asciiTheme="majorHAnsi" w:eastAsia="Calibri" w:hAnsiTheme="majorHAnsi"/>
                <w:b/>
                <w:bCs/>
                <w:iCs/>
                <w:lang w:eastAsia="en-US"/>
              </w:rPr>
              <w:t>Сортименти</w:t>
            </w:r>
            <w:proofErr w:type="spellEnd"/>
          </w:p>
        </w:tc>
        <w:tc>
          <w:tcPr>
            <w:tcW w:w="850" w:type="dxa"/>
          </w:tcPr>
          <w:p w14:paraId="5FE5EAA1" w14:textId="77777777" w:rsidR="00962A5B" w:rsidRPr="006C4BB3" w:rsidRDefault="00962A5B" w:rsidP="00E96B47">
            <w:pPr>
              <w:spacing w:after="200"/>
              <w:jc w:val="center"/>
              <w:rPr>
                <w:rFonts w:asciiTheme="majorHAnsi" w:eastAsia="Calibri" w:hAnsiTheme="majorHAnsi"/>
                <w:b/>
                <w:bCs/>
                <w:iCs/>
                <w:lang w:eastAsia="en-US"/>
              </w:rPr>
            </w:pPr>
            <w:r w:rsidRPr="006C4BB3">
              <w:rPr>
                <w:rFonts w:asciiTheme="majorHAnsi" w:eastAsia="Calibri" w:hAnsiTheme="majorHAnsi"/>
                <w:b/>
                <w:bCs/>
                <w:iCs/>
                <w:lang w:eastAsia="en-US"/>
              </w:rPr>
              <w:t>Прогнозно количество</w:t>
            </w:r>
          </w:p>
        </w:tc>
        <w:tc>
          <w:tcPr>
            <w:tcW w:w="2154" w:type="dxa"/>
          </w:tcPr>
          <w:p w14:paraId="12670300" w14:textId="1613671B" w:rsidR="00962A5B" w:rsidRPr="006C4BB3" w:rsidRDefault="00962A5B" w:rsidP="0064784F">
            <w:pPr>
              <w:spacing w:after="200"/>
              <w:jc w:val="center"/>
              <w:rPr>
                <w:rFonts w:asciiTheme="majorHAnsi" w:eastAsia="Calibri" w:hAnsiTheme="majorHAnsi"/>
                <w:b/>
                <w:bCs/>
                <w:iCs/>
                <w:lang w:eastAsia="en-US"/>
              </w:rPr>
            </w:pPr>
            <w:r>
              <w:rPr>
                <w:rFonts w:asciiTheme="majorHAnsi" w:eastAsia="Calibri" w:hAnsiTheme="majorHAnsi"/>
                <w:b/>
                <w:bCs/>
                <w:iCs/>
                <w:lang w:eastAsia="en-US"/>
              </w:rPr>
              <w:t>Достигната ед. цена за пл.м3 без ДДС за товарене, транспортиране</w:t>
            </w:r>
            <w:r w:rsidR="0064784F">
              <w:rPr>
                <w:rFonts w:asciiTheme="majorHAnsi" w:eastAsia="Calibri" w:hAnsiTheme="majorHAnsi"/>
                <w:b/>
                <w:bCs/>
                <w:iCs/>
                <w:lang w:eastAsia="en-US"/>
              </w:rPr>
              <w:t xml:space="preserve"> до ТИР - станция</w:t>
            </w:r>
            <w:r>
              <w:rPr>
                <w:rFonts w:asciiTheme="majorHAnsi" w:eastAsia="Calibri" w:hAnsiTheme="majorHAnsi"/>
                <w:b/>
                <w:bCs/>
                <w:iCs/>
                <w:lang w:eastAsia="en-US"/>
              </w:rPr>
              <w:t xml:space="preserve"> и претоварване </w:t>
            </w:r>
          </w:p>
        </w:tc>
        <w:tc>
          <w:tcPr>
            <w:tcW w:w="1348" w:type="dxa"/>
          </w:tcPr>
          <w:p w14:paraId="14EAC8AE" w14:textId="09AE0E63" w:rsidR="00962A5B" w:rsidRPr="006C4BB3" w:rsidRDefault="00962A5B" w:rsidP="00962A5B">
            <w:pPr>
              <w:spacing w:after="200"/>
              <w:jc w:val="center"/>
              <w:rPr>
                <w:rFonts w:asciiTheme="majorHAnsi" w:eastAsia="Calibri" w:hAnsiTheme="majorHAnsi"/>
                <w:b/>
                <w:bCs/>
                <w:iCs/>
                <w:lang w:eastAsia="en-US"/>
              </w:rPr>
            </w:pPr>
            <w:r w:rsidRPr="006C4BB3">
              <w:rPr>
                <w:rFonts w:asciiTheme="majorHAnsi" w:eastAsia="Calibri" w:hAnsiTheme="majorHAnsi"/>
                <w:b/>
                <w:bCs/>
                <w:iCs/>
                <w:lang w:eastAsia="en-US"/>
              </w:rPr>
              <w:t xml:space="preserve">Обща </w:t>
            </w:r>
            <w:r>
              <w:rPr>
                <w:rFonts w:asciiTheme="majorHAnsi" w:eastAsia="Calibri" w:hAnsiTheme="majorHAnsi"/>
                <w:b/>
                <w:bCs/>
                <w:iCs/>
                <w:lang w:eastAsia="en-US"/>
              </w:rPr>
              <w:t>цена</w:t>
            </w:r>
            <w:r w:rsidRPr="006C4BB3">
              <w:rPr>
                <w:rFonts w:asciiTheme="majorHAnsi" w:eastAsia="Calibri" w:hAnsiTheme="majorHAnsi"/>
                <w:b/>
                <w:bCs/>
                <w:iCs/>
                <w:lang w:eastAsia="en-US"/>
              </w:rPr>
              <w:t xml:space="preserve"> лв. без ДДС</w:t>
            </w:r>
          </w:p>
        </w:tc>
      </w:tr>
      <w:tr w:rsidR="00962A5B" w:rsidRPr="004118A2" w14:paraId="52636601" w14:textId="77777777" w:rsidTr="00E96B47">
        <w:trPr>
          <w:trHeight w:val="375"/>
        </w:trPr>
        <w:tc>
          <w:tcPr>
            <w:tcW w:w="869" w:type="dxa"/>
          </w:tcPr>
          <w:p w14:paraId="7858FB1D" w14:textId="77777777" w:rsidR="00962A5B" w:rsidRPr="00321FF8" w:rsidRDefault="00962A5B" w:rsidP="00E96B47">
            <w:pPr>
              <w:spacing w:after="200"/>
              <w:jc w:val="center"/>
              <w:rPr>
                <w:rFonts w:ascii="Book Antiqua" w:eastAsia="Calibri" w:hAnsi="Book Antiqua"/>
                <w:bCs/>
                <w:iCs/>
                <w:sz w:val="16"/>
                <w:szCs w:val="16"/>
                <w:lang w:eastAsia="en-US"/>
              </w:rPr>
            </w:pPr>
            <w:r w:rsidRPr="00321FF8">
              <w:rPr>
                <w:rFonts w:ascii="Book Antiqua" w:eastAsia="Calibri" w:hAnsi="Book Antiqua"/>
                <w:bCs/>
                <w:iCs/>
                <w:sz w:val="16"/>
                <w:szCs w:val="16"/>
                <w:lang w:eastAsia="en-US"/>
              </w:rPr>
              <w:t>1</w:t>
            </w:r>
          </w:p>
          <w:p w14:paraId="08A68172" w14:textId="77777777" w:rsidR="00962A5B" w:rsidRPr="00321FF8" w:rsidRDefault="00962A5B" w:rsidP="00E96B47">
            <w:pPr>
              <w:spacing w:after="200"/>
              <w:jc w:val="center"/>
              <w:rPr>
                <w:rFonts w:ascii="Book Antiqua" w:eastAsia="Calibri" w:hAnsi="Book Antiqua"/>
                <w:bCs/>
                <w:iCs/>
                <w:sz w:val="16"/>
                <w:szCs w:val="16"/>
                <w:lang w:eastAsia="en-US"/>
              </w:rPr>
            </w:pPr>
          </w:p>
        </w:tc>
        <w:tc>
          <w:tcPr>
            <w:tcW w:w="1183" w:type="dxa"/>
          </w:tcPr>
          <w:p w14:paraId="76C0BA44" w14:textId="77777777" w:rsidR="00962A5B" w:rsidRPr="00321FF8" w:rsidRDefault="00962A5B" w:rsidP="00E96B47">
            <w:pPr>
              <w:spacing w:after="200"/>
              <w:jc w:val="center"/>
              <w:rPr>
                <w:rFonts w:ascii="Book Antiqua" w:eastAsia="Calibri" w:hAnsi="Book Antiqua"/>
                <w:bCs/>
                <w:iCs/>
                <w:sz w:val="16"/>
                <w:szCs w:val="16"/>
                <w:lang w:eastAsia="en-US"/>
              </w:rPr>
            </w:pPr>
            <w:r>
              <w:rPr>
                <w:rFonts w:ascii="Book Antiqua" w:eastAsia="Calibri" w:hAnsi="Book Antiqua"/>
                <w:bCs/>
                <w:iCs/>
                <w:sz w:val="16"/>
                <w:szCs w:val="16"/>
                <w:lang w:eastAsia="en-US"/>
              </w:rPr>
              <w:t>Твърди широколистни, меки широколистни</w:t>
            </w:r>
          </w:p>
        </w:tc>
        <w:tc>
          <w:tcPr>
            <w:tcW w:w="851" w:type="dxa"/>
          </w:tcPr>
          <w:p w14:paraId="5AB6CA52" w14:textId="77777777" w:rsidR="00962A5B" w:rsidRPr="00321FF8" w:rsidRDefault="00962A5B" w:rsidP="00E96B47">
            <w:pPr>
              <w:spacing w:after="200"/>
              <w:jc w:val="center"/>
              <w:rPr>
                <w:rFonts w:ascii="Book Antiqua" w:eastAsia="Calibri" w:hAnsi="Book Antiqua"/>
                <w:bCs/>
                <w:iCs/>
                <w:sz w:val="16"/>
                <w:szCs w:val="16"/>
                <w:lang w:eastAsia="en-US"/>
              </w:rPr>
            </w:pPr>
            <w:r>
              <w:rPr>
                <w:rFonts w:ascii="Book Antiqua" w:eastAsia="Calibri" w:hAnsi="Book Antiqua"/>
                <w:bCs/>
                <w:iCs/>
                <w:sz w:val="16"/>
                <w:szCs w:val="16"/>
                <w:lang w:eastAsia="en-US"/>
              </w:rPr>
              <w:t>Пл.м3</w:t>
            </w:r>
          </w:p>
        </w:tc>
        <w:tc>
          <w:tcPr>
            <w:tcW w:w="1701" w:type="dxa"/>
          </w:tcPr>
          <w:p w14:paraId="317CA34D" w14:textId="77777777" w:rsidR="00962A5B" w:rsidRPr="00321FF8" w:rsidRDefault="00962A5B" w:rsidP="00E96B47">
            <w:pPr>
              <w:spacing w:after="200"/>
              <w:jc w:val="center"/>
              <w:rPr>
                <w:rFonts w:ascii="Book Antiqua" w:eastAsia="Calibri" w:hAnsi="Book Antiqua"/>
                <w:bCs/>
                <w:iCs/>
                <w:sz w:val="16"/>
                <w:szCs w:val="16"/>
                <w:lang w:eastAsia="en-US"/>
              </w:rPr>
            </w:pPr>
            <w:r>
              <w:rPr>
                <w:rFonts w:ascii="Book Antiqua" w:eastAsia="Calibri" w:hAnsi="Book Antiqua"/>
                <w:bCs/>
                <w:iCs/>
                <w:sz w:val="16"/>
                <w:szCs w:val="16"/>
                <w:lang w:eastAsia="en-US"/>
              </w:rPr>
              <w:t>Едра строителна дървесина, Технологична дървесина / средна, дребна и дърва /, Дърва за огрев</w:t>
            </w:r>
          </w:p>
        </w:tc>
        <w:tc>
          <w:tcPr>
            <w:tcW w:w="850" w:type="dxa"/>
          </w:tcPr>
          <w:p w14:paraId="15918FF3" w14:textId="77777777" w:rsidR="00962A5B" w:rsidRPr="00321FF8" w:rsidRDefault="00962A5B" w:rsidP="00E96B47">
            <w:pPr>
              <w:spacing w:after="200"/>
              <w:jc w:val="center"/>
              <w:rPr>
                <w:rFonts w:ascii="Book Antiqua" w:eastAsia="Calibri" w:hAnsi="Book Antiqua"/>
                <w:bCs/>
                <w:iCs/>
                <w:sz w:val="16"/>
                <w:szCs w:val="16"/>
                <w:lang w:eastAsia="en-US"/>
              </w:rPr>
            </w:pPr>
            <w:r>
              <w:rPr>
                <w:rFonts w:ascii="Book Antiqua" w:eastAsia="Calibri" w:hAnsi="Book Antiqua"/>
                <w:bCs/>
                <w:iCs/>
                <w:sz w:val="16"/>
                <w:szCs w:val="16"/>
                <w:lang w:eastAsia="en-US"/>
              </w:rPr>
              <w:t>1000</w:t>
            </w:r>
          </w:p>
        </w:tc>
        <w:tc>
          <w:tcPr>
            <w:tcW w:w="2154" w:type="dxa"/>
          </w:tcPr>
          <w:p w14:paraId="0C4C21FD" w14:textId="32EB544A" w:rsidR="00962A5B" w:rsidRPr="00321FF8" w:rsidRDefault="00962A5B" w:rsidP="00E96B47">
            <w:pPr>
              <w:spacing w:after="200"/>
              <w:jc w:val="center"/>
              <w:rPr>
                <w:rFonts w:ascii="Book Antiqua" w:eastAsia="Calibri" w:hAnsi="Book Antiqua"/>
                <w:bCs/>
                <w:iCs/>
                <w:sz w:val="16"/>
                <w:szCs w:val="16"/>
                <w:lang w:eastAsia="en-US"/>
              </w:rPr>
            </w:pPr>
          </w:p>
        </w:tc>
        <w:tc>
          <w:tcPr>
            <w:tcW w:w="1348" w:type="dxa"/>
          </w:tcPr>
          <w:p w14:paraId="5FC0B00A" w14:textId="44FDCD34" w:rsidR="00962A5B" w:rsidRPr="00321FF8" w:rsidRDefault="00962A5B" w:rsidP="00E96B47">
            <w:pPr>
              <w:spacing w:after="200"/>
              <w:jc w:val="center"/>
              <w:rPr>
                <w:rFonts w:ascii="Book Antiqua" w:eastAsia="Calibri" w:hAnsi="Book Antiqua"/>
                <w:bCs/>
                <w:iCs/>
                <w:sz w:val="16"/>
                <w:szCs w:val="16"/>
                <w:lang w:eastAsia="en-US"/>
              </w:rPr>
            </w:pPr>
          </w:p>
        </w:tc>
      </w:tr>
    </w:tbl>
    <w:p w14:paraId="66D372AC" w14:textId="77777777" w:rsidR="007F46B9" w:rsidRDefault="007F46B9" w:rsidP="007F46B9">
      <w:pPr>
        <w:jc w:val="both"/>
        <w:rPr>
          <w:rFonts w:ascii="Book Antiqua" w:eastAsia="Calibri" w:hAnsi="Book Antiqua"/>
          <w:bCs/>
          <w:sz w:val="22"/>
          <w:szCs w:val="22"/>
          <w:lang w:eastAsia="en-US"/>
        </w:rPr>
      </w:pPr>
    </w:p>
    <w:p w14:paraId="561F9789" w14:textId="77777777" w:rsidR="00203F65" w:rsidRDefault="00203F65" w:rsidP="007F46B9">
      <w:pPr>
        <w:jc w:val="both"/>
        <w:rPr>
          <w:rFonts w:ascii="Book Antiqua" w:eastAsia="Calibri" w:hAnsi="Book Antiqua"/>
          <w:bCs/>
          <w:sz w:val="22"/>
          <w:szCs w:val="22"/>
          <w:lang w:eastAsia="en-US"/>
        </w:rPr>
      </w:pPr>
    </w:p>
    <w:p w14:paraId="150546F4" w14:textId="77777777" w:rsidR="00203F65" w:rsidRDefault="00203F65" w:rsidP="007F46B9">
      <w:pPr>
        <w:jc w:val="both"/>
        <w:rPr>
          <w:rFonts w:ascii="Book Antiqua" w:eastAsia="Calibri" w:hAnsi="Book Antiqua"/>
          <w:bCs/>
          <w:sz w:val="22"/>
          <w:szCs w:val="22"/>
          <w:lang w:eastAsia="en-US"/>
        </w:rPr>
      </w:pPr>
    </w:p>
    <w:p w14:paraId="067FAC80" w14:textId="77777777" w:rsidR="00203F65" w:rsidRDefault="00203F65" w:rsidP="007F46B9">
      <w:pPr>
        <w:jc w:val="both"/>
        <w:rPr>
          <w:rFonts w:ascii="Book Antiqua" w:eastAsia="Calibri" w:hAnsi="Book Antiqua"/>
          <w:bCs/>
          <w:sz w:val="22"/>
          <w:szCs w:val="22"/>
          <w:lang w:eastAsia="en-US"/>
        </w:rPr>
      </w:pPr>
    </w:p>
    <w:p w14:paraId="6B096444" w14:textId="77777777" w:rsidR="00203F65" w:rsidRDefault="00203F65" w:rsidP="007F46B9">
      <w:pPr>
        <w:jc w:val="both"/>
        <w:rPr>
          <w:rFonts w:ascii="Book Antiqua" w:eastAsia="Calibri" w:hAnsi="Book Antiqua"/>
          <w:bCs/>
          <w:sz w:val="22"/>
          <w:szCs w:val="22"/>
          <w:lang w:eastAsia="en-US"/>
        </w:rPr>
      </w:pPr>
    </w:p>
    <w:p w14:paraId="625886A1" w14:textId="77777777" w:rsidR="00203F65" w:rsidRDefault="00203F65" w:rsidP="007F46B9">
      <w:pPr>
        <w:jc w:val="both"/>
        <w:rPr>
          <w:rFonts w:ascii="Book Antiqua" w:eastAsia="Calibri" w:hAnsi="Book Antiqua"/>
          <w:bCs/>
          <w:sz w:val="22"/>
          <w:szCs w:val="22"/>
          <w:lang w:eastAsia="en-US"/>
        </w:rPr>
      </w:pPr>
    </w:p>
    <w:p w14:paraId="7931A720" w14:textId="77777777" w:rsidR="00203F65" w:rsidRDefault="00203F65" w:rsidP="007F46B9">
      <w:pPr>
        <w:jc w:val="both"/>
        <w:rPr>
          <w:rFonts w:ascii="Book Antiqua" w:eastAsia="Calibri" w:hAnsi="Book Antiqua"/>
          <w:bCs/>
          <w:sz w:val="22"/>
          <w:szCs w:val="22"/>
          <w:lang w:eastAsia="en-US"/>
        </w:rPr>
      </w:pPr>
    </w:p>
    <w:p w14:paraId="00E57243" w14:textId="77777777" w:rsidR="00203F65" w:rsidRDefault="00203F65" w:rsidP="007F46B9">
      <w:pPr>
        <w:jc w:val="both"/>
        <w:rPr>
          <w:rFonts w:ascii="Book Antiqua" w:eastAsia="Calibri" w:hAnsi="Book Antiqua"/>
          <w:bCs/>
          <w:sz w:val="22"/>
          <w:szCs w:val="22"/>
          <w:lang w:eastAsia="en-US"/>
        </w:rPr>
      </w:pPr>
    </w:p>
    <w:p w14:paraId="7D5D1CB9" w14:textId="77777777" w:rsidR="00203F65" w:rsidRDefault="00203F65" w:rsidP="007F46B9">
      <w:pPr>
        <w:jc w:val="both"/>
        <w:rPr>
          <w:rFonts w:ascii="Book Antiqua" w:eastAsia="Calibri" w:hAnsi="Book Antiqua"/>
          <w:bCs/>
          <w:sz w:val="22"/>
          <w:szCs w:val="22"/>
          <w:lang w:eastAsia="en-US"/>
        </w:rPr>
      </w:pPr>
    </w:p>
    <w:p w14:paraId="7823E1BC" w14:textId="77777777" w:rsidR="00203F65" w:rsidRDefault="00203F65" w:rsidP="007F46B9">
      <w:pPr>
        <w:jc w:val="both"/>
        <w:rPr>
          <w:rFonts w:ascii="Book Antiqua" w:eastAsia="Calibri" w:hAnsi="Book Antiqua"/>
          <w:bCs/>
          <w:sz w:val="22"/>
          <w:szCs w:val="22"/>
          <w:lang w:eastAsia="en-US"/>
        </w:rPr>
      </w:pPr>
    </w:p>
    <w:p w14:paraId="1397F0B2" w14:textId="77777777" w:rsidR="00203F65" w:rsidRDefault="00203F65" w:rsidP="007F46B9">
      <w:pPr>
        <w:jc w:val="both"/>
        <w:rPr>
          <w:rFonts w:ascii="Book Antiqua" w:eastAsia="Calibri" w:hAnsi="Book Antiqua"/>
          <w:bCs/>
          <w:sz w:val="22"/>
          <w:szCs w:val="22"/>
          <w:lang w:eastAsia="en-US"/>
        </w:rPr>
      </w:pPr>
    </w:p>
    <w:p w14:paraId="46F998D5" w14:textId="77777777" w:rsidR="00203F65" w:rsidRDefault="00203F65" w:rsidP="007F46B9">
      <w:pPr>
        <w:jc w:val="both"/>
        <w:rPr>
          <w:rFonts w:ascii="Book Antiqua" w:eastAsia="Calibri" w:hAnsi="Book Antiqua"/>
          <w:bCs/>
          <w:sz w:val="22"/>
          <w:szCs w:val="22"/>
          <w:lang w:eastAsia="en-US"/>
        </w:rPr>
      </w:pPr>
      <w:bookmarkStart w:id="0" w:name="_GoBack"/>
      <w:bookmarkEnd w:id="0"/>
    </w:p>
    <w:p w14:paraId="1B770827" w14:textId="77777777" w:rsidR="00BD6C08" w:rsidRDefault="00BD6C08" w:rsidP="007F46B9">
      <w:pPr>
        <w:jc w:val="both"/>
        <w:rPr>
          <w:rFonts w:ascii="Book Antiqua" w:eastAsia="Calibri" w:hAnsi="Book Antiqua"/>
          <w:bCs/>
          <w:sz w:val="22"/>
          <w:szCs w:val="22"/>
          <w:lang w:eastAsia="en-US"/>
        </w:rPr>
      </w:pPr>
    </w:p>
    <w:p w14:paraId="408073A5" w14:textId="77777777" w:rsidR="007F46B9" w:rsidRPr="007F46B9" w:rsidRDefault="007F46B9" w:rsidP="007F46B9">
      <w:pPr>
        <w:jc w:val="both"/>
        <w:rPr>
          <w:rFonts w:ascii="Book Antiqua" w:eastAsia="Calibri" w:hAnsi="Book Antiqua"/>
          <w:bCs/>
          <w:lang w:eastAsia="en-US"/>
        </w:rPr>
      </w:pPr>
      <w:r w:rsidRPr="00BD6C08">
        <w:rPr>
          <w:rFonts w:ascii="Book Antiqua" w:eastAsia="Calibri" w:hAnsi="Book Antiqua"/>
          <w:bCs/>
          <w:lang w:eastAsia="en-US"/>
        </w:rPr>
        <w:t xml:space="preserve">   1.</w:t>
      </w:r>
      <w:r w:rsidRPr="007F46B9">
        <w:rPr>
          <w:rFonts w:ascii="Book Antiqua" w:eastAsia="Calibri" w:hAnsi="Book Antiqua"/>
          <w:bCs/>
          <w:lang w:eastAsia="en-US"/>
        </w:rPr>
        <w:t xml:space="preserve">Разпределението на предложената единична цена за конкретните </w:t>
      </w:r>
      <w:proofErr w:type="spellStart"/>
      <w:r w:rsidRPr="007F46B9">
        <w:rPr>
          <w:rFonts w:ascii="Book Antiqua" w:eastAsia="Calibri" w:hAnsi="Book Antiqua"/>
          <w:bCs/>
          <w:lang w:eastAsia="en-US"/>
        </w:rPr>
        <w:t>сортименти</w:t>
      </w:r>
      <w:proofErr w:type="spellEnd"/>
      <w:r w:rsidRPr="007F46B9">
        <w:rPr>
          <w:rFonts w:ascii="Book Antiqua" w:eastAsia="Calibri" w:hAnsi="Book Antiqua"/>
          <w:bCs/>
          <w:lang w:eastAsia="en-US"/>
        </w:rPr>
        <w:t xml:space="preserve">, които ще се товарят, претоварват и транспортират се извършва на база процентното съотношение между предложената в офертата крайна обща цена и определената в </w:t>
      </w:r>
      <w:r w:rsidRPr="007F46B9">
        <w:rPr>
          <w:rFonts w:ascii="Book Antiqua" w:hAnsi="Book Antiqua"/>
          <w:bCs/>
          <w:iCs/>
          <w:lang w:eastAsia="bg-BG"/>
        </w:rPr>
        <w:t>ТП ДЛС „Черни Лом“ пределна обща прогнозна цена за съответните о</w:t>
      </w:r>
      <w:r w:rsidR="004F00E1" w:rsidRPr="00BD6C08">
        <w:rPr>
          <w:rFonts w:ascii="Book Antiqua" w:hAnsi="Book Antiqua"/>
          <w:bCs/>
          <w:iCs/>
          <w:lang w:eastAsia="bg-BG"/>
        </w:rPr>
        <w:t>бекти, посочени в Приложение №1.</w:t>
      </w:r>
    </w:p>
    <w:p w14:paraId="1AE1529E" w14:textId="77777777" w:rsidR="007F46B9" w:rsidRPr="00BD6C08" w:rsidRDefault="007F46B9" w:rsidP="007F46B9">
      <w:pPr>
        <w:jc w:val="both"/>
        <w:rPr>
          <w:rFonts w:ascii="Book Antiqua" w:hAnsi="Book Antiqua"/>
          <w:lang w:eastAsia="bg-BG"/>
        </w:rPr>
      </w:pPr>
      <w:r w:rsidRPr="00BD6C08">
        <w:rPr>
          <w:rFonts w:ascii="Book Antiqua" w:eastAsia="Calibri" w:hAnsi="Book Antiqua"/>
          <w:bCs/>
          <w:lang w:eastAsia="en-US"/>
        </w:rPr>
        <w:t xml:space="preserve">   2.</w:t>
      </w:r>
      <w:r w:rsidRPr="007F46B9">
        <w:rPr>
          <w:rFonts w:ascii="Book Antiqua" w:eastAsia="Calibri" w:hAnsi="Book Antiqua"/>
          <w:bCs/>
          <w:lang w:eastAsia="en-US"/>
        </w:rPr>
        <w:t>Посочените</w:t>
      </w:r>
      <w:r w:rsidRPr="007F46B9">
        <w:rPr>
          <w:rFonts w:ascii="Book Antiqua" w:eastAsia="Calibri" w:hAnsi="Book Antiqua"/>
          <w:b/>
          <w:bCs/>
          <w:lang w:eastAsia="en-US"/>
        </w:rPr>
        <w:t xml:space="preserve"> </w:t>
      </w:r>
      <w:r w:rsidRPr="007F46B9">
        <w:rPr>
          <w:rFonts w:ascii="Book Antiqua" w:eastAsia="Calibri" w:hAnsi="Book Antiqua"/>
          <w:bCs/>
          <w:lang w:eastAsia="en-US"/>
        </w:rPr>
        <w:t xml:space="preserve">количества на предвидените за изпълнение дейности са прогнозни. При разлика в количеството на действително извършената работа (транспортирана дървесина) в обекта и посочените в настоящата документация, </w:t>
      </w:r>
      <w:r w:rsidRPr="007F46B9">
        <w:rPr>
          <w:rFonts w:ascii="Book Antiqua" w:hAnsi="Book Antiqua"/>
          <w:lang w:eastAsia="bg-BG"/>
        </w:rPr>
        <w:t>заплащането ще се извършва по единичнит</w:t>
      </w:r>
      <w:r w:rsidR="001B0360">
        <w:rPr>
          <w:rFonts w:ascii="Book Antiqua" w:hAnsi="Book Antiqua"/>
          <w:lang w:eastAsia="bg-BG"/>
        </w:rPr>
        <w:t>е цени, отразени в Приложение №2</w:t>
      </w:r>
      <w:r w:rsidRPr="007F46B9">
        <w:rPr>
          <w:rFonts w:ascii="Book Antiqua" w:hAnsi="Book Antiqua"/>
          <w:lang w:eastAsia="bg-BG"/>
        </w:rPr>
        <w:t xml:space="preserve"> по действителното количество на извършената работа по видове дейности и по обекти.</w:t>
      </w:r>
    </w:p>
    <w:p w14:paraId="512B2A6D" w14:textId="77777777" w:rsidR="00615EE1" w:rsidRPr="007F46B9" w:rsidRDefault="00615EE1" w:rsidP="007F46B9">
      <w:pPr>
        <w:jc w:val="both"/>
        <w:rPr>
          <w:rFonts w:ascii="Book Antiqua" w:eastAsia="Calibri" w:hAnsi="Book Antiqua"/>
          <w:bCs/>
          <w:sz w:val="22"/>
          <w:szCs w:val="22"/>
          <w:lang w:eastAsia="en-US"/>
        </w:rPr>
      </w:pPr>
    </w:p>
    <w:p w14:paraId="000765D4" w14:textId="77777777" w:rsidR="0063275B" w:rsidRPr="0063275B" w:rsidRDefault="0063275B" w:rsidP="0063275B">
      <w:pPr>
        <w:ind w:right="-569"/>
        <w:jc w:val="both"/>
        <w:rPr>
          <w:rFonts w:ascii="Book Antiqua" w:hAnsi="Book Antiqua"/>
          <w:b/>
          <w:sz w:val="22"/>
          <w:szCs w:val="22"/>
        </w:rPr>
      </w:pPr>
    </w:p>
    <w:p w14:paraId="36DA1B68" w14:textId="77777777" w:rsidR="0063275B" w:rsidRDefault="0063275B" w:rsidP="0063275B">
      <w:pPr>
        <w:ind w:right="-569"/>
        <w:jc w:val="both"/>
        <w:rPr>
          <w:rFonts w:ascii="Book Antiqua" w:hAnsi="Book Antiqua"/>
          <w:b/>
          <w:sz w:val="22"/>
          <w:szCs w:val="22"/>
        </w:rPr>
      </w:pPr>
      <w:r w:rsidRPr="0063275B">
        <w:rPr>
          <w:rFonts w:ascii="Book Antiqua" w:hAnsi="Book Antiqua"/>
          <w:b/>
          <w:sz w:val="22"/>
          <w:szCs w:val="22"/>
        </w:rPr>
        <w:t>ВЪЗЛОЖИТЕЛ:..........................</w:t>
      </w:r>
      <w:r w:rsidRPr="0063275B">
        <w:rPr>
          <w:rFonts w:ascii="Book Antiqua" w:hAnsi="Book Antiqua"/>
          <w:b/>
          <w:sz w:val="22"/>
          <w:szCs w:val="22"/>
        </w:rPr>
        <w:tab/>
      </w:r>
      <w:r w:rsidRPr="0063275B">
        <w:rPr>
          <w:rFonts w:ascii="Book Antiqua" w:hAnsi="Book Antiqua"/>
          <w:b/>
          <w:sz w:val="22"/>
          <w:szCs w:val="22"/>
        </w:rPr>
        <w:tab/>
        <w:t xml:space="preserve">                   ИЗПЪЛНИТЕЛ:................................</w:t>
      </w:r>
    </w:p>
    <w:p w14:paraId="685A30C2" w14:textId="77777777" w:rsidR="006239EC" w:rsidRPr="0063275B" w:rsidRDefault="006239EC" w:rsidP="0063275B">
      <w:pPr>
        <w:ind w:right="-569"/>
        <w:jc w:val="both"/>
        <w:rPr>
          <w:rFonts w:ascii="Book Antiqua" w:hAnsi="Book Antiqua"/>
          <w:b/>
          <w:sz w:val="22"/>
          <w:szCs w:val="22"/>
        </w:rPr>
      </w:pPr>
    </w:p>
    <w:p w14:paraId="670D70FE" w14:textId="77777777" w:rsidR="000444F8" w:rsidRDefault="000444F8" w:rsidP="0063275B">
      <w:pPr>
        <w:ind w:right="-569"/>
        <w:jc w:val="both"/>
        <w:rPr>
          <w:rFonts w:ascii="Book Antiqua" w:hAnsi="Book Antiqua"/>
          <w:i/>
          <w:sz w:val="24"/>
          <w:szCs w:val="24"/>
          <w:lang w:eastAsia="en-US"/>
        </w:rPr>
      </w:pPr>
      <w:r w:rsidRPr="00512F69">
        <w:rPr>
          <w:rFonts w:ascii="Book Antiqua" w:hAnsi="Book Antiqua"/>
          <w:i/>
          <w:sz w:val="24"/>
          <w:szCs w:val="24"/>
          <w:lang w:eastAsia="en-US"/>
        </w:rPr>
        <w:t>Директор на ТП ДЛС „ЧЕРНИ ЛОМ</w:t>
      </w:r>
      <w:r>
        <w:rPr>
          <w:rFonts w:ascii="Book Antiqua" w:hAnsi="Book Antiqua"/>
          <w:i/>
          <w:sz w:val="24"/>
          <w:szCs w:val="24"/>
          <w:lang w:eastAsia="en-US"/>
        </w:rPr>
        <w:t>“</w:t>
      </w:r>
    </w:p>
    <w:p w14:paraId="09B4BD68" w14:textId="77777777" w:rsidR="0063275B" w:rsidRPr="0063275B" w:rsidRDefault="0063275B" w:rsidP="0063275B">
      <w:pPr>
        <w:ind w:right="-569"/>
        <w:jc w:val="both"/>
        <w:rPr>
          <w:rFonts w:ascii="Book Antiqua" w:hAnsi="Book Antiqua"/>
          <w:b/>
          <w:sz w:val="22"/>
          <w:szCs w:val="22"/>
        </w:rPr>
      </w:pPr>
      <w:r w:rsidRPr="0063275B">
        <w:rPr>
          <w:rFonts w:ascii="Book Antiqua" w:hAnsi="Book Antiqua"/>
          <w:sz w:val="22"/>
          <w:szCs w:val="22"/>
        </w:rPr>
        <w:t xml:space="preserve"> ( инж.</w:t>
      </w:r>
      <w:r w:rsidR="000444F8">
        <w:rPr>
          <w:rFonts w:ascii="Book Antiqua" w:hAnsi="Book Antiqua"/>
          <w:sz w:val="22"/>
          <w:szCs w:val="22"/>
        </w:rPr>
        <w:t xml:space="preserve">    </w:t>
      </w:r>
      <w:r w:rsidRPr="0063275B">
        <w:rPr>
          <w:rFonts w:ascii="Book Antiqua" w:hAnsi="Book Antiqua"/>
          <w:sz w:val="22"/>
          <w:szCs w:val="22"/>
        </w:rPr>
        <w:t>)</w:t>
      </w:r>
      <w:r w:rsidRPr="0063275B">
        <w:rPr>
          <w:rFonts w:ascii="Book Antiqua" w:hAnsi="Book Antiqua"/>
          <w:b/>
          <w:sz w:val="22"/>
          <w:szCs w:val="22"/>
        </w:rPr>
        <w:tab/>
      </w:r>
      <w:r w:rsidRPr="0063275B">
        <w:rPr>
          <w:rFonts w:ascii="Book Antiqua" w:hAnsi="Book Antiqua"/>
          <w:b/>
          <w:sz w:val="22"/>
          <w:szCs w:val="22"/>
        </w:rPr>
        <w:tab/>
        <w:t xml:space="preserve">                 </w:t>
      </w:r>
      <w:r w:rsidR="00D576D8">
        <w:rPr>
          <w:rFonts w:ascii="Book Antiqua" w:hAnsi="Book Antiqua"/>
          <w:b/>
          <w:sz w:val="22"/>
          <w:szCs w:val="22"/>
        </w:rPr>
        <w:t xml:space="preserve">       </w:t>
      </w:r>
      <w:r w:rsidRPr="0063275B">
        <w:rPr>
          <w:rFonts w:ascii="Book Antiqua" w:hAnsi="Book Antiqua"/>
          <w:b/>
          <w:sz w:val="22"/>
          <w:szCs w:val="22"/>
        </w:rPr>
        <w:t xml:space="preserve">    </w:t>
      </w:r>
      <w:r w:rsidR="000444F8">
        <w:rPr>
          <w:rFonts w:ascii="Book Antiqua" w:hAnsi="Book Antiqua"/>
          <w:b/>
          <w:sz w:val="22"/>
          <w:szCs w:val="22"/>
        </w:rPr>
        <w:t xml:space="preserve">                         </w:t>
      </w:r>
      <w:r w:rsidRPr="0063275B">
        <w:rPr>
          <w:rFonts w:ascii="Book Antiqua" w:hAnsi="Book Antiqua"/>
          <w:b/>
          <w:sz w:val="22"/>
          <w:szCs w:val="22"/>
        </w:rPr>
        <w:t xml:space="preserve">  (.....................................................</w:t>
      </w:r>
      <w:r w:rsidR="00D576D8">
        <w:rPr>
          <w:rFonts w:ascii="Book Antiqua" w:hAnsi="Book Antiqua"/>
          <w:b/>
          <w:sz w:val="22"/>
          <w:szCs w:val="22"/>
        </w:rPr>
        <w:t>...</w:t>
      </w:r>
      <w:r w:rsidRPr="0063275B">
        <w:rPr>
          <w:rFonts w:ascii="Book Antiqua" w:hAnsi="Book Antiqua"/>
          <w:b/>
          <w:sz w:val="22"/>
          <w:szCs w:val="22"/>
        </w:rPr>
        <w:t>............)</w:t>
      </w:r>
    </w:p>
    <w:p w14:paraId="75D2FF4B" w14:textId="77777777" w:rsidR="001324C2" w:rsidRPr="0063275B" w:rsidRDefault="0063275B" w:rsidP="0063275B">
      <w:pPr>
        <w:ind w:right="-569"/>
        <w:jc w:val="both"/>
        <w:rPr>
          <w:rFonts w:ascii="Book Antiqua" w:hAnsi="Book Antiqua"/>
          <w:b/>
          <w:sz w:val="22"/>
          <w:szCs w:val="22"/>
        </w:rPr>
      </w:pPr>
      <w:r w:rsidRPr="0063275B">
        <w:rPr>
          <w:rFonts w:ascii="Book Antiqua" w:hAnsi="Book Antiqua"/>
          <w:b/>
          <w:sz w:val="22"/>
          <w:szCs w:val="22"/>
        </w:rPr>
        <w:tab/>
        <w:t xml:space="preserve">           </w:t>
      </w:r>
      <w:r w:rsidRPr="0063275B">
        <w:rPr>
          <w:rFonts w:ascii="Book Antiqua" w:hAnsi="Book Antiqua"/>
          <w:b/>
          <w:sz w:val="22"/>
          <w:szCs w:val="22"/>
        </w:rPr>
        <w:tab/>
      </w:r>
      <w:r w:rsidRPr="0063275B">
        <w:rPr>
          <w:rFonts w:ascii="Book Antiqua" w:hAnsi="Book Antiqua"/>
          <w:b/>
          <w:sz w:val="22"/>
          <w:szCs w:val="22"/>
        </w:rPr>
        <w:tab/>
      </w:r>
    </w:p>
    <w:p w14:paraId="100DC584" w14:textId="77777777" w:rsidR="00515164" w:rsidRDefault="00515164" w:rsidP="00515164">
      <w:pPr>
        <w:widowControl w:val="0"/>
        <w:shd w:val="clear" w:color="auto" w:fill="FFFFFF"/>
        <w:suppressAutoHyphens w:val="0"/>
        <w:spacing w:line="274" w:lineRule="exact"/>
        <w:jc w:val="both"/>
        <w:rPr>
          <w:rFonts w:ascii="Book Antiqua" w:hAnsi="Book Antiqua"/>
          <w:b/>
          <w:sz w:val="24"/>
          <w:szCs w:val="24"/>
          <w:lang w:eastAsia="en-US"/>
        </w:rPr>
      </w:pPr>
      <w:r>
        <w:rPr>
          <w:rFonts w:ascii="Book Antiqua" w:hAnsi="Book Antiqua"/>
          <w:b/>
          <w:sz w:val="24"/>
          <w:szCs w:val="24"/>
          <w:lang w:eastAsia="en-US"/>
        </w:rPr>
        <w:t>……………………..</w:t>
      </w:r>
    </w:p>
    <w:p w14:paraId="1C5EB5F0" w14:textId="64FE6FA4" w:rsidR="00515164" w:rsidRPr="00A36935" w:rsidRDefault="00515164" w:rsidP="00515164">
      <w:pPr>
        <w:widowControl w:val="0"/>
        <w:shd w:val="clear" w:color="auto" w:fill="FFFFFF"/>
        <w:suppressAutoHyphens w:val="0"/>
        <w:spacing w:line="274" w:lineRule="exact"/>
        <w:jc w:val="both"/>
        <w:rPr>
          <w:rFonts w:ascii="Book Antiqua" w:hAnsi="Book Antiqua"/>
          <w:i/>
          <w:sz w:val="24"/>
          <w:szCs w:val="24"/>
          <w:lang w:eastAsia="en-US"/>
        </w:rPr>
      </w:pPr>
      <w:r>
        <w:rPr>
          <w:rFonts w:ascii="Book Antiqua" w:hAnsi="Book Antiqua"/>
          <w:i/>
          <w:sz w:val="24"/>
          <w:szCs w:val="24"/>
          <w:lang w:eastAsia="en-US"/>
        </w:rPr>
        <w:t>Ръководител счетоводен отдел</w:t>
      </w:r>
    </w:p>
    <w:p w14:paraId="76C665E6" w14:textId="34402A2F" w:rsidR="006F1742" w:rsidRDefault="006F1742" w:rsidP="00E161C0">
      <w:pPr>
        <w:ind w:right="-569"/>
        <w:jc w:val="both"/>
        <w:rPr>
          <w:rFonts w:ascii="Book Antiqua" w:hAnsi="Book Antiqua"/>
          <w:sz w:val="22"/>
          <w:szCs w:val="22"/>
        </w:rPr>
      </w:pPr>
    </w:p>
    <w:p w14:paraId="55A8021B" w14:textId="77777777" w:rsidR="002A08A0" w:rsidRDefault="002A08A0" w:rsidP="006F1742">
      <w:pPr>
        <w:ind w:right="-383"/>
        <w:jc w:val="center"/>
        <w:rPr>
          <w:rFonts w:ascii="Book Antiqua" w:hAnsi="Book Antiqua"/>
          <w:b/>
          <w:sz w:val="22"/>
          <w:szCs w:val="22"/>
        </w:rPr>
      </w:pPr>
    </w:p>
    <w:p w14:paraId="3EE02BD1" w14:textId="77777777" w:rsidR="00EC5EA6" w:rsidRDefault="00EC5EA6" w:rsidP="006F1742">
      <w:pPr>
        <w:ind w:right="-383"/>
        <w:jc w:val="center"/>
        <w:rPr>
          <w:rFonts w:ascii="Book Antiqua" w:hAnsi="Book Antiqua"/>
          <w:b/>
          <w:sz w:val="22"/>
          <w:szCs w:val="22"/>
        </w:rPr>
      </w:pPr>
    </w:p>
    <w:p w14:paraId="61039B45" w14:textId="77777777" w:rsidR="007258C5" w:rsidRDefault="007258C5" w:rsidP="006F1742">
      <w:pPr>
        <w:ind w:right="-383"/>
        <w:jc w:val="center"/>
        <w:rPr>
          <w:rFonts w:ascii="Book Antiqua" w:hAnsi="Book Antiqua"/>
          <w:b/>
          <w:sz w:val="22"/>
          <w:szCs w:val="22"/>
        </w:rPr>
      </w:pPr>
    </w:p>
    <w:p w14:paraId="626887EC" w14:textId="77777777" w:rsidR="007258C5" w:rsidRDefault="007258C5" w:rsidP="006F1742">
      <w:pPr>
        <w:ind w:right="-383"/>
        <w:jc w:val="center"/>
        <w:rPr>
          <w:rFonts w:ascii="Book Antiqua" w:hAnsi="Book Antiqua"/>
          <w:b/>
          <w:sz w:val="22"/>
          <w:szCs w:val="22"/>
        </w:rPr>
      </w:pPr>
    </w:p>
    <w:p w14:paraId="5F334B1D" w14:textId="77777777" w:rsidR="007258C5" w:rsidRDefault="007258C5" w:rsidP="006F1742">
      <w:pPr>
        <w:ind w:right="-383"/>
        <w:jc w:val="center"/>
        <w:rPr>
          <w:rFonts w:ascii="Book Antiqua" w:hAnsi="Book Antiqua"/>
          <w:b/>
          <w:sz w:val="22"/>
          <w:szCs w:val="22"/>
        </w:rPr>
      </w:pPr>
    </w:p>
    <w:p w14:paraId="4DD58455" w14:textId="77777777" w:rsidR="007258C5" w:rsidRDefault="007258C5" w:rsidP="006F1742">
      <w:pPr>
        <w:ind w:right="-383"/>
        <w:jc w:val="center"/>
        <w:rPr>
          <w:rFonts w:ascii="Book Antiqua" w:hAnsi="Book Antiqua"/>
          <w:b/>
          <w:sz w:val="22"/>
          <w:szCs w:val="22"/>
        </w:rPr>
      </w:pPr>
    </w:p>
    <w:p w14:paraId="134280D5" w14:textId="77777777" w:rsidR="007258C5" w:rsidRDefault="007258C5" w:rsidP="006F1742">
      <w:pPr>
        <w:ind w:right="-383"/>
        <w:jc w:val="center"/>
        <w:rPr>
          <w:rFonts w:ascii="Book Antiqua" w:hAnsi="Book Antiqua"/>
          <w:b/>
          <w:sz w:val="22"/>
          <w:szCs w:val="22"/>
        </w:rPr>
      </w:pPr>
    </w:p>
    <w:p w14:paraId="79551795" w14:textId="77777777" w:rsidR="007258C5" w:rsidRDefault="007258C5" w:rsidP="006F1742">
      <w:pPr>
        <w:ind w:right="-383"/>
        <w:jc w:val="center"/>
        <w:rPr>
          <w:rFonts w:ascii="Book Antiqua" w:hAnsi="Book Antiqua"/>
          <w:b/>
          <w:sz w:val="22"/>
          <w:szCs w:val="22"/>
        </w:rPr>
      </w:pPr>
    </w:p>
    <w:p w14:paraId="5076B5C6" w14:textId="77777777" w:rsidR="007258C5" w:rsidRDefault="007258C5" w:rsidP="006F1742">
      <w:pPr>
        <w:ind w:right="-383"/>
        <w:jc w:val="center"/>
        <w:rPr>
          <w:rFonts w:ascii="Book Antiqua" w:hAnsi="Book Antiqua"/>
          <w:b/>
          <w:sz w:val="22"/>
          <w:szCs w:val="22"/>
        </w:rPr>
      </w:pPr>
    </w:p>
    <w:p w14:paraId="5F556BF0" w14:textId="23502BAB" w:rsidR="006F1742" w:rsidRDefault="006F1742" w:rsidP="006F1742">
      <w:pPr>
        <w:ind w:right="-383"/>
        <w:jc w:val="center"/>
        <w:rPr>
          <w:rFonts w:ascii="Book Antiqua" w:hAnsi="Book Antiqua"/>
          <w:b/>
          <w:sz w:val="22"/>
          <w:szCs w:val="22"/>
          <w:lang w:val="ru-RU"/>
        </w:rPr>
      </w:pPr>
      <w:r>
        <w:rPr>
          <w:rFonts w:ascii="Book Antiqua" w:hAnsi="Book Antiqua"/>
          <w:b/>
          <w:sz w:val="22"/>
          <w:szCs w:val="22"/>
        </w:rPr>
        <w:t xml:space="preserve">ПРИЛОЖЕНИЕ   </w:t>
      </w:r>
      <w:r w:rsidRPr="0063275B">
        <w:rPr>
          <w:rFonts w:ascii="Book Antiqua" w:hAnsi="Book Antiqua"/>
          <w:b/>
          <w:sz w:val="22"/>
          <w:szCs w:val="22"/>
        </w:rPr>
        <w:t xml:space="preserve">№ </w:t>
      </w:r>
      <w:r>
        <w:rPr>
          <w:rFonts w:ascii="Book Antiqua" w:hAnsi="Book Antiqua"/>
          <w:b/>
          <w:sz w:val="22"/>
          <w:szCs w:val="22"/>
          <w:lang w:val="ru-RU"/>
        </w:rPr>
        <w:t>3</w:t>
      </w:r>
    </w:p>
    <w:p w14:paraId="6B1AB92A" w14:textId="77777777" w:rsidR="006F1742" w:rsidRPr="0063275B" w:rsidRDefault="006F1742" w:rsidP="006F1742">
      <w:pPr>
        <w:ind w:right="-383"/>
        <w:jc w:val="center"/>
        <w:rPr>
          <w:rFonts w:ascii="Book Antiqua" w:hAnsi="Book Antiqua"/>
          <w:b/>
          <w:sz w:val="22"/>
          <w:szCs w:val="22"/>
          <w:lang w:val="ru-RU"/>
        </w:rPr>
      </w:pPr>
    </w:p>
    <w:p w14:paraId="7B3E7E6F" w14:textId="4EDFBA24" w:rsidR="006F1742" w:rsidRDefault="006F1742" w:rsidP="006F1742">
      <w:pPr>
        <w:ind w:right="141"/>
        <w:jc w:val="center"/>
        <w:rPr>
          <w:rFonts w:ascii="Book Antiqua" w:hAnsi="Book Antiqua"/>
          <w:sz w:val="22"/>
          <w:szCs w:val="22"/>
        </w:rPr>
      </w:pPr>
      <w:r w:rsidRPr="0063275B">
        <w:rPr>
          <w:rFonts w:ascii="Book Antiqua" w:hAnsi="Book Antiqua"/>
          <w:b/>
          <w:sz w:val="22"/>
          <w:szCs w:val="22"/>
        </w:rPr>
        <w:t>Към договор № ……/……..202</w:t>
      </w:r>
      <w:r w:rsidR="00EF0CBF">
        <w:rPr>
          <w:rFonts w:ascii="Book Antiqua" w:hAnsi="Book Antiqua"/>
          <w:b/>
          <w:sz w:val="22"/>
          <w:szCs w:val="22"/>
        </w:rPr>
        <w:t>3</w:t>
      </w:r>
      <w:r>
        <w:rPr>
          <w:rFonts w:ascii="Book Antiqua" w:hAnsi="Book Antiqua"/>
          <w:b/>
          <w:sz w:val="22"/>
          <w:szCs w:val="22"/>
        </w:rPr>
        <w:t xml:space="preserve"> г. </w:t>
      </w:r>
    </w:p>
    <w:p w14:paraId="0ACDDB04" w14:textId="1657D21E" w:rsidR="00B45E59" w:rsidRDefault="00B45E59" w:rsidP="006F1742">
      <w:pPr>
        <w:ind w:right="141"/>
        <w:jc w:val="center"/>
        <w:rPr>
          <w:rFonts w:ascii="Book Antiqua" w:hAnsi="Book Antiqua"/>
          <w:sz w:val="22"/>
          <w:szCs w:val="22"/>
        </w:rPr>
      </w:pPr>
    </w:p>
    <w:p w14:paraId="42247C13" w14:textId="1F9F37C3" w:rsidR="00B45E59" w:rsidRDefault="00181DC4" w:rsidP="006F1742">
      <w:pPr>
        <w:ind w:right="141"/>
        <w:jc w:val="center"/>
        <w:rPr>
          <w:rFonts w:ascii="Book Antiqua" w:hAnsi="Book Antiqua"/>
          <w:sz w:val="18"/>
          <w:szCs w:val="18"/>
        </w:rPr>
      </w:pPr>
      <w:r w:rsidRPr="00181DC4">
        <w:rPr>
          <w:rFonts w:ascii="Book Antiqua" w:hAnsi="Book Antiqua"/>
          <w:sz w:val="22"/>
          <w:szCs w:val="22"/>
        </w:rPr>
        <w:t>График за</w:t>
      </w:r>
      <w:r w:rsidR="00B45E59" w:rsidRPr="00B45E59">
        <w:rPr>
          <w:rFonts w:ascii="Book Antiqua" w:hAnsi="Book Antiqua"/>
          <w:sz w:val="18"/>
          <w:szCs w:val="18"/>
        </w:rPr>
        <w:t xml:space="preserve"> </w:t>
      </w:r>
      <w:r>
        <w:rPr>
          <w:rFonts w:ascii="Book Antiqua" w:hAnsi="Book Antiqua"/>
          <w:sz w:val="22"/>
          <w:szCs w:val="22"/>
        </w:rPr>
        <w:t>извършване на дейности в ДГТ  - товарене, транспортиране до ТИР станция и претоварване</w:t>
      </w:r>
      <w:r>
        <w:rPr>
          <w:rFonts w:ascii="Book Antiqua" w:hAnsi="Book Antiqua"/>
          <w:b/>
          <w:sz w:val="22"/>
          <w:szCs w:val="22"/>
        </w:rPr>
        <w:t xml:space="preserve"> </w:t>
      </w:r>
      <w:r w:rsidRPr="007258C5">
        <w:rPr>
          <w:rFonts w:ascii="Book Antiqua" w:hAnsi="Book Antiqua"/>
          <w:sz w:val="22"/>
          <w:szCs w:val="22"/>
        </w:rPr>
        <w:t>на дървесина от ДГТ на ТП ДЛС „Черни Лом“ гр. Попово</w:t>
      </w:r>
      <w:r w:rsidR="0064784F">
        <w:rPr>
          <w:rFonts w:ascii="Book Antiqua" w:hAnsi="Book Antiqua"/>
          <w:sz w:val="18"/>
          <w:szCs w:val="18"/>
        </w:rPr>
        <w:t>.</w:t>
      </w:r>
    </w:p>
    <w:p w14:paraId="11FB8C1F" w14:textId="7A3B4CC9" w:rsidR="00D65922" w:rsidRDefault="00D65922" w:rsidP="006F1742">
      <w:pPr>
        <w:ind w:right="141"/>
        <w:jc w:val="center"/>
        <w:rPr>
          <w:rFonts w:ascii="Book Antiqua" w:hAnsi="Book Antiqua"/>
          <w:sz w:val="18"/>
          <w:szCs w:val="18"/>
        </w:rPr>
      </w:pPr>
    </w:p>
    <w:p w14:paraId="4FFDBED1" w14:textId="548E453F" w:rsidR="00D65922" w:rsidRDefault="00D65922" w:rsidP="006F1742">
      <w:pPr>
        <w:ind w:right="141"/>
        <w:jc w:val="center"/>
        <w:rPr>
          <w:rFonts w:ascii="Book Antiqua" w:hAnsi="Book Antiqua"/>
          <w:sz w:val="18"/>
          <w:szCs w:val="18"/>
        </w:rPr>
      </w:pPr>
    </w:p>
    <w:p w14:paraId="71035C3F" w14:textId="77777777" w:rsidR="00D65922" w:rsidRPr="00B45E59" w:rsidRDefault="00D65922" w:rsidP="006F1742">
      <w:pPr>
        <w:ind w:right="141"/>
        <w:jc w:val="center"/>
        <w:rPr>
          <w:rFonts w:ascii="Book Antiqua" w:hAnsi="Book Antiqua"/>
          <w:b/>
          <w:sz w:val="18"/>
          <w:szCs w:val="18"/>
        </w:rPr>
      </w:pPr>
    </w:p>
    <w:tbl>
      <w:tblPr>
        <w:tblW w:w="8542" w:type="dxa"/>
        <w:tblInd w:w="80" w:type="dxa"/>
        <w:tblLayout w:type="fixed"/>
        <w:tblCellMar>
          <w:left w:w="70" w:type="dxa"/>
          <w:right w:w="70" w:type="dxa"/>
        </w:tblCellMar>
        <w:tblLook w:val="04A0" w:firstRow="1" w:lastRow="0" w:firstColumn="1" w:lastColumn="0" w:noHBand="0" w:noVBand="1"/>
      </w:tblPr>
      <w:tblGrid>
        <w:gridCol w:w="1280"/>
        <w:gridCol w:w="1291"/>
        <w:gridCol w:w="1275"/>
        <w:gridCol w:w="1560"/>
        <w:gridCol w:w="1559"/>
        <w:gridCol w:w="1417"/>
        <w:gridCol w:w="160"/>
      </w:tblGrid>
      <w:tr w:rsidR="007258C5" w:rsidRPr="00D65922" w14:paraId="50CFA3EC" w14:textId="77777777" w:rsidTr="007258C5">
        <w:trPr>
          <w:gridAfter w:val="1"/>
          <w:wAfter w:w="160" w:type="dxa"/>
          <w:trHeight w:val="300"/>
        </w:trPr>
        <w:tc>
          <w:tcPr>
            <w:tcW w:w="12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78FFCEA"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 xml:space="preserve">Обект № </w:t>
            </w:r>
          </w:p>
        </w:tc>
        <w:tc>
          <w:tcPr>
            <w:tcW w:w="5685"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72B32A6" w14:textId="2EDCC526" w:rsidR="007258C5" w:rsidRDefault="007258C5" w:rsidP="004B105C">
            <w:pPr>
              <w:suppressAutoHyphens w:val="0"/>
              <w:jc w:val="center"/>
              <w:rPr>
                <w:b/>
                <w:bCs/>
                <w:color w:val="FF0000"/>
                <w:sz w:val="22"/>
                <w:szCs w:val="22"/>
                <w:lang w:val="en-US" w:eastAsia="bg-BG"/>
              </w:rPr>
            </w:pPr>
            <w:r w:rsidRPr="00D65922">
              <w:rPr>
                <w:b/>
                <w:bCs/>
                <w:color w:val="000000"/>
                <w:sz w:val="22"/>
                <w:szCs w:val="22"/>
                <w:lang w:eastAsia="bg-BG"/>
              </w:rPr>
              <w:t xml:space="preserve">тримесечие </w:t>
            </w:r>
            <w:r>
              <w:rPr>
                <w:b/>
                <w:bCs/>
                <w:color w:val="000000"/>
                <w:sz w:val="22"/>
                <w:szCs w:val="22"/>
                <w:lang w:eastAsia="bg-BG"/>
              </w:rPr>
              <w:t>–</w:t>
            </w:r>
            <w:r w:rsidRPr="00D65922">
              <w:rPr>
                <w:b/>
                <w:bCs/>
                <w:color w:val="000000"/>
                <w:sz w:val="22"/>
                <w:szCs w:val="22"/>
                <w:lang w:eastAsia="bg-BG"/>
              </w:rPr>
              <w:t xml:space="preserve"> 20</w:t>
            </w:r>
            <w:r w:rsidRPr="00D65922">
              <w:rPr>
                <w:b/>
                <w:bCs/>
                <w:color w:val="FF0000"/>
                <w:sz w:val="22"/>
                <w:szCs w:val="22"/>
                <w:lang w:eastAsia="bg-BG"/>
              </w:rPr>
              <w:t>2</w:t>
            </w:r>
            <w:r>
              <w:rPr>
                <w:b/>
                <w:bCs/>
                <w:color w:val="FF0000"/>
                <w:sz w:val="22"/>
                <w:szCs w:val="22"/>
                <w:lang w:val="en-US" w:eastAsia="bg-BG"/>
              </w:rPr>
              <w:t>3</w:t>
            </w:r>
          </w:p>
          <w:p w14:paraId="1B16813D" w14:textId="31F09FB2" w:rsidR="007258C5" w:rsidRPr="00D65922" w:rsidRDefault="007258C5" w:rsidP="004B105C">
            <w:pPr>
              <w:suppressAutoHyphens w:val="0"/>
              <w:jc w:val="center"/>
              <w:rPr>
                <w:b/>
                <w:bCs/>
                <w:color w:val="000000"/>
                <w:sz w:val="22"/>
                <w:szCs w:val="22"/>
                <w:lang w:eastAsia="bg-BG"/>
              </w:rPr>
            </w:pPr>
            <w:r w:rsidRPr="00D65922">
              <w:rPr>
                <w:b/>
                <w:bCs/>
                <w:color w:val="000000"/>
                <w:sz w:val="22"/>
                <w:szCs w:val="22"/>
                <w:lang w:eastAsia="bg-BG"/>
              </w:rPr>
              <w:t xml:space="preserve"> г., пл.куб.м.</w:t>
            </w:r>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14:paraId="4968B409"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ОБЩО</w:t>
            </w:r>
          </w:p>
        </w:tc>
      </w:tr>
      <w:tr w:rsidR="007258C5" w:rsidRPr="00D65922" w14:paraId="318E4E49" w14:textId="77777777" w:rsidTr="007258C5">
        <w:trPr>
          <w:trHeight w:val="300"/>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48D068BB" w14:textId="4F42F2FB" w:rsidR="007258C5" w:rsidRPr="00D65922" w:rsidRDefault="007258C5" w:rsidP="00D65922">
            <w:pPr>
              <w:suppressAutoHyphens w:val="0"/>
              <w:rPr>
                <w:b/>
                <w:bCs/>
                <w:color w:val="000000"/>
                <w:sz w:val="22"/>
                <w:szCs w:val="22"/>
                <w:lang w:eastAsia="bg-BG"/>
              </w:rPr>
            </w:pPr>
          </w:p>
        </w:tc>
        <w:tc>
          <w:tcPr>
            <w:tcW w:w="5685" w:type="dxa"/>
            <w:gridSpan w:val="4"/>
            <w:vMerge/>
            <w:tcBorders>
              <w:top w:val="single" w:sz="8" w:space="0" w:color="auto"/>
              <w:left w:val="single" w:sz="4" w:space="0" w:color="auto"/>
              <w:bottom w:val="single" w:sz="4" w:space="0" w:color="auto"/>
              <w:right w:val="single" w:sz="4" w:space="0" w:color="auto"/>
            </w:tcBorders>
            <w:vAlign w:val="center"/>
            <w:hideMark/>
          </w:tcPr>
          <w:p w14:paraId="2856A1D2" w14:textId="77777777" w:rsidR="007258C5" w:rsidRPr="00D65922" w:rsidRDefault="007258C5" w:rsidP="00D65922">
            <w:pPr>
              <w:suppressAutoHyphens w:val="0"/>
              <w:rPr>
                <w:b/>
                <w:bCs/>
                <w:color w:val="000000"/>
                <w:sz w:val="22"/>
                <w:szCs w:val="22"/>
                <w:lang w:eastAsia="bg-BG"/>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14:paraId="1E8ACCBC" w14:textId="77777777" w:rsidR="007258C5" w:rsidRPr="00D65922" w:rsidRDefault="007258C5" w:rsidP="00D65922">
            <w:pPr>
              <w:suppressAutoHyphens w:val="0"/>
              <w:rPr>
                <w:b/>
                <w:bCs/>
                <w:color w:val="000000"/>
                <w:sz w:val="22"/>
                <w:szCs w:val="22"/>
                <w:lang w:eastAsia="bg-BG"/>
              </w:rPr>
            </w:pPr>
          </w:p>
        </w:tc>
        <w:tc>
          <w:tcPr>
            <w:tcW w:w="160" w:type="dxa"/>
            <w:tcBorders>
              <w:top w:val="nil"/>
              <w:left w:val="nil"/>
              <w:bottom w:val="nil"/>
              <w:right w:val="nil"/>
            </w:tcBorders>
            <w:shd w:val="clear" w:color="auto" w:fill="auto"/>
            <w:noWrap/>
            <w:vAlign w:val="bottom"/>
            <w:hideMark/>
          </w:tcPr>
          <w:p w14:paraId="4DDCFACC" w14:textId="77777777" w:rsidR="007258C5" w:rsidRPr="00D65922" w:rsidRDefault="007258C5" w:rsidP="00D65922">
            <w:pPr>
              <w:suppressAutoHyphens w:val="0"/>
              <w:jc w:val="center"/>
              <w:rPr>
                <w:b/>
                <w:bCs/>
                <w:color w:val="000000"/>
                <w:sz w:val="22"/>
                <w:szCs w:val="22"/>
                <w:lang w:eastAsia="bg-BG"/>
              </w:rPr>
            </w:pPr>
          </w:p>
        </w:tc>
      </w:tr>
      <w:tr w:rsidR="007258C5" w:rsidRPr="00D65922" w14:paraId="1937FBF8" w14:textId="77777777" w:rsidTr="007258C5">
        <w:trPr>
          <w:trHeight w:val="315"/>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3B5E08C2" w14:textId="77777777" w:rsidR="007258C5" w:rsidRPr="00D65922" w:rsidRDefault="007258C5" w:rsidP="00D65922">
            <w:pPr>
              <w:suppressAutoHyphens w:val="0"/>
              <w:rPr>
                <w:b/>
                <w:bCs/>
                <w:color w:val="000000"/>
                <w:sz w:val="22"/>
                <w:szCs w:val="22"/>
                <w:lang w:eastAsia="bg-BG"/>
              </w:rPr>
            </w:pPr>
          </w:p>
        </w:tc>
        <w:tc>
          <w:tcPr>
            <w:tcW w:w="1291" w:type="dxa"/>
            <w:tcBorders>
              <w:top w:val="nil"/>
              <w:left w:val="nil"/>
              <w:bottom w:val="single" w:sz="8" w:space="0" w:color="auto"/>
              <w:right w:val="single" w:sz="4" w:space="0" w:color="auto"/>
            </w:tcBorders>
            <w:shd w:val="clear" w:color="auto" w:fill="auto"/>
            <w:noWrap/>
            <w:vAlign w:val="center"/>
            <w:hideMark/>
          </w:tcPr>
          <w:p w14:paraId="309F958D"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І</w:t>
            </w:r>
          </w:p>
        </w:tc>
        <w:tc>
          <w:tcPr>
            <w:tcW w:w="1275" w:type="dxa"/>
            <w:tcBorders>
              <w:top w:val="nil"/>
              <w:left w:val="nil"/>
              <w:bottom w:val="single" w:sz="8" w:space="0" w:color="auto"/>
              <w:right w:val="single" w:sz="4" w:space="0" w:color="auto"/>
            </w:tcBorders>
            <w:shd w:val="clear" w:color="auto" w:fill="auto"/>
            <w:noWrap/>
            <w:vAlign w:val="center"/>
            <w:hideMark/>
          </w:tcPr>
          <w:p w14:paraId="75390D86"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ІІ</w:t>
            </w:r>
          </w:p>
        </w:tc>
        <w:tc>
          <w:tcPr>
            <w:tcW w:w="1560" w:type="dxa"/>
            <w:tcBorders>
              <w:top w:val="nil"/>
              <w:left w:val="nil"/>
              <w:bottom w:val="single" w:sz="8" w:space="0" w:color="auto"/>
              <w:right w:val="single" w:sz="4" w:space="0" w:color="auto"/>
            </w:tcBorders>
            <w:shd w:val="clear" w:color="auto" w:fill="auto"/>
            <w:noWrap/>
            <w:vAlign w:val="center"/>
            <w:hideMark/>
          </w:tcPr>
          <w:p w14:paraId="28C8BC93"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ІІІ</w:t>
            </w:r>
          </w:p>
        </w:tc>
        <w:tc>
          <w:tcPr>
            <w:tcW w:w="1559" w:type="dxa"/>
            <w:tcBorders>
              <w:top w:val="nil"/>
              <w:left w:val="nil"/>
              <w:bottom w:val="single" w:sz="8" w:space="0" w:color="auto"/>
              <w:right w:val="single" w:sz="4" w:space="0" w:color="auto"/>
            </w:tcBorders>
            <w:shd w:val="clear" w:color="auto" w:fill="auto"/>
            <w:noWrap/>
            <w:vAlign w:val="center"/>
            <w:hideMark/>
          </w:tcPr>
          <w:p w14:paraId="37F726A6" w14:textId="77777777"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ІV</w:t>
            </w:r>
          </w:p>
        </w:tc>
        <w:tc>
          <w:tcPr>
            <w:tcW w:w="1417" w:type="dxa"/>
            <w:vMerge/>
            <w:tcBorders>
              <w:top w:val="single" w:sz="8" w:space="0" w:color="auto"/>
              <w:left w:val="single" w:sz="4" w:space="0" w:color="auto"/>
              <w:bottom w:val="single" w:sz="8" w:space="0" w:color="000000"/>
              <w:right w:val="single" w:sz="8" w:space="0" w:color="auto"/>
            </w:tcBorders>
            <w:vAlign w:val="center"/>
            <w:hideMark/>
          </w:tcPr>
          <w:p w14:paraId="1F928094" w14:textId="77777777" w:rsidR="007258C5" w:rsidRPr="00D65922" w:rsidRDefault="007258C5" w:rsidP="00D65922">
            <w:pPr>
              <w:suppressAutoHyphens w:val="0"/>
              <w:rPr>
                <w:b/>
                <w:bCs/>
                <w:color w:val="000000"/>
                <w:sz w:val="22"/>
                <w:szCs w:val="22"/>
                <w:lang w:eastAsia="bg-BG"/>
              </w:rPr>
            </w:pPr>
          </w:p>
        </w:tc>
        <w:tc>
          <w:tcPr>
            <w:tcW w:w="160" w:type="dxa"/>
            <w:vAlign w:val="center"/>
            <w:hideMark/>
          </w:tcPr>
          <w:p w14:paraId="525B722D" w14:textId="77777777" w:rsidR="007258C5" w:rsidRPr="00D65922" w:rsidRDefault="007258C5" w:rsidP="00D65922">
            <w:pPr>
              <w:suppressAutoHyphens w:val="0"/>
              <w:rPr>
                <w:lang w:eastAsia="bg-BG"/>
              </w:rPr>
            </w:pPr>
          </w:p>
        </w:tc>
      </w:tr>
      <w:tr w:rsidR="007258C5" w:rsidRPr="00D65922" w14:paraId="0EDCEADC" w14:textId="77777777" w:rsidTr="007258C5">
        <w:trPr>
          <w:trHeight w:val="57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3CA27D9" w14:textId="7AE78B38" w:rsidR="007258C5" w:rsidRPr="00D65922" w:rsidRDefault="007258C5" w:rsidP="00D65922">
            <w:pPr>
              <w:suppressAutoHyphens w:val="0"/>
              <w:jc w:val="center"/>
              <w:rPr>
                <w:b/>
                <w:bCs/>
                <w:color w:val="000000"/>
                <w:sz w:val="22"/>
                <w:szCs w:val="22"/>
                <w:lang w:eastAsia="bg-BG"/>
              </w:rPr>
            </w:pPr>
            <w:r w:rsidRPr="00D65922">
              <w:rPr>
                <w:b/>
                <w:bCs/>
                <w:color w:val="000000"/>
                <w:sz w:val="22"/>
                <w:szCs w:val="22"/>
                <w:lang w:eastAsia="bg-BG"/>
              </w:rPr>
              <w:t>№</w:t>
            </w:r>
            <w:r>
              <w:rPr>
                <w:b/>
                <w:bCs/>
                <w:color w:val="000000"/>
                <w:sz w:val="22"/>
                <w:szCs w:val="22"/>
                <w:lang w:eastAsia="bg-BG"/>
              </w:rPr>
              <w:t>…</w:t>
            </w:r>
          </w:p>
        </w:tc>
        <w:tc>
          <w:tcPr>
            <w:tcW w:w="1291" w:type="dxa"/>
            <w:tcBorders>
              <w:top w:val="nil"/>
              <w:left w:val="nil"/>
              <w:bottom w:val="single" w:sz="4" w:space="0" w:color="auto"/>
              <w:right w:val="single" w:sz="4" w:space="0" w:color="auto"/>
            </w:tcBorders>
            <w:shd w:val="clear" w:color="auto" w:fill="auto"/>
            <w:noWrap/>
            <w:vAlign w:val="center"/>
            <w:hideMark/>
          </w:tcPr>
          <w:p w14:paraId="11CCC5B6" w14:textId="1F5E9862" w:rsidR="007258C5" w:rsidRPr="00D65922" w:rsidRDefault="007258C5" w:rsidP="00D65922">
            <w:pPr>
              <w:suppressAutoHyphens w:val="0"/>
              <w:jc w:val="center"/>
              <w:rPr>
                <w:color w:val="000000"/>
                <w:sz w:val="22"/>
                <w:szCs w:val="22"/>
                <w:lang w:eastAsia="bg-BG"/>
              </w:rPr>
            </w:pPr>
            <w:r>
              <w:rPr>
                <w:color w:val="000000"/>
                <w:sz w:val="22"/>
                <w:szCs w:val="22"/>
                <w:lang w:eastAsia="bg-BG"/>
              </w:rPr>
              <w:t>0</w:t>
            </w:r>
          </w:p>
        </w:tc>
        <w:tc>
          <w:tcPr>
            <w:tcW w:w="1275" w:type="dxa"/>
            <w:tcBorders>
              <w:top w:val="nil"/>
              <w:left w:val="nil"/>
              <w:bottom w:val="single" w:sz="4" w:space="0" w:color="auto"/>
              <w:right w:val="single" w:sz="4" w:space="0" w:color="auto"/>
            </w:tcBorders>
            <w:shd w:val="clear" w:color="auto" w:fill="auto"/>
            <w:noWrap/>
            <w:vAlign w:val="center"/>
            <w:hideMark/>
          </w:tcPr>
          <w:p w14:paraId="77C99441" w14:textId="034F96F3" w:rsidR="007258C5" w:rsidRPr="00D65922" w:rsidRDefault="007258C5" w:rsidP="00D65922">
            <w:pPr>
              <w:suppressAutoHyphens w:val="0"/>
              <w:jc w:val="center"/>
              <w:rPr>
                <w:color w:val="000000"/>
                <w:sz w:val="22"/>
                <w:szCs w:val="22"/>
                <w:lang w:eastAsia="bg-BG"/>
              </w:rPr>
            </w:pPr>
            <w:r>
              <w:rPr>
                <w:color w:val="000000"/>
                <w:sz w:val="22"/>
                <w:szCs w:val="22"/>
                <w:lang w:eastAsia="bg-BG"/>
              </w:rPr>
              <w:t>0</w:t>
            </w:r>
          </w:p>
        </w:tc>
        <w:tc>
          <w:tcPr>
            <w:tcW w:w="1560" w:type="dxa"/>
            <w:tcBorders>
              <w:top w:val="nil"/>
              <w:left w:val="nil"/>
              <w:bottom w:val="single" w:sz="4" w:space="0" w:color="auto"/>
              <w:right w:val="single" w:sz="4" w:space="0" w:color="auto"/>
            </w:tcBorders>
            <w:shd w:val="clear" w:color="auto" w:fill="auto"/>
            <w:noWrap/>
            <w:vAlign w:val="center"/>
            <w:hideMark/>
          </w:tcPr>
          <w:p w14:paraId="0B498A36" w14:textId="1C637AB2" w:rsidR="007258C5" w:rsidRPr="00D65922" w:rsidRDefault="00203F65" w:rsidP="00D65922">
            <w:pPr>
              <w:suppressAutoHyphens w:val="0"/>
              <w:jc w:val="center"/>
              <w:rPr>
                <w:color w:val="000000"/>
                <w:sz w:val="22"/>
                <w:szCs w:val="22"/>
                <w:lang w:eastAsia="bg-BG"/>
              </w:rPr>
            </w:pPr>
            <w:r>
              <w:rPr>
                <w:color w:val="000000"/>
                <w:sz w:val="22"/>
                <w:szCs w:val="22"/>
                <w:lang w:eastAsia="bg-BG"/>
              </w:rPr>
              <w:t>400</w:t>
            </w:r>
          </w:p>
        </w:tc>
        <w:tc>
          <w:tcPr>
            <w:tcW w:w="1559" w:type="dxa"/>
            <w:tcBorders>
              <w:top w:val="nil"/>
              <w:left w:val="nil"/>
              <w:bottom w:val="single" w:sz="4" w:space="0" w:color="auto"/>
              <w:right w:val="single" w:sz="4" w:space="0" w:color="auto"/>
            </w:tcBorders>
            <w:shd w:val="clear" w:color="auto" w:fill="auto"/>
            <w:noWrap/>
            <w:vAlign w:val="center"/>
            <w:hideMark/>
          </w:tcPr>
          <w:p w14:paraId="1F47F231" w14:textId="139BABEE" w:rsidR="007258C5" w:rsidRPr="00D65922" w:rsidRDefault="00203F65" w:rsidP="00D65922">
            <w:pPr>
              <w:suppressAutoHyphens w:val="0"/>
              <w:jc w:val="center"/>
              <w:rPr>
                <w:color w:val="000000"/>
                <w:sz w:val="22"/>
                <w:szCs w:val="22"/>
                <w:lang w:eastAsia="bg-BG"/>
              </w:rPr>
            </w:pPr>
            <w:r>
              <w:rPr>
                <w:color w:val="000000"/>
                <w:sz w:val="22"/>
                <w:szCs w:val="22"/>
                <w:lang w:eastAsia="bg-BG"/>
              </w:rPr>
              <w:t>6</w:t>
            </w:r>
            <w:r w:rsidR="007258C5">
              <w:rPr>
                <w:color w:val="000000"/>
                <w:sz w:val="22"/>
                <w:szCs w:val="22"/>
                <w:lang w:eastAsia="bg-BG"/>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622FA99" w14:textId="78797535" w:rsidR="007258C5" w:rsidRPr="00D65922" w:rsidRDefault="00181DC4" w:rsidP="00D65922">
            <w:pPr>
              <w:suppressAutoHyphens w:val="0"/>
              <w:jc w:val="center"/>
              <w:rPr>
                <w:b/>
                <w:bCs/>
                <w:color w:val="000000"/>
                <w:sz w:val="22"/>
                <w:szCs w:val="22"/>
                <w:lang w:eastAsia="bg-BG"/>
              </w:rPr>
            </w:pPr>
            <w:r>
              <w:rPr>
                <w:b/>
                <w:bCs/>
                <w:color w:val="000000"/>
                <w:sz w:val="22"/>
                <w:szCs w:val="22"/>
                <w:lang w:eastAsia="bg-BG"/>
              </w:rPr>
              <w:t>1000</w:t>
            </w:r>
          </w:p>
        </w:tc>
        <w:tc>
          <w:tcPr>
            <w:tcW w:w="160" w:type="dxa"/>
            <w:vAlign w:val="center"/>
            <w:hideMark/>
          </w:tcPr>
          <w:p w14:paraId="26F48D49" w14:textId="77777777" w:rsidR="007258C5" w:rsidRPr="00D65922" w:rsidRDefault="007258C5" w:rsidP="00D65922">
            <w:pPr>
              <w:suppressAutoHyphens w:val="0"/>
              <w:rPr>
                <w:lang w:eastAsia="bg-BG"/>
              </w:rPr>
            </w:pPr>
          </w:p>
        </w:tc>
      </w:tr>
    </w:tbl>
    <w:p w14:paraId="1C9F09D8" w14:textId="3C571C9E" w:rsidR="006F1742" w:rsidRDefault="006F1742" w:rsidP="00E161C0">
      <w:pPr>
        <w:ind w:right="-569"/>
        <w:jc w:val="both"/>
        <w:rPr>
          <w:rFonts w:ascii="Book Antiqua" w:hAnsi="Book Antiqua"/>
          <w:sz w:val="22"/>
          <w:szCs w:val="22"/>
          <w:lang w:val="ru-RU"/>
        </w:rPr>
      </w:pPr>
    </w:p>
    <w:p w14:paraId="74F1B52F" w14:textId="77C0B977" w:rsidR="00515164" w:rsidRDefault="00515164" w:rsidP="00E161C0">
      <w:pPr>
        <w:ind w:right="-569"/>
        <w:jc w:val="both"/>
        <w:rPr>
          <w:rFonts w:ascii="Book Antiqua" w:hAnsi="Book Antiqua"/>
          <w:sz w:val="22"/>
          <w:szCs w:val="22"/>
          <w:lang w:val="ru-RU"/>
        </w:rPr>
      </w:pPr>
    </w:p>
    <w:p w14:paraId="379811ED" w14:textId="5FF48923" w:rsidR="00515164" w:rsidRDefault="00515164" w:rsidP="00E161C0">
      <w:pPr>
        <w:ind w:right="-569"/>
        <w:jc w:val="both"/>
        <w:rPr>
          <w:rFonts w:ascii="Book Antiqua" w:hAnsi="Book Antiqua"/>
          <w:sz w:val="22"/>
          <w:szCs w:val="22"/>
          <w:lang w:val="ru-RU"/>
        </w:rPr>
      </w:pPr>
    </w:p>
    <w:p w14:paraId="39DEE5F0" w14:textId="4A48F3E4" w:rsidR="00515164" w:rsidRDefault="00515164" w:rsidP="00515164">
      <w:pPr>
        <w:ind w:right="-569"/>
        <w:jc w:val="both"/>
        <w:rPr>
          <w:rFonts w:ascii="Book Antiqua" w:hAnsi="Book Antiqua"/>
          <w:b/>
          <w:sz w:val="22"/>
          <w:szCs w:val="22"/>
        </w:rPr>
      </w:pPr>
      <w:r w:rsidRPr="0063275B">
        <w:rPr>
          <w:rFonts w:ascii="Book Antiqua" w:hAnsi="Book Antiqua"/>
          <w:b/>
          <w:sz w:val="22"/>
          <w:szCs w:val="22"/>
        </w:rPr>
        <w:t>ВЪЗЛОЖИТЕЛ:..........................</w:t>
      </w:r>
      <w:r w:rsidRPr="0063275B">
        <w:rPr>
          <w:rFonts w:ascii="Book Antiqua" w:hAnsi="Book Antiqua"/>
          <w:b/>
          <w:sz w:val="22"/>
          <w:szCs w:val="22"/>
        </w:rPr>
        <w:tab/>
      </w:r>
      <w:r w:rsidRPr="0063275B">
        <w:rPr>
          <w:rFonts w:ascii="Book Antiqua" w:hAnsi="Book Antiqua"/>
          <w:b/>
          <w:sz w:val="22"/>
          <w:szCs w:val="22"/>
        </w:rPr>
        <w:tab/>
        <w:t xml:space="preserve">                  </w:t>
      </w:r>
      <w:r>
        <w:rPr>
          <w:rFonts w:ascii="Book Antiqua" w:hAnsi="Book Antiqua"/>
          <w:b/>
          <w:sz w:val="22"/>
          <w:szCs w:val="22"/>
        </w:rPr>
        <w:t xml:space="preserve">            </w:t>
      </w:r>
      <w:r w:rsidRPr="0063275B">
        <w:rPr>
          <w:rFonts w:ascii="Book Antiqua" w:hAnsi="Book Antiqua"/>
          <w:b/>
          <w:sz w:val="22"/>
          <w:szCs w:val="22"/>
        </w:rPr>
        <w:t xml:space="preserve"> ИЗПЪЛНИТЕЛ:................................</w:t>
      </w:r>
    </w:p>
    <w:p w14:paraId="3727ED6C" w14:textId="77777777" w:rsidR="00515164" w:rsidRPr="0063275B" w:rsidRDefault="00515164" w:rsidP="00515164">
      <w:pPr>
        <w:ind w:right="-569"/>
        <w:jc w:val="both"/>
        <w:rPr>
          <w:rFonts w:ascii="Book Antiqua" w:hAnsi="Book Antiqua"/>
          <w:b/>
          <w:sz w:val="22"/>
          <w:szCs w:val="22"/>
        </w:rPr>
      </w:pPr>
    </w:p>
    <w:p w14:paraId="11CC1BC8" w14:textId="77777777" w:rsidR="00515164" w:rsidRDefault="00515164" w:rsidP="00515164">
      <w:pPr>
        <w:ind w:right="-569"/>
        <w:jc w:val="both"/>
        <w:rPr>
          <w:rFonts w:ascii="Book Antiqua" w:hAnsi="Book Antiqua"/>
          <w:i/>
          <w:sz w:val="24"/>
          <w:szCs w:val="24"/>
          <w:lang w:eastAsia="en-US"/>
        </w:rPr>
      </w:pPr>
      <w:r w:rsidRPr="00512F69">
        <w:rPr>
          <w:rFonts w:ascii="Book Antiqua" w:hAnsi="Book Antiqua"/>
          <w:i/>
          <w:sz w:val="24"/>
          <w:szCs w:val="24"/>
          <w:lang w:eastAsia="en-US"/>
        </w:rPr>
        <w:t>Директор на ТП ДЛС „ЧЕРНИ ЛОМ</w:t>
      </w:r>
      <w:r>
        <w:rPr>
          <w:rFonts w:ascii="Book Antiqua" w:hAnsi="Book Antiqua"/>
          <w:i/>
          <w:sz w:val="24"/>
          <w:szCs w:val="24"/>
          <w:lang w:eastAsia="en-US"/>
        </w:rPr>
        <w:t>“</w:t>
      </w:r>
    </w:p>
    <w:p w14:paraId="5E528F70" w14:textId="4FA18BB4" w:rsidR="00515164" w:rsidRPr="0063275B" w:rsidRDefault="00515164" w:rsidP="00515164">
      <w:pPr>
        <w:ind w:right="-569"/>
        <w:jc w:val="both"/>
        <w:rPr>
          <w:rFonts w:ascii="Book Antiqua" w:hAnsi="Book Antiqua"/>
          <w:b/>
          <w:sz w:val="22"/>
          <w:szCs w:val="22"/>
        </w:rPr>
      </w:pPr>
      <w:r w:rsidRPr="0063275B">
        <w:rPr>
          <w:rFonts w:ascii="Book Antiqua" w:hAnsi="Book Antiqua"/>
          <w:sz w:val="22"/>
          <w:szCs w:val="22"/>
        </w:rPr>
        <w:t xml:space="preserve"> ( инж.</w:t>
      </w:r>
      <w:r>
        <w:rPr>
          <w:rFonts w:ascii="Book Antiqua" w:hAnsi="Book Antiqua"/>
          <w:sz w:val="22"/>
          <w:szCs w:val="22"/>
        </w:rPr>
        <w:t xml:space="preserve">    </w:t>
      </w:r>
      <w:r w:rsidRPr="0063275B">
        <w:rPr>
          <w:rFonts w:ascii="Book Antiqua" w:hAnsi="Book Antiqua"/>
          <w:sz w:val="22"/>
          <w:szCs w:val="22"/>
        </w:rPr>
        <w:t>)</w:t>
      </w:r>
      <w:r w:rsidRPr="0063275B">
        <w:rPr>
          <w:rFonts w:ascii="Book Antiqua" w:hAnsi="Book Antiqua"/>
          <w:b/>
          <w:sz w:val="22"/>
          <w:szCs w:val="22"/>
        </w:rPr>
        <w:tab/>
      </w:r>
      <w:r w:rsidRPr="0063275B">
        <w:rPr>
          <w:rFonts w:ascii="Book Antiqua" w:hAnsi="Book Antiqua"/>
          <w:b/>
          <w:sz w:val="22"/>
          <w:szCs w:val="22"/>
        </w:rPr>
        <w:tab/>
        <w:t xml:space="preserve">                 </w:t>
      </w:r>
      <w:r>
        <w:rPr>
          <w:rFonts w:ascii="Book Antiqua" w:hAnsi="Book Antiqua"/>
          <w:b/>
          <w:sz w:val="22"/>
          <w:szCs w:val="22"/>
        </w:rPr>
        <w:t xml:space="preserve">       </w:t>
      </w:r>
      <w:r w:rsidRPr="0063275B">
        <w:rPr>
          <w:rFonts w:ascii="Book Antiqua" w:hAnsi="Book Antiqua"/>
          <w:b/>
          <w:sz w:val="22"/>
          <w:szCs w:val="22"/>
        </w:rPr>
        <w:t xml:space="preserve">    </w:t>
      </w:r>
      <w:r>
        <w:rPr>
          <w:rFonts w:ascii="Book Antiqua" w:hAnsi="Book Antiqua"/>
          <w:b/>
          <w:sz w:val="22"/>
          <w:szCs w:val="22"/>
        </w:rPr>
        <w:t xml:space="preserve">                         </w:t>
      </w:r>
      <w:r w:rsidRPr="0063275B">
        <w:rPr>
          <w:rFonts w:ascii="Book Antiqua" w:hAnsi="Book Antiqua"/>
          <w:b/>
          <w:sz w:val="22"/>
          <w:szCs w:val="22"/>
        </w:rPr>
        <w:t xml:space="preserve">  </w:t>
      </w:r>
      <w:r>
        <w:rPr>
          <w:rFonts w:ascii="Book Antiqua" w:hAnsi="Book Antiqua"/>
          <w:b/>
          <w:sz w:val="22"/>
          <w:szCs w:val="22"/>
        </w:rPr>
        <w:t xml:space="preserve">            </w:t>
      </w:r>
      <w:r w:rsidRPr="0063275B">
        <w:rPr>
          <w:rFonts w:ascii="Book Antiqua" w:hAnsi="Book Antiqua"/>
          <w:b/>
          <w:sz w:val="22"/>
          <w:szCs w:val="22"/>
        </w:rPr>
        <w:t>(.....................................................</w:t>
      </w:r>
      <w:r>
        <w:rPr>
          <w:rFonts w:ascii="Book Antiqua" w:hAnsi="Book Antiqua"/>
          <w:b/>
          <w:sz w:val="22"/>
          <w:szCs w:val="22"/>
        </w:rPr>
        <w:t>...</w:t>
      </w:r>
      <w:r w:rsidRPr="0063275B">
        <w:rPr>
          <w:rFonts w:ascii="Book Antiqua" w:hAnsi="Book Antiqua"/>
          <w:b/>
          <w:sz w:val="22"/>
          <w:szCs w:val="22"/>
        </w:rPr>
        <w:t>............)</w:t>
      </w:r>
    </w:p>
    <w:p w14:paraId="205595FA" w14:textId="77777777" w:rsidR="00515164" w:rsidRPr="0063275B" w:rsidRDefault="00515164" w:rsidP="00515164">
      <w:pPr>
        <w:ind w:right="-569"/>
        <w:jc w:val="both"/>
        <w:rPr>
          <w:rFonts w:ascii="Book Antiqua" w:hAnsi="Book Antiqua"/>
          <w:b/>
          <w:sz w:val="22"/>
          <w:szCs w:val="22"/>
        </w:rPr>
      </w:pPr>
      <w:r w:rsidRPr="0063275B">
        <w:rPr>
          <w:rFonts w:ascii="Book Antiqua" w:hAnsi="Book Antiqua"/>
          <w:b/>
          <w:sz w:val="22"/>
          <w:szCs w:val="22"/>
        </w:rPr>
        <w:tab/>
        <w:t xml:space="preserve">           </w:t>
      </w:r>
      <w:r w:rsidRPr="0063275B">
        <w:rPr>
          <w:rFonts w:ascii="Book Antiqua" w:hAnsi="Book Antiqua"/>
          <w:b/>
          <w:sz w:val="22"/>
          <w:szCs w:val="22"/>
        </w:rPr>
        <w:tab/>
      </w:r>
      <w:r w:rsidRPr="0063275B">
        <w:rPr>
          <w:rFonts w:ascii="Book Antiqua" w:hAnsi="Book Antiqua"/>
          <w:b/>
          <w:sz w:val="22"/>
          <w:szCs w:val="22"/>
        </w:rPr>
        <w:tab/>
      </w:r>
    </w:p>
    <w:p w14:paraId="0E676CF1" w14:textId="77777777" w:rsidR="00515164" w:rsidRDefault="00515164" w:rsidP="00515164">
      <w:pPr>
        <w:widowControl w:val="0"/>
        <w:shd w:val="clear" w:color="auto" w:fill="FFFFFF"/>
        <w:suppressAutoHyphens w:val="0"/>
        <w:spacing w:line="274" w:lineRule="exact"/>
        <w:jc w:val="both"/>
        <w:rPr>
          <w:rFonts w:ascii="Book Antiqua" w:hAnsi="Book Antiqua"/>
          <w:b/>
          <w:sz w:val="24"/>
          <w:szCs w:val="24"/>
          <w:lang w:eastAsia="en-US"/>
        </w:rPr>
      </w:pPr>
      <w:r>
        <w:rPr>
          <w:rFonts w:ascii="Book Antiqua" w:hAnsi="Book Antiqua"/>
          <w:b/>
          <w:sz w:val="24"/>
          <w:szCs w:val="24"/>
          <w:lang w:eastAsia="en-US"/>
        </w:rPr>
        <w:t>……………………..</w:t>
      </w:r>
    </w:p>
    <w:p w14:paraId="30CB1A37" w14:textId="77777777" w:rsidR="00515164" w:rsidRPr="00A36935" w:rsidRDefault="00515164" w:rsidP="00515164">
      <w:pPr>
        <w:widowControl w:val="0"/>
        <w:shd w:val="clear" w:color="auto" w:fill="FFFFFF"/>
        <w:suppressAutoHyphens w:val="0"/>
        <w:spacing w:line="274" w:lineRule="exact"/>
        <w:jc w:val="both"/>
        <w:rPr>
          <w:rFonts w:ascii="Book Antiqua" w:hAnsi="Book Antiqua"/>
          <w:i/>
          <w:sz w:val="24"/>
          <w:szCs w:val="24"/>
          <w:lang w:eastAsia="en-US"/>
        </w:rPr>
      </w:pPr>
      <w:r>
        <w:rPr>
          <w:rFonts w:ascii="Book Antiqua" w:hAnsi="Book Antiqua"/>
          <w:i/>
          <w:sz w:val="24"/>
          <w:szCs w:val="24"/>
          <w:lang w:eastAsia="en-US"/>
        </w:rPr>
        <w:t>Ръководител счетоводен отдел</w:t>
      </w:r>
    </w:p>
    <w:p w14:paraId="433DEDF7" w14:textId="77777777" w:rsidR="00515164" w:rsidRPr="00E161C0" w:rsidRDefault="00515164" w:rsidP="00E161C0">
      <w:pPr>
        <w:ind w:right="-569"/>
        <w:jc w:val="both"/>
        <w:rPr>
          <w:rFonts w:ascii="Book Antiqua" w:hAnsi="Book Antiqua"/>
          <w:sz w:val="22"/>
          <w:szCs w:val="22"/>
          <w:lang w:val="ru-RU"/>
        </w:rPr>
      </w:pPr>
    </w:p>
    <w:sectPr w:rsidR="00515164" w:rsidRPr="00E161C0" w:rsidSect="006B276D">
      <w:footerReference w:type="default" r:id="rId11"/>
      <w:pgSz w:w="11906" w:h="16838"/>
      <w:pgMar w:top="142"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1610" w14:textId="77777777" w:rsidR="00553AB6" w:rsidRDefault="00553AB6" w:rsidP="00AD5652">
      <w:r>
        <w:separator/>
      </w:r>
    </w:p>
  </w:endnote>
  <w:endnote w:type="continuationSeparator" w:id="0">
    <w:p w14:paraId="0BCE5754" w14:textId="77777777" w:rsidR="00553AB6" w:rsidRDefault="00553AB6" w:rsidP="00AD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utura Bk">
    <w:altName w:val="Century Gothic"/>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35C8" w14:textId="77777777" w:rsidR="00AD5652" w:rsidRDefault="00AD5652">
    <w:pPr>
      <w:pStyle w:val="af0"/>
      <w:jc w:val="right"/>
    </w:pPr>
    <w:r>
      <w:fldChar w:fldCharType="begin"/>
    </w:r>
    <w:r>
      <w:instrText xml:space="preserve"> PAGE   \* MERGEFORMAT </w:instrText>
    </w:r>
    <w:r>
      <w:fldChar w:fldCharType="separate"/>
    </w:r>
    <w:r w:rsidR="00203F65">
      <w:rPr>
        <w:noProof/>
      </w:rPr>
      <w:t>2</w:t>
    </w:r>
    <w:r>
      <w:fldChar w:fldCharType="end"/>
    </w:r>
  </w:p>
  <w:p w14:paraId="5EA902C9" w14:textId="77777777" w:rsidR="00AD5652" w:rsidRDefault="00AD56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22EAF" w14:textId="77777777" w:rsidR="00553AB6" w:rsidRDefault="00553AB6" w:rsidP="00AD5652">
      <w:r>
        <w:separator/>
      </w:r>
    </w:p>
  </w:footnote>
  <w:footnote w:type="continuationSeparator" w:id="0">
    <w:p w14:paraId="1214CDC3" w14:textId="77777777" w:rsidR="00553AB6" w:rsidRDefault="00553AB6" w:rsidP="00AD5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1B3116"/>
    <w:multiLevelType w:val="hybridMultilevel"/>
    <w:tmpl w:val="80B66372"/>
    <w:lvl w:ilvl="0" w:tplc="3E90A7A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99132B7"/>
    <w:multiLevelType w:val="hybridMultilevel"/>
    <w:tmpl w:val="BD8A0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56"/>
    <w:rsid w:val="0000160A"/>
    <w:rsid w:val="00001B39"/>
    <w:rsid w:val="000052EF"/>
    <w:rsid w:val="0000687E"/>
    <w:rsid w:val="000106A9"/>
    <w:rsid w:val="0001093E"/>
    <w:rsid w:val="0001588F"/>
    <w:rsid w:val="0002249E"/>
    <w:rsid w:val="0002558D"/>
    <w:rsid w:val="000275C2"/>
    <w:rsid w:val="000439BF"/>
    <w:rsid w:val="00043D15"/>
    <w:rsid w:val="000444F8"/>
    <w:rsid w:val="000464A0"/>
    <w:rsid w:val="000465D5"/>
    <w:rsid w:val="00047D0D"/>
    <w:rsid w:val="000628EE"/>
    <w:rsid w:val="000655C7"/>
    <w:rsid w:val="00070659"/>
    <w:rsid w:val="00071D40"/>
    <w:rsid w:val="00071F33"/>
    <w:rsid w:val="000740F3"/>
    <w:rsid w:val="000768D1"/>
    <w:rsid w:val="00076FAF"/>
    <w:rsid w:val="00083995"/>
    <w:rsid w:val="000909E8"/>
    <w:rsid w:val="00091D0D"/>
    <w:rsid w:val="00093E7A"/>
    <w:rsid w:val="0009520B"/>
    <w:rsid w:val="000A0940"/>
    <w:rsid w:val="000A13D3"/>
    <w:rsid w:val="000B4631"/>
    <w:rsid w:val="000B590E"/>
    <w:rsid w:val="000B591D"/>
    <w:rsid w:val="000C214E"/>
    <w:rsid w:val="000C7FC9"/>
    <w:rsid w:val="000D26B7"/>
    <w:rsid w:val="000D626C"/>
    <w:rsid w:val="000D7269"/>
    <w:rsid w:val="000D7E0F"/>
    <w:rsid w:val="000E64F1"/>
    <w:rsid w:val="000F1018"/>
    <w:rsid w:val="000F28E4"/>
    <w:rsid w:val="00105D84"/>
    <w:rsid w:val="00116086"/>
    <w:rsid w:val="00120B8F"/>
    <w:rsid w:val="00122DF0"/>
    <w:rsid w:val="001255DB"/>
    <w:rsid w:val="0013024D"/>
    <w:rsid w:val="001324C2"/>
    <w:rsid w:val="001344DF"/>
    <w:rsid w:val="001359FB"/>
    <w:rsid w:val="00137431"/>
    <w:rsid w:val="00140685"/>
    <w:rsid w:val="001433C4"/>
    <w:rsid w:val="00144059"/>
    <w:rsid w:val="00146A2A"/>
    <w:rsid w:val="00147AB2"/>
    <w:rsid w:val="001515D1"/>
    <w:rsid w:val="00163892"/>
    <w:rsid w:val="00166CEB"/>
    <w:rsid w:val="0017571A"/>
    <w:rsid w:val="00177B88"/>
    <w:rsid w:val="00180195"/>
    <w:rsid w:val="00181ABE"/>
    <w:rsid w:val="00181DC4"/>
    <w:rsid w:val="00191166"/>
    <w:rsid w:val="001A22E7"/>
    <w:rsid w:val="001A2536"/>
    <w:rsid w:val="001B0360"/>
    <w:rsid w:val="001B471F"/>
    <w:rsid w:val="001B5536"/>
    <w:rsid w:val="001C19C8"/>
    <w:rsid w:val="001C5340"/>
    <w:rsid w:val="001C7CD3"/>
    <w:rsid w:val="001C7EDF"/>
    <w:rsid w:val="001D7C53"/>
    <w:rsid w:val="001E29EA"/>
    <w:rsid w:val="001E4576"/>
    <w:rsid w:val="001E5BC3"/>
    <w:rsid w:val="001F01AE"/>
    <w:rsid w:val="001F1EF3"/>
    <w:rsid w:val="001F3B99"/>
    <w:rsid w:val="001F4EF4"/>
    <w:rsid w:val="002034F6"/>
    <w:rsid w:val="00203F65"/>
    <w:rsid w:val="00204CFE"/>
    <w:rsid w:val="00211D52"/>
    <w:rsid w:val="00212159"/>
    <w:rsid w:val="00213013"/>
    <w:rsid w:val="002149DD"/>
    <w:rsid w:val="00215107"/>
    <w:rsid w:val="00224999"/>
    <w:rsid w:val="00224CCB"/>
    <w:rsid w:val="00226CAB"/>
    <w:rsid w:val="002412B7"/>
    <w:rsid w:val="0024369F"/>
    <w:rsid w:val="00244A41"/>
    <w:rsid w:val="00247878"/>
    <w:rsid w:val="00247DB5"/>
    <w:rsid w:val="00253B3C"/>
    <w:rsid w:val="0025706F"/>
    <w:rsid w:val="00261A00"/>
    <w:rsid w:val="00270CE8"/>
    <w:rsid w:val="00271420"/>
    <w:rsid w:val="0027282A"/>
    <w:rsid w:val="0027464D"/>
    <w:rsid w:val="002750E7"/>
    <w:rsid w:val="00277BEE"/>
    <w:rsid w:val="002809CA"/>
    <w:rsid w:val="00280BFB"/>
    <w:rsid w:val="00284191"/>
    <w:rsid w:val="002858DB"/>
    <w:rsid w:val="002869D1"/>
    <w:rsid w:val="002917FA"/>
    <w:rsid w:val="002A08A0"/>
    <w:rsid w:val="002A55D6"/>
    <w:rsid w:val="002B360D"/>
    <w:rsid w:val="002C1A73"/>
    <w:rsid w:val="002C6EB1"/>
    <w:rsid w:val="002C7C78"/>
    <w:rsid w:val="002D06B6"/>
    <w:rsid w:val="002D3E55"/>
    <w:rsid w:val="002D405D"/>
    <w:rsid w:val="002D5AF0"/>
    <w:rsid w:val="002D5E4F"/>
    <w:rsid w:val="002F1B84"/>
    <w:rsid w:val="002F5AF8"/>
    <w:rsid w:val="002F6B40"/>
    <w:rsid w:val="0030445D"/>
    <w:rsid w:val="00305F7A"/>
    <w:rsid w:val="0031668B"/>
    <w:rsid w:val="00317A53"/>
    <w:rsid w:val="003215A4"/>
    <w:rsid w:val="00321B73"/>
    <w:rsid w:val="003271C0"/>
    <w:rsid w:val="00330AF7"/>
    <w:rsid w:val="00335AEA"/>
    <w:rsid w:val="00341285"/>
    <w:rsid w:val="00341ED4"/>
    <w:rsid w:val="00345EBB"/>
    <w:rsid w:val="003536E7"/>
    <w:rsid w:val="003612E5"/>
    <w:rsid w:val="003648AA"/>
    <w:rsid w:val="00372CEA"/>
    <w:rsid w:val="003732D4"/>
    <w:rsid w:val="00385B82"/>
    <w:rsid w:val="003955CD"/>
    <w:rsid w:val="003A0C19"/>
    <w:rsid w:val="003A3D4A"/>
    <w:rsid w:val="003B01E3"/>
    <w:rsid w:val="003B2EFC"/>
    <w:rsid w:val="003B4701"/>
    <w:rsid w:val="003B6147"/>
    <w:rsid w:val="003C0870"/>
    <w:rsid w:val="003C2438"/>
    <w:rsid w:val="003C27D4"/>
    <w:rsid w:val="003C3302"/>
    <w:rsid w:val="003C3D46"/>
    <w:rsid w:val="003C502A"/>
    <w:rsid w:val="003C7940"/>
    <w:rsid w:val="003D346A"/>
    <w:rsid w:val="003E18D9"/>
    <w:rsid w:val="003E3A65"/>
    <w:rsid w:val="003F35C7"/>
    <w:rsid w:val="003F6412"/>
    <w:rsid w:val="003F6932"/>
    <w:rsid w:val="003F6D95"/>
    <w:rsid w:val="003F6EDC"/>
    <w:rsid w:val="00404231"/>
    <w:rsid w:val="00404376"/>
    <w:rsid w:val="00405020"/>
    <w:rsid w:val="00407611"/>
    <w:rsid w:val="00415EA8"/>
    <w:rsid w:val="00420902"/>
    <w:rsid w:val="00421CDA"/>
    <w:rsid w:val="00422326"/>
    <w:rsid w:val="00424A1B"/>
    <w:rsid w:val="0042666B"/>
    <w:rsid w:val="004266E1"/>
    <w:rsid w:val="00441BEA"/>
    <w:rsid w:val="00442CCD"/>
    <w:rsid w:val="00444BB4"/>
    <w:rsid w:val="00454A2B"/>
    <w:rsid w:val="004656F3"/>
    <w:rsid w:val="0047236F"/>
    <w:rsid w:val="00475ED3"/>
    <w:rsid w:val="004764F8"/>
    <w:rsid w:val="00476A6B"/>
    <w:rsid w:val="0048139A"/>
    <w:rsid w:val="00481F45"/>
    <w:rsid w:val="00483DAA"/>
    <w:rsid w:val="004854A1"/>
    <w:rsid w:val="00485FCB"/>
    <w:rsid w:val="00492C64"/>
    <w:rsid w:val="00493814"/>
    <w:rsid w:val="00493BEC"/>
    <w:rsid w:val="00495C3D"/>
    <w:rsid w:val="00497D6A"/>
    <w:rsid w:val="004A1822"/>
    <w:rsid w:val="004A2FC7"/>
    <w:rsid w:val="004B0532"/>
    <w:rsid w:val="004B105C"/>
    <w:rsid w:val="004B1FEC"/>
    <w:rsid w:val="004B273A"/>
    <w:rsid w:val="004B47C7"/>
    <w:rsid w:val="004B60E0"/>
    <w:rsid w:val="004B67A1"/>
    <w:rsid w:val="004C1D6E"/>
    <w:rsid w:val="004C2B9A"/>
    <w:rsid w:val="004C6CC9"/>
    <w:rsid w:val="004D02B4"/>
    <w:rsid w:val="004D6246"/>
    <w:rsid w:val="004E149F"/>
    <w:rsid w:val="004E1929"/>
    <w:rsid w:val="004E1ABC"/>
    <w:rsid w:val="004E3E33"/>
    <w:rsid w:val="004E744E"/>
    <w:rsid w:val="004F00E1"/>
    <w:rsid w:val="004F07D5"/>
    <w:rsid w:val="004F237F"/>
    <w:rsid w:val="004F29E3"/>
    <w:rsid w:val="004F2B7E"/>
    <w:rsid w:val="004F35A7"/>
    <w:rsid w:val="004F38A4"/>
    <w:rsid w:val="004F629B"/>
    <w:rsid w:val="004F6F83"/>
    <w:rsid w:val="00501130"/>
    <w:rsid w:val="005029B7"/>
    <w:rsid w:val="005039CF"/>
    <w:rsid w:val="005042A5"/>
    <w:rsid w:val="005052C0"/>
    <w:rsid w:val="00506A82"/>
    <w:rsid w:val="00512F69"/>
    <w:rsid w:val="00513815"/>
    <w:rsid w:val="00515164"/>
    <w:rsid w:val="005171B3"/>
    <w:rsid w:val="0052475C"/>
    <w:rsid w:val="005266F5"/>
    <w:rsid w:val="00527456"/>
    <w:rsid w:val="00535614"/>
    <w:rsid w:val="0054014E"/>
    <w:rsid w:val="0054298F"/>
    <w:rsid w:val="00543BC9"/>
    <w:rsid w:val="005452F1"/>
    <w:rsid w:val="00550EF7"/>
    <w:rsid w:val="00553AB6"/>
    <w:rsid w:val="005571B1"/>
    <w:rsid w:val="00567BCB"/>
    <w:rsid w:val="00572B86"/>
    <w:rsid w:val="00574BF4"/>
    <w:rsid w:val="00581451"/>
    <w:rsid w:val="00583998"/>
    <w:rsid w:val="0058600E"/>
    <w:rsid w:val="0059584E"/>
    <w:rsid w:val="005A193D"/>
    <w:rsid w:val="005A5988"/>
    <w:rsid w:val="005B229A"/>
    <w:rsid w:val="005B6E65"/>
    <w:rsid w:val="005C04DA"/>
    <w:rsid w:val="005C060F"/>
    <w:rsid w:val="005C4216"/>
    <w:rsid w:val="005C45E0"/>
    <w:rsid w:val="005C5694"/>
    <w:rsid w:val="005C5A93"/>
    <w:rsid w:val="005C66A1"/>
    <w:rsid w:val="005D437A"/>
    <w:rsid w:val="005D48A4"/>
    <w:rsid w:val="005E0439"/>
    <w:rsid w:val="005E0D43"/>
    <w:rsid w:val="005E39DB"/>
    <w:rsid w:val="005E68B0"/>
    <w:rsid w:val="005E6BC9"/>
    <w:rsid w:val="005F17A8"/>
    <w:rsid w:val="00605835"/>
    <w:rsid w:val="00605ECB"/>
    <w:rsid w:val="00612637"/>
    <w:rsid w:val="006140DD"/>
    <w:rsid w:val="00615043"/>
    <w:rsid w:val="00615EE1"/>
    <w:rsid w:val="006164D7"/>
    <w:rsid w:val="006177E0"/>
    <w:rsid w:val="00617927"/>
    <w:rsid w:val="00621D75"/>
    <w:rsid w:val="00623003"/>
    <w:rsid w:val="006239EC"/>
    <w:rsid w:val="00624A8D"/>
    <w:rsid w:val="006273FE"/>
    <w:rsid w:val="00630B68"/>
    <w:rsid w:val="00631F11"/>
    <w:rsid w:val="0063275B"/>
    <w:rsid w:val="00634763"/>
    <w:rsid w:val="0063490E"/>
    <w:rsid w:val="00634EA2"/>
    <w:rsid w:val="00635BDE"/>
    <w:rsid w:val="00640AE7"/>
    <w:rsid w:val="006416D6"/>
    <w:rsid w:val="006427E6"/>
    <w:rsid w:val="00644DD0"/>
    <w:rsid w:val="0064784F"/>
    <w:rsid w:val="00652AAB"/>
    <w:rsid w:val="006557C8"/>
    <w:rsid w:val="00656F99"/>
    <w:rsid w:val="00657AF2"/>
    <w:rsid w:val="00662359"/>
    <w:rsid w:val="00663772"/>
    <w:rsid w:val="00680229"/>
    <w:rsid w:val="006836B9"/>
    <w:rsid w:val="00685F15"/>
    <w:rsid w:val="0068664B"/>
    <w:rsid w:val="00691AA1"/>
    <w:rsid w:val="00695F18"/>
    <w:rsid w:val="006A1AE3"/>
    <w:rsid w:val="006A5694"/>
    <w:rsid w:val="006B276D"/>
    <w:rsid w:val="006B33DE"/>
    <w:rsid w:val="006B67F2"/>
    <w:rsid w:val="006C1289"/>
    <w:rsid w:val="006C311F"/>
    <w:rsid w:val="006D1260"/>
    <w:rsid w:val="006D6D00"/>
    <w:rsid w:val="006F1742"/>
    <w:rsid w:val="006F2194"/>
    <w:rsid w:val="006F5658"/>
    <w:rsid w:val="0070733C"/>
    <w:rsid w:val="0072530F"/>
    <w:rsid w:val="007258C5"/>
    <w:rsid w:val="00730A80"/>
    <w:rsid w:val="00741619"/>
    <w:rsid w:val="00743ACA"/>
    <w:rsid w:val="007468C3"/>
    <w:rsid w:val="00747841"/>
    <w:rsid w:val="007518CA"/>
    <w:rsid w:val="00753127"/>
    <w:rsid w:val="00754235"/>
    <w:rsid w:val="00756A63"/>
    <w:rsid w:val="00757DC5"/>
    <w:rsid w:val="00760B0F"/>
    <w:rsid w:val="00765814"/>
    <w:rsid w:val="00774AD8"/>
    <w:rsid w:val="00775995"/>
    <w:rsid w:val="007824EA"/>
    <w:rsid w:val="0078468B"/>
    <w:rsid w:val="007847B9"/>
    <w:rsid w:val="007868C5"/>
    <w:rsid w:val="0079148F"/>
    <w:rsid w:val="00792A11"/>
    <w:rsid w:val="00795370"/>
    <w:rsid w:val="00797CA4"/>
    <w:rsid w:val="007A0376"/>
    <w:rsid w:val="007A5742"/>
    <w:rsid w:val="007A59BF"/>
    <w:rsid w:val="007A5A74"/>
    <w:rsid w:val="007C7D9F"/>
    <w:rsid w:val="007D0246"/>
    <w:rsid w:val="007D08DA"/>
    <w:rsid w:val="007D18C9"/>
    <w:rsid w:val="007D3DAE"/>
    <w:rsid w:val="007D4952"/>
    <w:rsid w:val="007E0676"/>
    <w:rsid w:val="007E24AB"/>
    <w:rsid w:val="007E6257"/>
    <w:rsid w:val="007E680E"/>
    <w:rsid w:val="007F214F"/>
    <w:rsid w:val="007F269D"/>
    <w:rsid w:val="007F4479"/>
    <w:rsid w:val="007F46B9"/>
    <w:rsid w:val="007F48B8"/>
    <w:rsid w:val="007F536D"/>
    <w:rsid w:val="007F7D2E"/>
    <w:rsid w:val="0080475E"/>
    <w:rsid w:val="008136AA"/>
    <w:rsid w:val="008161DC"/>
    <w:rsid w:val="00824FDB"/>
    <w:rsid w:val="00826481"/>
    <w:rsid w:val="008413F1"/>
    <w:rsid w:val="008430DD"/>
    <w:rsid w:val="00846E1E"/>
    <w:rsid w:val="0085133D"/>
    <w:rsid w:val="0085198C"/>
    <w:rsid w:val="00856F5A"/>
    <w:rsid w:val="00857422"/>
    <w:rsid w:val="0086396C"/>
    <w:rsid w:val="008679CC"/>
    <w:rsid w:val="008733DA"/>
    <w:rsid w:val="008759E3"/>
    <w:rsid w:val="00877E99"/>
    <w:rsid w:val="008819AB"/>
    <w:rsid w:val="00886E20"/>
    <w:rsid w:val="0088779B"/>
    <w:rsid w:val="008A00B4"/>
    <w:rsid w:val="008A06C4"/>
    <w:rsid w:val="008A1E8F"/>
    <w:rsid w:val="008A5677"/>
    <w:rsid w:val="008A638D"/>
    <w:rsid w:val="008A7409"/>
    <w:rsid w:val="008B6E6F"/>
    <w:rsid w:val="008C09D6"/>
    <w:rsid w:val="008C0A11"/>
    <w:rsid w:val="008C550F"/>
    <w:rsid w:val="008D1629"/>
    <w:rsid w:val="008E0121"/>
    <w:rsid w:val="008E5E36"/>
    <w:rsid w:val="008E7FA4"/>
    <w:rsid w:val="00900409"/>
    <w:rsid w:val="00902BBE"/>
    <w:rsid w:val="0090302A"/>
    <w:rsid w:val="00903CED"/>
    <w:rsid w:val="009054B8"/>
    <w:rsid w:val="00905D4C"/>
    <w:rsid w:val="00906212"/>
    <w:rsid w:val="009116E4"/>
    <w:rsid w:val="009176D8"/>
    <w:rsid w:val="0093263C"/>
    <w:rsid w:val="00941E65"/>
    <w:rsid w:val="00950389"/>
    <w:rsid w:val="00950E0E"/>
    <w:rsid w:val="00950F33"/>
    <w:rsid w:val="00957E22"/>
    <w:rsid w:val="00962A5B"/>
    <w:rsid w:val="0097209C"/>
    <w:rsid w:val="00974CDC"/>
    <w:rsid w:val="00977E60"/>
    <w:rsid w:val="00981BFB"/>
    <w:rsid w:val="009826F9"/>
    <w:rsid w:val="00986177"/>
    <w:rsid w:val="00987240"/>
    <w:rsid w:val="009900F8"/>
    <w:rsid w:val="00991E5D"/>
    <w:rsid w:val="009932D0"/>
    <w:rsid w:val="00994052"/>
    <w:rsid w:val="009A22E3"/>
    <w:rsid w:val="009A42FD"/>
    <w:rsid w:val="009B00DC"/>
    <w:rsid w:val="009B1B3A"/>
    <w:rsid w:val="009B3CD9"/>
    <w:rsid w:val="009C3C5F"/>
    <w:rsid w:val="009C418C"/>
    <w:rsid w:val="009C45CF"/>
    <w:rsid w:val="009E2BF8"/>
    <w:rsid w:val="009E3388"/>
    <w:rsid w:val="009E6F66"/>
    <w:rsid w:val="009F1744"/>
    <w:rsid w:val="00A02B75"/>
    <w:rsid w:val="00A052A2"/>
    <w:rsid w:val="00A16C8A"/>
    <w:rsid w:val="00A2289E"/>
    <w:rsid w:val="00A24785"/>
    <w:rsid w:val="00A24B5F"/>
    <w:rsid w:val="00A25302"/>
    <w:rsid w:val="00A366FB"/>
    <w:rsid w:val="00A36935"/>
    <w:rsid w:val="00A36A2D"/>
    <w:rsid w:val="00A403B8"/>
    <w:rsid w:val="00A471C5"/>
    <w:rsid w:val="00A50012"/>
    <w:rsid w:val="00A6378F"/>
    <w:rsid w:val="00A64BDC"/>
    <w:rsid w:val="00A72DAD"/>
    <w:rsid w:val="00A75EF0"/>
    <w:rsid w:val="00A7702F"/>
    <w:rsid w:val="00A81E56"/>
    <w:rsid w:val="00A84C86"/>
    <w:rsid w:val="00A91AB1"/>
    <w:rsid w:val="00A935E4"/>
    <w:rsid w:val="00A95E58"/>
    <w:rsid w:val="00AA7416"/>
    <w:rsid w:val="00AB0E21"/>
    <w:rsid w:val="00AB3230"/>
    <w:rsid w:val="00AC61F3"/>
    <w:rsid w:val="00AD118A"/>
    <w:rsid w:val="00AD5652"/>
    <w:rsid w:val="00AE1F30"/>
    <w:rsid w:val="00AE434D"/>
    <w:rsid w:val="00AF0833"/>
    <w:rsid w:val="00AF15F1"/>
    <w:rsid w:val="00AF234F"/>
    <w:rsid w:val="00AF3EFC"/>
    <w:rsid w:val="00B00831"/>
    <w:rsid w:val="00B00F9F"/>
    <w:rsid w:val="00B04920"/>
    <w:rsid w:val="00B06802"/>
    <w:rsid w:val="00B105D4"/>
    <w:rsid w:val="00B11D5E"/>
    <w:rsid w:val="00B14810"/>
    <w:rsid w:val="00B2191A"/>
    <w:rsid w:val="00B22F2B"/>
    <w:rsid w:val="00B24064"/>
    <w:rsid w:val="00B24F2A"/>
    <w:rsid w:val="00B35DE2"/>
    <w:rsid w:val="00B37C10"/>
    <w:rsid w:val="00B44411"/>
    <w:rsid w:val="00B45A74"/>
    <w:rsid w:val="00B45E59"/>
    <w:rsid w:val="00B5401E"/>
    <w:rsid w:val="00B81BCD"/>
    <w:rsid w:val="00B81BD0"/>
    <w:rsid w:val="00B82EB0"/>
    <w:rsid w:val="00B846BC"/>
    <w:rsid w:val="00B905B9"/>
    <w:rsid w:val="00B93B7C"/>
    <w:rsid w:val="00B96DCE"/>
    <w:rsid w:val="00BA1A6A"/>
    <w:rsid w:val="00BA1D79"/>
    <w:rsid w:val="00BB270E"/>
    <w:rsid w:val="00BB4A0F"/>
    <w:rsid w:val="00BB5064"/>
    <w:rsid w:val="00BB5F59"/>
    <w:rsid w:val="00BB72F2"/>
    <w:rsid w:val="00BC2B02"/>
    <w:rsid w:val="00BC307C"/>
    <w:rsid w:val="00BC39BA"/>
    <w:rsid w:val="00BD006D"/>
    <w:rsid w:val="00BD6281"/>
    <w:rsid w:val="00BD6C08"/>
    <w:rsid w:val="00BD7F15"/>
    <w:rsid w:val="00BF3A7F"/>
    <w:rsid w:val="00C03DA8"/>
    <w:rsid w:val="00C0516D"/>
    <w:rsid w:val="00C1508C"/>
    <w:rsid w:val="00C22CF0"/>
    <w:rsid w:val="00C26F2F"/>
    <w:rsid w:val="00C273C6"/>
    <w:rsid w:val="00C356F6"/>
    <w:rsid w:val="00C3638E"/>
    <w:rsid w:val="00C428BC"/>
    <w:rsid w:val="00C45F83"/>
    <w:rsid w:val="00C466C8"/>
    <w:rsid w:val="00C51CCE"/>
    <w:rsid w:val="00C579CE"/>
    <w:rsid w:val="00C61475"/>
    <w:rsid w:val="00C71CAB"/>
    <w:rsid w:val="00C734FD"/>
    <w:rsid w:val="00C81349"/>
    <w:rsid w:val="00C8220C"/>
    <w:rsid w:val="00C90CFE"/>
    <w:rsid w:val="00C96AFE"/>
    <w:rsid w:val="00C96CF6"/>
    <w:rsid w:val="00CA01D6"/>
    <w:rsid w:val="00CA053F"/>
    <w:rsid w:val="00CA12D7"/>
    <w:rsid w:val="00CA250B"/>
    <w:rsid w:val="00CA2674"/>
    <w:rsid w:val="00CB4451"/>
    <w:rsid w:val="00CB4BEC"/>
    <w:rsid w:val="00CC0882"/>
    <w:rsid w:val="00CC15C9"/>
    <w:rsid w:val="00CC33C0"/>
    <w:rsid w:val="00CC5224"/>
    <w:rsid w:val="00CC64B7"/>
    <w:rsid w:val="00CD3BA2"/>
    <w:rsid w:val="00CD492D"/>
    <w:rsid w:val="00CE0602"/>
    <w:rsid w:val="00CE0827"/>
    <w:rsid w:val="00CE0BEB"/>
    <w:rsid w:val="00CE29F0"/>
    <w:rsid w:val="00CF15E0"/>
    <w:rsid w:val="00CF35C0"/>
    <w:rsid w:val="00CF4074"/>
    <w:rsid w:val="00CF5AE6"/>
    <w:rsid w:val="00CF6D7A"/>
    <w:rsid w:val="00CF7586"/>
    <w:rsid w:val="00CF75A6"/>
    <w:rsid w:val="00D01961"/>
    <w:rsid w:val="00D11DD5"/>
    <w:rsid w:val="00D12334"/>
    <w:rsid w:val="00D12E3D"/>
    <w:rsid w:val="00D177C6"/>
    <w:rsid w:val="00D22B76"/>
    <w:rsid w:val="00D23BF8"/>
    <w:rsid w:val="00D32CB0"/>
    <w:rsid w:val="00D336F5"/>
    <w:rsid w:val="00D3695B"/>
    <w:rsid w:val="00D377EE"/>
    <w:rsid w:val="00D4315C"/>
    <w:rsid w:val="00D50895"/>
    <w:rsid w:val="00D53BD3"/>
    <w:rsid w:val="00D576D8"/>
    <w:rsid w:val="00D60BBC"/>
    <w:rsid w:val="00D62781"/>
    <w:rsid w:val="00D6449C"/>
    <w:rsid w:val="00D651B6"/>
    <w:rsid w:val="00D65922"/>
    <w:rsid w:val="00D70D99"/>
    <w:rsid w:val="00D71C55"/>
    <w:rsid w:val="00D80161"/>
    <w:rsid w:val="00D813EA"/>
    <w:rsid w:val="00D856FC"/>
    <w:rsid w:val="00D86282"/>
    <w:rsid w:val="00D87921"/>
    <w:rsid w:val="00D91E0B"/>
    <w:rsid w:val="00D94E65"/>
    <w:rsid w:val="00D97B02"/>
    <w:rsid w:val="00DA018F"/>
    <w:rsid w:val="00DB0D07"/>
    <w:rsid w:val="00DB4049"/>
    <w:rsid w:val="00DB49D1"/>
    <w:rsid w:val="00DC035C"/>
    <w:rsid w:val="00DC27BF"/>
    <w:rsid w:val="00DC3674"/>
    <w:rsid w:val="00DC377A"/>
    <w:rsid w:val="00DC4948"/>
    <w:rsid w:val="00DC52A0"/>
    <w:rsid w:val="00DC682D"/>
    <w:rsid w:val="00DD3701"/>
    <w:rsid w:val="00DD42F3"/>
    <w:rsid w:val="00DF1C8C"/>
    <w:rsid w:val="00DF356B"/>
    <w:rsid w:val="00DF4FF6"/>
    <w:rsid w:val="00E00267"/>
    <w:rsid w:val="00E0124F"/>
    <w:rsid w:val="00E02E91"/>
    <w:rsid w:val="00E05F39"/>
    <w:rsid w:val="00E14F3F"/>
    <w:rsid w:val="00E161C0"/>
    <w:rsid w:val="00E173DD"/>
    <w:rsid w:val="00E26C9A"/>
    <w:rsid w:val="00E33E80"/>
    <w:rsid w:val="00E340F1"/>
    <w:rsid w:val="00E350D8"/>
    <w:rsid w:val="00E3611F"/>
    <w:rsid w:val="00E42D67"/>
    <w:rsid w:val="00E431B9"/>
    <w:rsid w:val="00E542EE"/>
    <w:rsid w:val="00E64FB2"/>
    <w:rsid w:val="00E72368"/>
    <w:rsid w:val="00E81362"/>
    <w:rsid w:val="00E83565"/>
    <w:rsid w:val="00E845FE"/>
    <w:rsid w:val="00E850D8"/>
    <w:rsid w:val="00E8569E"/>
    <w:rsid w:val="00E92C7A"/>
    <w:rsid w:val="00E93676"/>
    <w:rsid w:val="00E95E8D"/>
    <w:rsid w:val="00E97EA2"/>
    <w:rsid w:val="00E97F21"/>
    <w:rsid w:val="00EA0216"/>
    <w:rsid w:val="00EA31E2"/>
    <w:rsid w:val="00EB42EE"/>
    <w:rsid w:val="00EC3E61"/>
    <w:rsid w:val="00EC4DD7"/>
    <w:rsid w:val="00EC5EA6"/>
    <w:rsid w:val="00ED216F"/>
    <w:rsid w:val="00ED40BE"/>
    <w:rsid w:val="00ED6C61"/>
    <w:rsid w:val="00ED6E28"/>
    <w:rsid w:val="00EE14C0"/>
    <w:rsid w:val="00EE33DE"/>
    <w:rsid w:val="00EE404C"/>
    <w:rsid w:val="00EF0CBF"/>
    <w:rsid w:val="00F052CD"/>
    <w:rsid w:val="00F07039"/>
    <w:rsid w:val="00F12A05"/>
    <w:rsid w:val="00F15844"/>
    <w:rsid w:val="00F201BE"/>
    <w:rsid w:val="00F21E55"/>
    <w:rsid w:val="00F22740"/>
    <w:rsid w:val="00F2459F"/>
    <w:rsid w:val="00F2463B"/>
    <w:rsid w:val="00F24C24"/>
    <w:rsid w:val="00F40DDE"/>
    <w:rsid w:val="00F414A6"/>
    <w:rsid w:val="00F57FE7"/>
    <w:rsid w:val="00F60685"/>
    <w:rsid w:val="00F64A4F"/>
    <w:rsid w:val="00F70132"/>
    <w:rsid w:val="00F77833"/>
    <w:rsid w:val="00F80056"/>
    <w:rsid w:val="00F96306"/>
    <w:rsid w:val="00FA6423"/>
    <w:rsid w:val="00FC6B97"/>
    <w:rsid w:val="00FE1056"/>
    <w:rsid w:val="00FE2943"/>
    <w:rsid w:val="00FF10C6"/>
    <w:rsid w:val="00FF15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FB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sz w:val="28"/>
      <w:u w:val="single"/>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A471C5"/>
    <w:pPr>
      <w:keepNext/>
      <w:tabs>
        <w:tab w:val="num" w:pos="0"/>
      </w:tabs>
      <w:spacing w:line="26" w:lineRule="atLeast"/>
      <w:ind w:firstLine="720"/>
      <w:jc w:val="both"/>
      <w:outlineLvl w:val="2"/>
    </w:pPr>
    <w:rPr>
      <w:b/>
      <w:sz w:val="24"/>
    </w:rPr>
  </w:style>
  <w:style w:type="paragraph" w:styleId="4">
    <w:name w:val="heading 4"/>
    <w:basedOn w:val="a"/>
    <w:next w:val="a"/>
    <w:link w:val="40"/>
    <w:qFormat/>
    <w:rsid w:val="00A471C5"/>
    <w:pPr>
      <w:keepNext/>
      <w:tabs>
        <w:tab w:val="num" w:pos="0"/>
      </w:tabs>
      <w:spacing w:line="26" w:lineRule="atLeast"/>
      <w:ind w:firstLine="720"/>
      <w:jc w:val="both"/>
      <w:outlineLvl w:val="3"/>
    </w:pPr>
    <w:rPr>
      <w:sz w:val="24"/>
    </w:rPr>
  </w:style>
  <w:style w:type="paragraph" w:styleId="5">
    <w:name w:val="heading 5"/>
    <w:basedOn w:val="a"/>
    <w:next w:val="a"/>
    <w:link w:val="50"/>
    <w:qFormat/>
    <w:rsid w:val="00A471C5"/>
    <w:pPr>
      <w:keepNext/>
      <w:tabs>
        <w:tab w:val="num" w:pos="0"/>
        <w:tab w:val="left" w:pos="720"/>
      </w:tabs>
      <w:spacing w:line="26" w:lineRule="atLeast"/>
      <w:ind w:left="1008" w:hanging="1008"/>
      <w:jc w:val="both"/>
      <w:outlineLvl w:val="4"/>
    </w:pPr>
    <w:rPr>
      <w:b/>
      <w:sz w:val="24"/>
    </w:rPr>
  </w:style>
  <w:style w:type="paragraph" w:styleId="6">
    <w:name w:val="heading 6"/>
    <w:basedOn w:val="a"/>
    <w:next w:val="a"/>
    <w:link w:val="60"/>
    <w:qFormat/>
    <w:rsid w:val="00A471C5"/>
    <w:pPr>
      <w:keepNext/>
      <w:tabs>
        <w:tab w:val="num" w:pos="0"/>
      </w:tabs>
      <w:spacing w:line="26" w:lineRule="atLeast"/>
      <w:ind w:firstLine="360"/>
      <w:jc w:val="both"/>
      <w:outlineLvl w:val="5"/>
    </w:pPr>
    <w:rPr>
      <w:b/>
      <w:sz w:val="24"/>
    </w:rPr>
  </w:style>
  <w:style w:type="paragraph" w:styleId="7">
    <w:name w:val="heading 7"/>
    <w:basedOn w:val="a"/>
    <w:next w:val="a"/>
    <w:link w:val="70"/>
    <w:qFormat/>
    <w:rsid w:val="00A471C5"/>
    <w:pPr>
      <w:keepNext/>
      <w:tabs>
        <w:tab w:val="num" w:pos="0"/>
        <w:tab w:val="left" w:pos="720"/>
      </w:tabs>
      <w:spacing w:line="26" w:lineRule="atLeast"/>
      <w:ind w:firstLine="360"/>
      <w:jc w:val="both"/>
      <w:outlineLvl w:val="6"/>
    </w:pPr>
    <w:rPr>
      <w:b/>
      <w:sz w:val="22"/>
    </w:rPr>
  </w:style>
  <w:style w:type="paragraph" w:styleId="8">
    <w:name w:val="heading 8"/>
    <w:basedOn w:val="a"/>
    <w:next w:val="a"/>
    <w:link w:val="80"/>
    <w:qFormat/>
    <w:rsid w:val="00A471C5"/>
    <w:pPr>
      <w:keepNext/>
      <w:tabs>
        <w:tab w:val="num" w:pos="0"/>
        <w:tab w:val="left" w:pos="720"/>
      </w:tabs>
      <w:spacing w:line="26" w:lineRule="atLeast"/>
      <w:ind w:left="360"/>
      <w:jc w:val="both"/>
      <w:outlineLvl w:val="7"/>
    </w:pPr>
    <w:rPr>
      <w:b/>
      <w:sz w:val="22"/>
    </w:rPr>
  </w:style>
  <w:style w:type="paragraph" w:styleId="9">
    <w:name w:val="heading 9"/>
    <w:basedOn w:val="a"/>
    <w:next w:val="a"/>
    <w:link w:val="90"/>
    <w:qFormat/>
    <w:rsid w:val="00A471C5"/>
    <w:pPr>
      <w:keepNext/>
      <w:tabs>
        <w:tab w:val="num" w:pos="0"/>
      </w:tabs>
      <w:ind w:right="-9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paragraph" w:customStyle="1" w:styleId="Heading">
    <w:name w:val="Heading"/>
    <w:basedOn w:val="a"/>
    <w:next w:val="a3"/>
    <w:pPr>
      <w:keepNext/>
      <w:spacing w:before="240" w:after="120"/>
    </w:pPr>
    <w:rPr>
      <w:rFonts w:ascii="Arial" w:eastAsia="Microsoft YaHei" w:hAnsi="Arial" w:cs="Mangal"/>
      <w:sz w:val="28"/>
      <w:szCs w:val="28"/>
    </w:rPr>
  </w:style>
  <w:style w:type="paragraph" w:styleId="a3">
    <w:name w:val="Body Text"/>
    <w:basedOn w:val="a"/>
    <w:link w:val="a4"/>
    <w:rPr>
      <w:sz w:val="28"/>
      <w:lang w:val="x-none"/>
    </w:rPr>
  </w:style>
  <w:style w:type="paragraph" w:styleId="a5">
    <w:name w:val="List"/>
    <w:basedOn w:val="a3"/>
    <w:rPr>
      <w:rFonts w:cs="Mangal"/>
    </w:rPr>
  </w:style>
  <w:style w:type="paragraph" w:customStyle="1" w:styleId="Caption1">
    <w:name w:val="Caption1"/>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customStyle="1" w:styleId="10">
    <w:name w:val="Заглавие1"/>
    <w:basedOn w:val="a"/>
    <w:next w:val="a3"/>
    <w:pPr>
      <w:keepNext/>
      <w:spacing w:before="240" w:after="120"/>
    </w:pPr>
    <w:rPr>
      <w:rFonts w:ascii="Arial" w:eastAsia="Microsoft YaHei" w:hAnsi="Arial" w:cs="Mangal"/>
      <w:sz w:val="28"/>
      <w:szCs w:val="28"/>
    </w:rPr>
  </w:style>
  <w:style w:type="paragraph" w:customStyle="1" w:styleId="11">
    <w:name w:val="Надпис1"/>
    <w:basedOn w:val="a"/>
    <w:pPr>
      <w:suppressLineNumbers/>
      <w:spacing w:before="120" w:after="120"/>
    </w:pPr>
    <w:rPr>
      <w:rFonts w:cs="Mangal"/>
      <w:i/>
      <w:iCs/>
      <w:sz w:val="24"/>
      <w:szCs w:val="24"/>
    </w:rPr>
  </w:style>
  <w:style w:type="paragraph" w:customStyle="1" w:styleId="a6">
    <w:name w:val="Указател"/>
    <w:basedOn w:val="a"/>
    <w:pPr>
      <w:suppressLineNumbers/>
    </w:pPr>
    <w:rPr>
      <w:rFonts w:cs="Mangal"/>
    </w:rPr>
  </w:style>
  <w:style w:type="paragraph" w:customStyle="1" w:styleId="BodyText21">
    <w:name w:val="Body Text 21"/>
    <w:basedOn w:val="a"/>
    <w:pPr>
      <w:spacing w:line="26" w:lineRule="atLeast"/>
      <w:jc w:val="both"/>
    </w:pPr>
    <w:rPr>
      <w:sz w:val="28"/>
    </w:rPr>
  </w:style>
  <w:style w:type="paragraph" w:styleId="a7">
    <w:name w:val="Body Text Indent"/>
    <w:basedOn w:val="a"/>
    <w:pPr>
      <w:ind w:firstLine="720"/>
      <w:jc w:val="both"/>
    </w:pPr>
    <w:rPr>
      <w:sz w:val="28"/>
    </w:rPr>
  </w:style>
  <w:style w:type="paragraph" w:customStyle="1" w:styleId="BodyText31">
    <w:name w:val="Body Text 31"/>
    <w:basedOn w:val="a"/>
    <w:pPr>
      <w:tabs>
        <w:tab w:val="left" w:pos="720"/>
      </w:tabs>
      <w:spacing w:line="26" w:lineRule="atLeast"/>
      <w:jc w:val="both"/>
    </w:pPr>
    <w:rPr>
      <w:sz w:val="24"/>
    </w:rPr>
  </w:style>
  <w:style w:type="paragraph" w:customStyle="1" w:styleId="BodyTextIndent21">
    <w:name w:val="Body Text Indent 21"/>
    <w:basedOn w:val="a"/>
    <w:pPr>
      <w:ind w:firstLine="720"/>
      <w:jc w:val="both"/>
    </w:pPr>
    <w:rPr>
      <w:sz w:val="24"/>
    </w:rPr>
  </w:style>
  <w:style w:type="paragraph" w:customStyle="1" w:styleId="BodyTextIndent31">
    <w:name w:val="Body Text Indent 31"/>
    <w:basedOn w:val="a"/>
    <w:pPr>
      <w:ind w:firstLine="720"/>
      <w:jc w:val="both"/>
    </w:pPr>
    <w:rPr>
      <w:sz w:val="22"/>
    </w:rPr>
  </w:style>
  <w:style w:type="paragraph" w:customStyle="1" w:styleId="-">
    <w:name w:val="Таблица - съдържание"/>
    <w:basedOn w:val="a"/>
    <w:pPr>
      <w:suppressLineNumbers/>
    </w:pPr>
  </w:style>
  <w:style w:type="paragraph" w:customStyle="1" w:styleId="-0">
    <w:name w:val="Таблица - заглавие"/>
    <w:basedOn w:val="-"/>
    <w:pPr>
      <w:jc w:val="center"/>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Balloon Text"/>
    <w:basedOn w:val="a"/>
    <w:link w:val="a9"/>
    <w:uiPriority w:val="99"/>
    <w:semiHidden/>
    <w:unhideWhenUsed/>
    <w:rsid w:val="00986177"/>
    <w:rPr>
      <w:rFonts w:ascii="Tahoma" w:hAnsi="Tahoma"/>
      <w:sz w:val="16"/>
      <w:szCs w:val="16"/>
      <w:lang w:val="x-none"/>
    </w:rPr>
  </w:style>
  <w:style w:type="character" w:customStyle="1" w:styleId="a9">
    <w:name w:val="Изнесен текст Знак"/>
    <w:link w:val="a8"/>
    <w:uiPriority w:val="99"/>
    <w:semiHidden/>
    <w:rsid w:val="00986177"/>
    <w:rPr>
      <w:rFonts w:ascii="Tahoma" w:hAnsi="Tahoma" w:cs="Tahoma"/>
      <w:sz w:val="16"/>
      <w:szCs w:val="16"/>
      <w:lang w:eastAsia="ar-SA"/>
    </w:rPr>
  </w:style>
  <w:style w:type="paragraph" w:styleId="31">
    <w:name w:val="Body Text Indent 3"/>
    <w:basedOn w:val="a"/>
    <w:link w:val="32"/>
    <w:uiPriority w:val="99"/>
    <w:semiHidden/>
    <w:unhideWhenUsed/>
    <w:rsid w:val="00826481"/>
    <w:pPr>
      <w:spacing w:after="120"/>
      <w:ind w:left="283"/>
    </w:pPr>
    <w:rPr>
      <w:sz w:val="16"/>
      <w:szCs w:val="16"/>
      <w:lang w:val="x-none"/>
    </w:rPr>
  </w:style>
  <w:style w:type="character" w:customStyle="1" w:styleId="32">
    <w:name w:val="Основен текст с отстъп 3 Знак"/>
    <w:link w:val="31"/>
    <w:uiPriority w:val="99"/>
    <w:semiHidden/>
    <w:rsid w:val="00826481"/>
    <w:rPr>
      <w:sz w:val="16"/>
      <w:szCs w:val="16"/>
      <w:lang w:eastAsia="ar-SA"/>
    </w:rPr>
  </w:style>
  <w:style w:type="character" w:styleId="aa">
    <w:name w:val="Strong"/>
    <w:uiPriority w:val="22"/>
    <w:qFormat/>
    <w:rsid w:val="002C6EB1"/>
    <w:rPr>
      <w:b/>
      <w:bCs/>
    </w:rPr>
  </w:style>
  <w:style w:type="character" w:customStyle="1" w:styleId="a4">
    <w:name w:val="Основен текст Знак"/>
    <w:link w:val="a3"/>
    <w:rsid w:val="00F60685"/>
    <w:rPr>
      <w:sz w:val="28"/>
      <w:lang w:eastAsia="ar-SA"/>
    </w:rPr>
  </w:style>
  <w:style w:type="table" w:styleId="ab">
    <w:name w:val="Table Grid"/>
    <w:basedOn w:val="a1"/>
    <w:uiPriority w:val="59"/>
    <w:rsid w:val="005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039CF"/>
    <w:rPr>
      <w:color w:val="0000FF"/>
      <w:u w:val="single"/>
    </w:rPr>
  </w:style>
  <w:style w:type="paragraph" w:styleId="ad">
    <w:name w:val="No Spacing"/>
    <w:uiPriority w:val="1"/>
    <w:qFormat/>
    <w:rsid w:val="00AF15F1"/>
    <w:rPr>
      <w:rFonts w:ascii="Calibri" w:eastAsia="Calibri" w:hAnsi="Calibri"/>
      <w:sz w:val="22"/>
      <w:szCs w:val="22"/>
      <w:lang w:eastAsia="en-US"/>
    </w:rPr>
  </w:style>
  <w:style w:type="character" w:customStyle="1" w:styleId="Bodytext2">
    <w:name w:val="Body text (2)_"/>
    <w:link w:val="Bodytext210"/>
    <w:uiPriority w:val="99"/>
    <w:rsid w:val="0080475E"/>
    <w:rPr>
      <w:b/>
      <w:bCs/>
      <w:sz w:val="19"/>
      <w:szCs w:val="19"/>
      <w:shd w:val="clear" w:color="auto" w:fill="FFFFFF"/>
    </w:rPr>
  </w:style>
  <w:style w:type="paragraph" w:customStyle="1" w:styleId="Bodytext210">
    <w:name w:val="Body text (2)1"/>
    <w:basedOn w:val="a"/>
    <w:link w:val="Bodytext2"/>
    <w:uiPriority w:val="99"/>
    <w:rsid w:val="0080475E"/>
    <w:pPr>
      <w:widowControl w:val="0"/>
      <w:shd w:val="clear" w:color="auto" w:fill="FFFFFF"/>
      <w:suppressAutoHyphens w:val="0"/>
      <w:spacing w:line="240" w:lineRule="atLeast"/>
    </w:pPr>
    <w:rPr>
      <w:b/>
      <w:bCs/>
      <w:sz w:val="19"/>
      <w:szCs w:val="19"/>
      <w:lang w:val="x-none" w:eastAsia="x-none"/>
    </w:rPr>
  </w:style>
  <w:style w:type="paragraph" w:styleId="ae">
    <w:name w:val="header"/>
    <w:basedOn w:val="a"/>
    <w:link w:val="af"/>
    <w:uiPriority w:val="99"/>
    <w:semiHidden/>
    <w:unhideWhenUsed/>
    <w:rsid w:val="00AD5652"/>
    <w:pPr>
      <w:tabs>
        <w:tab w:val="center" w:pos="4536"/>
        <w:tab w:val="right" w:pos="9072"/>
      </w:tabs>
    </w:pPr>
    <w:rPr>
      <w:lang w:val="x-none"/>
    </w:rPr>
  </w:style>
  <w:style w:type="character" w:customStyle="1" w:styleId="af">
    <w:name w:val="Горен колонтитул Знак"/>
    <w:link w:val="ae"/>
    <w:uiPriority w:val="99"/>
    <w:semiHidden/>
    <w:rsid w:val="00AD5652"/>
    <w:rPr>
      <w:lang w:eastAsia="ar-SA"/>
    </w:rPr>
  </w:style>
  <w:style w:type="paragraph" w:styleId="af0">
    <w:name w:val="footer"/>
    <w:basedOn w:val="a"/>
    <w:link w:val="af1"/>
    <w:uiPriority w:val="99"/>
    <w:unhideWhenUsed/>
    <w:rsid w:val="00AD5652"/>
    <w:pPr>
      <w:tabs>
        <w:tab w:val="center" w:pos="4536"/>
        <w:tab w:val="right" w:pos="9072"/>
      </w:tabs>
    </w:pPr>
    <w:rPr>
      <w:lang w:val="x-none"/>
    </w:rPr>
  </w:style>
  <w:style w:type="character" w:customStyle="1" w:styleId="af1">
    <w:name w:val="Долен колонтитул Знак"/>
    <w:link w:val="af0"/>
    <w:uiPriority w:val="99"/>
    <w:rsid w:val="00AD5652"/>
    <w:rPr>
      <w:lang w:eastAsia="ar-SA"/>
    </w:rPr>
  </w:style>
  <w:style w:type="paragraph" w:customStyle="1" w:styleId="CharChar5CharChar">
    <w:name w:val="Char Char5 Char Char"/>
    <w:basedOn w:val="a"/>
    <w:autoRedefine/>
    <w:rsid w:val="00DC682D"/>
    <w:pPr>
      <w:suppressAutoHyphens w:val="0"/>
      <w:spacing w:after="120"/>
    </w:pPr>
    <w:rPr>
      <w:rFonts w:ascii="Futura Bk" w:hAnsi="Futura Bk" w:cs="Futura Bk"/>
      <w:lang w:val="en-US" w:eastAsia="pl-PL"/>
    </w:rPr>
  </w:style>
  <w:style w:type="character" w:customStyle="1" w:styleId="30">
    <w:name w:val="Заглавие 3 Знак"/>
    <w:basedOn w:val="a0"/>
    <w:link w:val="3"/>
    <w:rsid w:val="00A471C5"/>
    <w:rPr>
      <w:b/>
      <w:sz w:val="24"/>
      <w:lang w:eastAsia="ar-SA"/>
    </w:rPr>
  </w:style>
  <w:style w:type="character" w:customStyle="1" w:styleId="40">
    <w:name w:val="Заглавие 4 Знак"/>
    <w:basedOn w:val="a0"/>
    <w:link w:val="4"/>
    <w:rsid w:val="00A471C5"/>
    <w:rPr>
      <w:sz w:val="24"/>
      <w:lang w:eastAsia="ar-SA"/>
    </w:rPr>
  </w:style>
  <w:style w:type="character" w:customStyle="1" w:styleId="50">
    <w:name w:val="Заглавие 5 Знак"/>
    <w:basedOn w:val="a0"/>
    <w:link w:val="5"/>
    <w:rsid w:val="00A471C5"/>
    <w:rPr>
      <w:b/>
      <w:sz w:val="24"/>
      <w:lang w:eastAsia="ar-SA"/>
    </w:rPr>
  </w:style>
  <w:style w:type="character" w:customStyle="1" w:styleId="60">
    <w:name w:val="Заглавие 6 Знак"/>
    <w:basedOn w:val="a0"/>
    <w:link w:val="6"/>
    <w:rsid w:val="00A471C5"/>
    <w:rPr>
      <w:b/>
      <w:sz w:val="24"/>
      <w:lang w:eastAsia="ar-SA"/>
    </w:rPr>
  </w:style>
  <w:style w:type="character" w:customStyle="1" w:styleId="70">
    <w:name w:val="Заглавие 7 Знак"/>
    <w:basedOn w:val="a0"/>
    <w:link w:val="7"/>
    <w:rsid w:val="00A471C5"/>
    <w:rPr>
      <w:b/>
      <w:sz w:val="22"/>
      <w:lang w:eastAsia="ar-SA"/>
    </w:rPr>
  </w:style>
  <w:style w:type="character" w:customStyle="1" w:styleId="80">
    <w:name w:val="Заглавие 8 Знак"/>
    <w:basedOn w:val="a0"/>
    <w:link w:val="8"/>
    <w:rsid w:val="00A471C5"/>
    <w:rPr>
      <w:b/>
      <w:sz w:val="22"/>
      <w:lang w:eastAsia="ar-SA"/>
    </w:rPr>
  </w:style>
  <w:style w:type="character" w:customStyle="1" w:styleId="90">
    <w:name w:val="Заглавие 9 Знак"/>
    <w:basedOn w:val="a0"/>
    <w:link w:val="9"/>
    <w:rsid w:val="00A471C5"/>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sz w:val="28"/>
      <w:u w:val="single"/>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A471C5"/>
    <w:pPr>
      <w:keepNext/>
      <w:tabs>
        <w:tab w:val="num" w:pos="0"/>
      </w:tabs>
      <w:spacing w:line="26" w:lineRule="atLeast"/>
      <w:ind w:firstLine="720"/>
      <w:jc w:val="both"/>
      <w:outlineLvl w:val="2"/>
    </w:pPr>
    <w:rPr>
      <w:b/>
      <w:sz w:val="24"/>
    </w:rPr>
  </w:style>
  <w:style w:type="paragraph" w:styleId="4">
    <w:name w:val="heading 4"/>
    <w:basedOn w:val="a"/>
    <w:next w:val="a"/>
    <w:link w:val="40"/>
    <w:qFormat/>
    <w:rsid w:val="00A471C5"/>
    <w:pPr>
      <w:keepNext/>
      <w:tabs>
        <w:tab w:val="num" w:pos="0"/>
      </w:tabs>
      <w:spacing w:line="26" w:lineRule="atLeast"/>
      <w:ind w:firstLine="720"/>
      <w:jc w:val="both"/>
      <w:outlineLvl w:val="3"/>
    </w:pPr>
    <w:rPr>
      <w:sz w:val="24"/>
    </w:rPr>
  </w:style>
  <w:style w:type="paragraph" w:styleId="5">
    <w:name w:val="heading 5"/>
    <w:basedOn w:val="a"/>
    <w:next w:val="a"/>
    <w:link w:val="50"/>
    <w:qFormat/>
    <w:rsid w:val="00A471C5"/>
    <w:pPr>
      <w:keepNext/>
      <w:tabs>
        <w:tab w:val="num" w:pos="0"/>
        <w:tab w:val="left" w:pos="720"/>
      </w:tabs>
      <w:spacing w:line="26" w:lineRule="atLeast"/>
      <w:ind w:left="1008" w:hanging="1008"/>
      <w:jc w:val="both"/>
      <w:outlineLvl w:val="4"/>
    </w:pPr>
    <w:rPr>
      <w:b/>
      <w:sz w:val="24"/>
    </w:rPr>
  </w:style>
  <w:style w:type="paragraph" w:styleId="6">
    <w:name w:val="heading 6"/>
    <w:basedOn w:val="a"/>
    <w:next w:val="a"/>
    <w:link w:val="60"/>
    <w:qFormat/>
    <w:rsid w:val="00A471C5"/>
    <w:pPr>
      <w:keepNext/>
      <w:tabs>
        <w:tab w:val="num" w:pos="0"/>
      </w:tabs>
      <w:spacing w:line="26" w:lineRule="atLeast"/>
      <w:ind w:firstLine="360"/>
      <w:jc w:val="both"/>
      <w:outlineLvl w:val="5"/>
    </w:pPr>
    <w:rPr>
      <w:b/>
      <w:sz w:val="24"/>
    </w:rPr>
  </w:style>
  <w:style w:type="paragraph" w:styleId="7">
    <w:name w:val="heading 7"/>
    <w:basedOn w:val="a"/>
    <w:next w:val="a"/>
    <w:link w:val="70"/>
    <w:qFormat/>
    <w:rsid w:val="00A471C5"/>
    <w:pPr>
      <w:keepNext/>
      <w:tabs>
        <w:tab w:val="num" w:pos="0"/>
        <w:tab w:val="left" w:pos="720"/>
      </w:tabs>
      <w:spacing w:line="26" w:lineRule="atLeast"/>
      <w:ind w:firstLine="360"/>
      <w:jc w:val="both"/>
      <w:outlineLvl w:val="6"/>
    </w:pPr>
    <w:rPr>
      <w:b/>
      <w:sz w:val="22"/>
    </w:rPr>
  </w:style>
  <w:style w:type="paragraph" w:styleId="8">
    <w:name w:val="heading 8"/>
    <w:basedOn w:val="a"/>
    <w:next w:val="a"/>
    <w:link w:val="80"/>
    <w:qFormat/>
    <w:rsid w:val="00A471C5"/>
    <w:pPr>
      <w:keepNext/>
      <w:tabs>
        <w:tab w:val="num" w:pos="0"/>
        <w:tab w:val="left" w:pos="720"/>
      </w:tabs>
      <w:spacing w:line="26" w:lineRule="atLeast"/>
      <w:ind w:left="360"/>
      <w:jc w:val="both"/>
      <w:outlineLvl w:val="7"/>
    </w:pPr>
    <w:rPr>
      <w:b/>
      <w:sz w:val="22"/>
    </w:rPr>
  </w:style>
  <w:style w:type="paragraph" w:styleId="9">
    <w:name w:val="heading 9"/>
    <w:basedOn w:val="a"/>
    <w:next w:val="a"/>
    <w:link w:val="90"/>
    <w:qFormat/>
    <w:rsid w:val="00A471C5"/>
    <w:pPr>
      <w:keepNext/>
      <w:tabs>
        <w:tab w:val="num" w:pos="0"/>
      </w:tabs>
      <w:ind w:right="-9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paragraph" w:customStyle="1" w:styleId="Heading">
    <w:name w:val="Heading"/>
    <w:basedOn w:val="a"/>
    <w:next w:val="a3"/>
    <w:pPr>
      <w:keepNext/>
      <w:spacing w:before="240" w:after="120"/>
    </w:pPr>
    <w:rPr>
      <w:rFonts w:ascii="Arial" w:eastAsia="Microsoft YaHei" w:hAnsi="Arial" w:cs="Mangal"/>
      <w:sz w:val="28"/>
      <w:szCs w:val="28"/>
    </w:rPr>
  </w:style>
  <w:style w:type="paragraph" w:styleId="a3">
    <w:name w:val="Body Text"/>
    <w:basedOn w:val="a"/>
    <w:link w:val="a4"/>
    <w:rPr>
      <w:sz w:val="28"/>
      <w:lang w:val="x-none"/>
    </w:rPr>
  </w:style>
  <w:style w:type="paragraph" w:styleId="a5">
    <w:name w:val="List"/>
    <w:basedOn w:val="a3"/>
    <w:rPr>
      <w:rFonts w:cs="Mangal"/>
    </w:rPr>
  </w:style>
  <w:style w:type="paragraph" w:customStyle="1" w:styleId="Caption1">
    <w:name w:val="Caption1"/>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customStyle="1" w:styleId="10">
    <w:name w:val="Заглавие1"/>
    <w:basedOn w:val="a"/>
    <w:next w:val="a3"/>
    <w:pPr>
      <w:keepNext/>
      <w:spacing w:before="240" w:after="120"/>
    </w:pPr>
    <w:rPr>
      <w:rFonts w:ascii="Arial" w:eastAsia="Microsoft YaHei" w:hAnsi="Arial" w:cs="Mangal"/>
      <w:sz w:val="28"/>
      <w:szCs w:val="28"/>
    </w:rPr>
  </w:style>
  <w:style w:type="paragraph" w:customStyle="1" w:styleId="11">
    <w:name w:val="Надпис1"/>
    <w:basedOn w:val="a"/>
    <w:pPr>
      <w:suppressLineNumbers/>
      <w:spacing w:before="120" w:after="120"/>
    </w:pPr>
    <w:rPr>
      <w:rFonts w:cs="Mangal"/>
      <w:i/>
      <w:iCs/>
      <w:sz w:val="24"/>
      <w:szCs w:val="24"/>
    </w:rPr>
  </w:style>
  <w:style w:type="paragraph" w:customStyle="1" w:styleId="a6">
    <w:name w:val="Указател"/>
    <w:basedOn w:val="a"/>
    <w:pPr>
      <w:suppressLineNumbers/>
    </w:pPr>
    <w:rPr>
      <w:rFonts w:cs="Mangal"/>
    </w:rPr>
  </w:style>
  <w:style w:type="paragraph" w:customStyle="1" w:styleId="BodyText21">
    <w:name w:val="Body Text 21"/>
    <w:basedOn w:val="a"/>
    <w:pPr>
      <w:spacing w:line="26" w:lineRule="atLeast"/>
      <w:jc w:val="both"/>
    </w:pPr>
    <w:rPr>
      <w:sz w:val="28"/>
    </w:rPr>
  </w:style>
  <w:style w:type="paragraph" w:styleId="a7">
    <w:name w:val="Body Text Indent"/>
    <w:basedOn w:val="a"/>
    <w:pPr>
      <w:ind w:firstLine="720"/>
      <w:jc w:val="both"/>
    </w:pPr>
    <w:rPr>
      <w:sz w:val="28"/>
    </w:rPr>
  </w:style>
  <w:style w:type="paragraph" w:customStyle="1" w:styleId="BodyText31">
    <w:name w:val="Body Text 31"/>
    <w:basedOn w:val="a"/>
    <w:pPr>
      <w:tabs>
        <w:tab w:val="left" w:pos="720"/>
      </w:tabs>
      <w:spacing w:line="26" w:lineRule="atLeast"/>
      <w:jc w:val="both"/>
    </w:pPr>
    <w:rPr>
      <w:sz w:val="24"/>
    </w:rPr>
  </w:style>
  <w:style w:type="paragraph" w:customStyle="1" w:styleId="BodyTextIndent21">
    <w:name w:val="Body Text Indent 21"/>
    <w:basedOn w:val="a"/>
    <w:pPr>
      <w:ind w:firstLine="720"/>
      <w:jc w:val="both"/>
    </w:pPr>
    <w:rPr>
      <w:sz w:val="24"/>
    </w:rPr>
  </w:style>
  <w:style w:type="paragraph" w:customStyle="1" w:styleId="BodyTextIndent31">
    <w:name w:val="Body Text Indent 31"/>
    <w:basedOn w:val="a"/>
    <w:pPr>
      <w:ind w:firstLine="720"/>
      <w:jc w:val="both"/>
    </w:pPr>
    <w:rPr>
      <w:sz w:val="22"/>
    </w:rPr>
  </w:style>
  <w:style w:type="paragraph" w:customStyle="1" w:styleId="-">
    <w:name w:val="Таблица - съдържание"/>
    <w:basedOn w:val="a"/>
    <w:pPr>
      <w:suppressLineNumbers/>
    </w:pPr>
  </w:style>
  <w:style w:type="paragraph" w:customStyle="1" w:styleId="-0">
    <w:name w:val="Таблица - заглавие"/>
    <w:basedOn w:val="-"/>
    <w:pPr>
      <w:jc w:val="center"/>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Balloon Text"/>
    <w:basedOn w:val="a"/>
    <w:link w:val="a9"/>
    <w:uiPriority w:val="99"/>
    <w:semiHidden/>
    <w:unhideWhenUsed/>
    <w:rsid w:val="00986177"/>
    <w:rPr>
      <w:rFonts w:ascii="Tahoma" w:hAnsi="Tahoma"/>
      <w:sz w:val="16"/>
      <w:szCs w:val="16"/>
      <w:lang w:val="x-none"/>
    </w:rPr>
  </w:style>
  <w:style w:type="character" w:customStyle="1" w:styleId="a9">
    <w:name w:val="Изнесен текст Знак"/>
    <w:link w:val="a8"/>
    <w:uiPriority w:val="99"/>
    <w:semiHidden/>
    <w:rsid w:val="00986177"/>
    <w:rPr>
      <w:rFonts w:ascii="Tahoma" w:hAnsi="Tahoma" w:cs="Tahoma"/>
      <w:sz w:val="16"/>
      <w:szCs w:val="16"/>
      <w:lang w:eastAsia="ar-SA"/>
    </w:rPr>
  </w:style>
  <w:style w:type="paragraph" w:styleId="31">
    <w:name w:val="Body Text Indent 3"/>
    <w:basedOn w:val="a"/>
    <w:link w:val="32"/>
    <w:uiPriority w:val="99"/>
    <w:semiHidden/>
    <w:unhideWhenUsed/>
    <w:rsid w:val="00826481"/>
    <w:pPr>
      <w:spacing w:after="120"/>
      <w:ind w:left="283"/>
    </w:pPr>
    <w:rPr>
      <w:sz w:val="16"/>
      <w:szCs w:val="16"/>
      <w:lang w:val="x-none"/>
    </w:rPr>
  </w:style>
  <w:style w:type="character" w:customStyle="1" w:styleId="32">
    <w:name w:val="Основен текст с отстъп 3 Знак"/>
    <w:link w:val="31"/>
    <w:uiPriority w:val="99"/>
    <w:semiHidden/>
    <w:rsid w:val="00826481"/>
    <w:rPr>
      <w:sz w:val="16"/>
      <w:szCs w:val="16"/>
      <w:lang w:eastAsia="ar-SA"/>
    </w:rPr>
  </w:style>
  <w:style w:type="character" w:styleId="aa">
    <w:name w:val="Strong"/>
    <w:uiPriority w:val="22"/>
    <w:qFormat/>
    <w:rsid w:val="002C6EB1"/>
    <w:rPr>
      <w:b/>
      <w:bCs/>
    </w:rPr>
  </w:style>
  <w:style w:type="character" w:customStyle="1" w:styleId="a4">
    <w:name w:val="Основен текст Знак"/>
    <w:link w:val="a3"/>
    <w:rsid w:val="00F60685"/>
    <w:rPr>
      <w:sz w:val="28"/>
      <w:lang w:eastAsia="ar-SA"/>
    </w:rPr>
  </w:style>
  <w:style w:type="table" w:styleId="ab">
    <w:name w:val="Table Grid"/>
    <w:basedOn w:val="a1"/>
    <w:uiPriority w:val="59"/>
    <w:rsid w:val="005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039CF"/>
    <w:rPr>
      <w:color w:val="0000FF"/>
      <w:u w:val="single"/>
    </w:rPr>
  </w:style>
  <w:style w:type="paragraph" w:styleId="ad">
    <w:name w:val="No Spacing"/>
    <w:uiPriority w:val="1"/>
    <w:qFormat/>
    <w:rsid w:val="00AF15F1"/>
    <w:rPr>
      <w:rFonts w:ascii="Calibri" w:eastAsia="Calibri" w:hAnsi="Calibri"/>
      <w:sz w:val="22"/>
      <w:szCs w:val="22"/>
      <w:lang w:eastAsia="en-US"/>
    </w:rPr>
  </w:style>
  <w:style w:type="character" w:customStyle="1" w:styleId="Bodytext2">
    <w:name w:val="Body text (2)_"/>
    <w:link w:val="Bodytext210"/>
    <w:uiPriority w:val="99"/>
    <w:rsid w:val="0080475E"/>
    <w:rPr>
      <w:b/>
      <w:bCs/>
      <w:sz w:val="19"/>
      <w:szCs w:val="19"/>
      <w:shd w:val="clear" w:color="auto" w:fill="FFFFFF"/>
    </w:rPr>
  </w:style>
  <w:style w:type="paragraph" w:customStyle="1" w:styleId="Bodytext210">
    <w:name w:val="Body text (2)1"/>
    <w:basedOn w:val="a"/>
    <w:link w:val="Bodytext2"/>
    <w:uiPriority w:val="99"/>
    <w:rsid w:val="0080475E"/>
    <w:pPr>
      <w:widowControl w:val="0"/>
      <w:shd w:val="clear" w:color="auto" w:fill="FFFFFF"/>
      <w:suppressAutoHyphens w:val="0"/>
      <w:spacing w:line="240" w:lineRule="atLeast"/>
    </w:pPr>
    <w:rPr>
      <w:b/>
      <w:bCs/>
      <w:sz w:val="19"/>
      <w:szCs w:val="19"/>
      <w:lang w:val="x-none" w:eastAsia="x-none"/>
    </w:rPr>
  </w:style>
  <w:style w:type="paragraph" w:styleId="ae">
    <w:name w:val="header"/>
    <w:basedOn w:val="a"/>
    <w:link w:val="af"/>
    <w:uiPriority w:val="99"/>
    <w:semiHidden/>
    <w:unhideWhenUsed/>
    <w:rsid w:val="00AD5652"/>
    <w:pPr>
      <w:tabs>
        <w:tab w:val="center" w:pos="4536"/>
        <w:tab w:val="right" w:pos="9072"/>
      </w:tabs>
    </w:pPr>
    <w:rPr>
      <w:lang w:val="x-none"/>
    </w:rPr>
  </w:style>
  <w:style w:type="character" w:customStyle="1" w:styleId="af">
    <w:name w:val="Горен колонтитул Знак"/>
    <w:link w:val="ae"/>
    <w:uiPriority w:val="99"/>
    <w:semiHidden/>
    <w:rsid w:val="00AD5652"/>
    <w:rPr>
      <w:lang w:eastAsia="ar-SA"/>
    </w:rPr>
  </w:style>
  <w:style w:type="paragraph" w:styleId="af0">
    <w:name w:val="footer"/>
    <w:basedOn w:val="a"/>
    <w:link w:val="af1"/>
    <w:uiPriority w:val="99"/>
    <w:unhideWhenUsed/>
    <w:rsid w:val="00AD5652"/>
    <w:pPr>
      <w:tabs>
        <w:tab w:val="center" w:pos="4536"/>
        <w:tab w:val="right" w:pos="9072"/>
      </w:tabs>
    </w:pPr>
    <w:rPr>
      <w:lang w:val="x-none"/>
    </w:rPr>
  </w:style>
  <w:style w:type="character" w:customStyle="1" w:styleId="af1">
    <w:name w:val="Долен колонтитул Знак"/>
    <w:link w:val="af0"/>
    <w:uiPriority w:val="99"/>
    <w:rsid w:val="00AD5652"/>
    <w:rPr>
      <w:lang w:eastAsia="ar-SA"/>
    </w:rPr>
  </w:style>
  <w:style w:type="paragraph" w:customStyle="1" w:styleId="CharChar5CharChar">
    <w:name w:val="Char Char5 Char Char"/>
    <w:basedOn w:val="a"/>
    <w:autoRedefine/>
    <w:rsid w:val="00DC682D"/>
    <w:pPr>
      <w:suppressAutoHyphens w:val="0"/>
      <w:spacing w:after="120"/>
    </w:pPr>
    <w:rPr>
      <w:rFonts w:ascii="Futura Bk" w:hAnsi="Futura Bk" w:cs="Futura Bk"/>
      <w:lang w:val="en-US" w:eastAsia="pl-PL"/>
    </w:rPr>
  </w:style>
  <w:style w:type="character" w:customStyle="1" w:styleId="30">
    <w:name w:val="Заглавие 3 Знак"/>
    <w:basedOn w:val="a0"/>
    <w:link w:val="3"/>
    <w:rsid w:val="00A471C5"/>
    <w:rPr>
      <w:b/>
      <w:sz w:val="24"/>
      <w:lang w:eastAsia="ar-SA"/>
    </w:rPr>
  </w:style>
  <w:style w:type="character" w:customStyle="1" w:styleId="40">
    <w:name w:val="Заглавие 4 Знак"/>
    <w:basedOn w:val="a0"/>
    <w:link w:val="4"/>
    <w:rsid w:val="00A471C5"/>
    <w:rPr>
      <w:sz w:val="24"/>
      <w:lang w:eastAsia="ar-SA"/>
    </w:rPr>
  </w:style>
  <w:style w:type="character" w:customStyle="1" w:styleId="50">
    <w:name w:val="Заглавие 5 Знак"/>
    <w:basedOn w:val="a0"/>
    <w:link w:val="5"/>
    <w:rsid w:val="00A471C5"/>
    <w:rPr>
      <w:b/>
      <w:sz w:val="24"/>
      <w:lang w:eastAsia="ar-SA"/>
    </w:rPr>
  </w:style>
  <w:style w:type="character" w:customStyle="1" w:styleId="60">
    <w:name w:val="Заглавие 6 Знак"/>
    <w:basedOn w:val="a0"/>
    <w:link w:val="6"/>
    <w:rsid w:val="00A471C5"/>
    <w:rPr>
      <w:b/>
      <w:sz w:val="24"/>
      <w:lang w:eastAsia="ar-SA"/>
    </w:rPr>
  </w:style>
  <w:style w:type="character" w:customStyle="1" w:styleId="70">
    <w:name w:val="Заглавие 7 Знак"/>
    <w:basedOn w:val="a0"/>
    <w:link w:val="7"/>
    <w:rsid w:val="00A471C5"/>
    <w:rPr>
      <w:b/>
      <w:sz w:val="22"/>
      <w:lang w:eastAsia="ar-SA"/>
    </w:rPr>
  </w:style>
  <w:style w:type="character" w:customStyle="1" w:styleId="80">
    <w:name w:val="Заглавие 8 Знак"/>
    <w:basedOn w:val="a0"/>
    <w:link w:val="8"/>
    <w:rsid w:val="00A471C5"/>
    <w:rPr>
      <w:b/>
      <w:sz w:val="22"/>
      <w:lang w:eastAsia="ar-SA"/>
    </w:rPr>
  </w:style>
  <w:style w:type="character" w:customStyle="1" w:styleId="90">
    <w:name w:val="Заглавие 9 Знак"/>
    <w:basedOn w:val="a0"/>
    <w:link w:val="9"/>
    <w:rsid w:val="00A471C5"/>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884">
      <w:bodyDiv w:val="1"/>
      <w:marLeft w:val="0"/>
      <w:marRight w:val="0"/>
      <w:marTop w:val="0"/>
      <w:marBottom w:val="0"/>
      <w:divBdr>
        <w:top w:val="none" w:sz="0" w:space="0" w:color="auto"/>
        <w:left w:val="none" w:sz="0" w:space="0" w:color="auto"/>
        <w:bottom w:val="none" w:sz="0" w:space="0" w:color="auto"/>
        <w:right w:val="none" w:sz="0" w:space="0" w:color="auto"/>
      </w:divBdr>
    </w:div>
    <w:div w:id="1146776541">
      <w:bodyDiv w:val="1"/>
      <w:marLeft w:val="0"/>
      <w:marRight w:val="0"/>
      <w:marTop w:val="0"/>
      <w:marBottom w:val="0"/>
      <w:divBdr>
        <w:top w:val="none" w:sz="0" w:space="0" w:color="auto"/>
        <w:left w:val="none" w:sz="0" w:space="0" w:color="auto"/>
        <w:bottom w:val="none" w:sz="0" w:space="0" w:color="auto"/>
        <w:right w:val="none" w:sz="0" w:space="0" w:color="auto"/>
      </w:divBdr>
    </w:div>
    <w:div w:id="1204321865">
      <w:bodyDiv w:val="1"/>
      <w:marLeft w:val="0"/>
      <w:marRight w:val="0"/>
      <w:marTop w:val="0"/>
      <w:marBottom w:val="0"/>
      <w:divBdr>
        <w:top w:val="none" w:sz="0" w:space="0" w:color="auto"/>
        <w:left w:val="none" w:sz="0" w:space="0" w:color="auto"/>
        <w:bottom w:val="none" w:sz="0" w:space="0" w:color="auto"/>
        <w:right w:val="none" w:sz="0" w:space="0" w:color="auto"/>
      </w:divBdr>
    </w:div>
    <w:div w:id="1392658480">
      <w:bodyDiv w:val="1"/>
      <w:marLeft w:val="0"/>
      <w:marRight w:val="0"/>
      <w:marTop w:val="0"/>
      <w:marBottom w:val="0"/>
      <w:divBdr>
        <w:top w:val="none" w:sz="0" w:space="0" w:color="auto"/>
        <w:left w:val="none" w:sz="0" w:space="0" w:color="auto"/>
        <w:bottom w:val="none" w:sz="0" w:space="0" w:color="auto"/>
        <w:right w:val="none" w:sz="0" w:space="0" w:color="auto"/>
      </w:divBdr>
    </w:div>
    <w:div w:id="1655647172">
      <w:bodyDiv w:val="1"/>
      <w:marLeft w:val="0"/>
      <w:marRight w:val="0"/>
      <w:marTop w:val="0"/>
      <w:marBottom w:val="0"/>
      <w:divBdr>
        <w:top w:val="none" w:sz="0" w:space="0" w:color="auto"/>
        <w:left w:val="none" w:sz="0" w:space="0" w:color="auto"/>
        <w:bottom w:val="none" w:sz="0" w:space="0" w:color="auto"/>
        <w:right w:val="none" w:sz="0" w:space="0" w:color="auto"/>
      </w:divBdr>
    </w:div>
    <w:div w:id="1787773576">
      <w:bodyDiv w:val="1"/>
      <w:marLeft w:val="0"/>
      <w:marRight w:val="0"/>
      <w:marTop w:val="0"/>
      <w:marBottom w:val="0"/>
      <w:divBdr>
        <w:top w:val="none" w:sz="0" w:space="0" w:color="auto"/>
        <w:left w:val="none" w:sz="0" w:space="0" w:color="auto"/>
        <w:bottom w:val="none" w:sz="0" w:space="0" w:color="auto"/>
        <w:right w:val="none" w:sz="0" w:space="0" w:color="auto"/>
      </w:divBdr>
    </w:div>
    <w:div w:id="2039354444">
      <w:bodyDiv w:val="1"/>
      <w:marLeft w:val="0"/>
      <w:marRight w:val="0"/>
      <w:marTop w:val="0"/>
      <w:marBottom w:val="0"/>
      <w:divBdr>
        <w:top w:val="none" w:sz="0" w:space="0" w:color="auto"/>
        <w:left w:val="none" w:sz="0" w:space="0" w:color="auto"/>
        <w:bottom w:val="none" w:sz="0" w:space="0" w:color="auto"/>
        <w:right w:val="none" w:sz="0" w:space="0" w:color="auto"/>
      </w:divBdr>
    </w:div>
    <w:div w:id="20977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4362-3C2A-43D3-8197-715580E1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3208</Words>
  <Characters>18286</Characters>
  <Application>Microsoft Office Word</Application>
  <DocSecurity>0</DocSecurity>
  <Lines>152</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21452</CharactersWithSpaces>
  <SharedDoc>false</SharedDoc>
  <HLinks>
    <vt:vector size="6" baseType="variant">
      <vt:variant>
        <vt:i4>1703973</vt:i4>
      </vt:variant>
      <vt:variant>
        <vt:i4>0</vt:i4>
      </vt:variant>
      <vt:variant>
        <vt:i4>0</vt:i4>
      </vt:variant>
      <vt:variant>
        <vt:i4>5</vt:i4>
      </vt:variant>
      <vt:variant>
        <vt:lpwstr>mailto:obkotel@vip.bg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test27</dc:creator>
  <cp:lastModifiedBy>DDS_Ilian</cp:lastModifiedBy>
  <cp:revision>462</cp:revision>
  <cp:lastPrinted>2022-12-01T06:15:00Z</cp:lastPrinted>
  <dcterms:created xsi:type="dcterms:W3CDTF">2020-12-08T06:44:00Z</dcterms:created>
  <dcterms:modified xsi:type="dcterms:W3CDTF">2023-08-09T06:17:00Z</dcterms:modified>
</cp:coreProperties>
</file>