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F1FB" w14:textId="6D5639C9" w:rsidR="00EE7B56" w:rsidRDefault="00B672CA" w:rsidP="00EE7B56">
      <w:pPr>
        <w:pStyle w:val="Heading2"/>
        <w:spacing w:line="240" w:lineRule="auto"/>
        <w:ind w:left="0" w:firstLine="567"/>
        <w:rPr>
          <w:rFonts w:ascii="Book Antiqua" w:hAnsi="Book Antiqua"/>
          <w:szCs w:val="28"/>
        </w:rPr>
      </w:pPr>
      <w:r w:rsidRPr="00710FCA">
        <w:rPr>
          <w:rFonts w:ascii="Book Antiqua" w:hAnsi="Book Antiqua"/>
          <w:szCs w:val="28"/>
        </w:rPr>
        <w:t>У С Л О В И Я</w:t>
      </w:r>
    </w:p>
    <w:p w14:paraId="1FF3D679" w14:textId="77777777" w:rsidR="0037082A" w:rsidRPr="0037082A" w:rsidRDefault="0037082A" w:rsidP="0037082A">
      <w:pPr>
        <w:rPr>
          <w:lang w:eastAsia="ar-SA"/>
        </w:rPr>
      </w:pPr>
    </w:p>
    <w:p w14:paraId="2046EA79" w14:textId="0CCEB1C8" w:rsidR="00C75048" w:rsidRPr="00033F68" w:rsidRDefault="00C75048" w:rsidP="00710FCA">
      <w:pPr>
        <w:pStyle w:val="NoSpacing"/>
        <w:ind w:firstLine="567"/>
        <w:jc w:val="both"/>
        <w:rPr>
          <w:rFonts w:ascii="Book Antiqua" w:hAnsi="Book Antiqua"/>
        </w:rPr>
      </w:pPr>
      <w:r w:rsidRPr="00033F68">
        <w:rPr>
          <w:rFonts w:ascii="Book Antiqua" w:hAnsi="Book Antiqua"/>
        </w:rPr>
        <w:t xml:space="preserve">за провеждане на </w:t>
      </w:r>
      <w:r w:rsidRPr="00033F68">
        <w:rPr>
          <w:rFonts w:ascii="Book Antiqua" w:hAnsi="Book Antiqua"/>
          <w:b/>
        </w:rPr>
        <w:t>открит конкурс</w:t>
      </w:r>
      <w:r w:rsidRPr="00033F68">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bookmarkStart w:id="0" w:name="_Hlk103590615"/>
      <w:r w:rsidR="00B81C0A" w:rsidRPr="00033F68">
        <w:rPr>
          <w:rFonts w:ascii="Book Antiqua" w:hAnsi="Book Antiqua"/>
          <w:b/>
          <w:color w:val="000000" w:themeColor="text1"/>
        </w:rPr>
        <w:t>№</w:t>
      </w:r>
      <w:r w:rsidR="00F535A8" w:rsidRPr="00033F68">
        <w:rPr>
          <w:rFonts w:ascii="Book Antiqua" w:hAnsi="Book Antiqua"/>
          <w:b/>
          <w:color w:val="000000" w:themeColor="text1"/>
          <w:lang w:val="en-US"/>
        </w:rPr>
        <w:t xml:space="preserve"> 286 </w:t>
      </w:r>
      <w:r w:rsidR="002D134A" w:rsidRPr="00033F68">
        <w:rPr>
          <w:rFonts w:ascii="Book Antiqua" w:hAnsi="Book Antiqua"/>
          <w:b/>
          <w:color w:val="000000" w:themeColor="text1"/>
        </w:rPr>
        <w:t>/</w:t>
      </w:r>
      <w:r w:rsidR="00F535A8" w:rsidRPr="00033F68">
        <w:rPr>
          <w:rFonts w:ascii="Book Antiqua" w:hAnsi="Book Antiqua"/>
          <w:b/>
          <w:color w:val="000000" w:themeColor="text1"/>
          <w:lang w:val="en-US"/>
        </w:rPr>
        <w:t xml:space="preserve"> 12.08.</w:t>
      </w:r>
      <w:r w:rsidR="00860122" w:rsidRPr="00033F68">
        <w:rPr>
          <w:rFonts w:ascii="Book Antiqua" w:hAnsi="Book Antiqua"/>
          <w:b/>
          <w:color w:val="000000" w:themeColor="text1"/>
        </w:rPr>
        <w:t>2022 год</w:t>
      </w:r>
      <w:r w:rsidRPr="00033F68">
        <w:rPr>
          <w:rFonts w:ascii="Book Antiqua" w:hAnsi="Book Antiqua"/>
          <w:b/>
        </w:rPr>
        <w:t>.</w:t>
      </w:r>
      <w:bookmarkEnd w:id="0"/>
      <w:r w:rsidRPr="00033F68">
        <w:rPr>
          <w:rFonts w:ascii="Book Antiqua" w:hAnsi="Book Antiqua"/>
        </w:rPr>
        <w:t xml:space="preserve"> на Директора на ТП ДЛС „Черни Лом“и се провежда по реда на</w:t>
      </w:r>
      <w:r w:rsidRPr="00033F68">
        <w:rPr>
          <w:rFonts w:ascii="Book Antiqua" w:hAnsi="Book Antiqua"/>
          <w:color w:val="000000" w:themeColor="text1"/>
        </w:rPr>
        <w:t xml:space="preserve"> чл. 15</w:t>
      </w:r>
      <w:r w:rsidR="00601306" w:rsidRPr="00033F68">
        <w:rPr>
          <w:rFonts w:ascii="Book Antiqua" w:hAnsi="Book Antiqua"/>
          <w:color w:val="000000" w:themeColor="text1"/>
        </w:rPr>
        <w:t xml:space="preserve"> и сл. във връзка с чл. 2, т.2 </w:t>
      </w:r>
      <w:r w:rsidRPr="00033F68">
        <w:rPr>
          <w:rFonts w:ascii="Book Antiqua" w:hAnsi="Book Antiqua"/>
          <w:color w:val="000000" w:themeColor="text1"/>
        </w:rPr>
        <w:t>и чл.10, ал.1, т.</w:t>
      </w:r>
      <w:r w:rsidR="002D134A" w:rsidRPr="00033F68">
        <w:rPr>
          <w:rFonts w:ascii="Book Antiqua" w:hAnsi="Book Antiqua"/>
          <w:color w:val="000000" w:themeColor="text1"/>
        </w:rPr>
        <w:t>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033F68">
        <w:rPr>
          <w:rFonts w:ascii="Book Antiqua" w:hAnsi="Book Antiqua"/>
          <w:bCs/>
          <w:color w:val="000000"/>
        </w:rPr>
        <w:t xml:space="preserve">, </w:t>
      </w:r>
      <w:r w:rsidRPr="00033F68">
        <w:rPr>
          <w:rFonts w:ascii="Book Antiqua" w:hAnsi="Book Antiqua"/>
          <w:color w:val="000000" w:themeColor="text1"/>
        </w:rPr>
        <w:t xml:space="preserve"> чл. 112, ал.1, т.2, предложение първо от Закона за горите и Заповед за оправомощаване </w:t>
      </w:r>
      <w:r w:rsidR="009279BA" w:rsidRPr="00033F68">
        <w:rPr>
          <w:rFonts w:ascii="Book Antiqua" w:hAnsi="Book Antiqua"/>
          <w:b/>
          <w:color w:val="000000" w:themeColor="text1"/>
        </w:rPr>
        <w:t>№</w:t>
      </w:r>
      <w:r w:rsidR="00CA1F09">
        <w:rPr>
          <w:rFonts w:ascii="Book Antiqua" w:hAnsi="Book Antiqua"/>
          <w:b/>
          <w:color w:val="000000" w:themeColor="text1"/>
          <w:lang w:val="en-US"/>
        </w:rPr>
        <w:t xml:space="preserve"> </w:t>
      </w:r>
      <w:bookmarkStart w:id="1" w:name="_GoBack"/>
      <w:bookmarkEnd w:id="1"/>
      <w:r w:rsidR="00CA1F09">
        <w:rPr>
          <w:rFonts w:ascii="Book Antiqua" w:hAnsi="Book Antiqua"/>
          <w:b/>
          <w:color w:val="000000" w:themeColor="text1"/>
          <w:lang w:val="en-US"/>
        </w:rPr>
        <w:t xml:space="preserve">520 </w:t>
      </w:r>
      <w:r w:rsidR="009279BA" w:rsidRPr="00033F68">
        <w:rPr>
          <w:rFonts w:ascii="Book Antiqua" w:hAnsi="Book Antiqua"/>
          <w:b/>
          <w:color w:val="000000" w:themeColor="text1"/>
        </w:rPr>
        <w:t>/</w:t>
      </w:r>
      <w:r w:rsidR="00F535A8" w:rsidRPr="00033F68">
        <w:rPr>
          <w:rFonts w:ascii="Book Antiqua" w:hAnsi="Book Antiqua"/>
          <w:b/>
          <w:color w:val="000000" w:themeColor="text1"/>
          <w:lang w:val="en-US"/>
        </w:rPr>
        <w:t xml:space="preserve"> 12.08.</w:t>
      </w:r>
      <w:r w:rsidR="00D86751" w:rsidRPr="00033F68">
        <w:rPr>
          <w:rFonts w:ascii="Book Antiqua" w:hAnsi="Book Antiqua"/>
          <w:b/>
          <w:color w:val="000000" w:themeColor="text1"/>
        </w:rPr>
        <w:t>2022 год</w:t>
      </w:r>
      <w:r w:rsidR="00D86751" w:rsidRPr="00033F68">
        <w:rPr>
          <w:rFonts w:ascii="Book Antiqua" w:hAnsi="Book Antiqua"/>
          <w:b/>
        </w:rPr>
        <w:t>.</w:t>
      </w:r>
      <w:r w:rsidR="00CA1F09">
        <w:rPr>
          <w:rFonts w:ascii="Book Antiqua" w:hAnsi="Book Antiqua"/>
          <w:b/>
          <w:lang w:val="en-US"/>
        </w:rPr>
        <w:t xml:space="preserve"> </w:t>
      </w:r>
      <w:r w:rsidRPr="00033F68">
        <w:rPr>
          <w:rFonts w:ascii="Book Antiqua" w:hAnsi="Book Antiqua"/>
          <w:color w:val="000000" w:themeColor="text1"/>
        </w:rPr>
        <w:t xml:space="preserve">на Директора на „СИДП“ ДП Шумен. </w:t>
      </w:r>
    </w:p>
    <w:p w14:paraId="52922128" w14:textId="77777777" w:rsidR="00C75048" w:rsidRPr="00033F68" w:rsidRDefault="00C75048" w:rsidP="004567A7">
      <w:pPr>
        <w:pStyle w:val="NoSpacing"/>
        <w:jc w:val="both"/>
        <w:rPr>
          <w:rFonts w:ascii="Book Antiqua" w:hAnsi="Book Antiqua"/>
        </w:rPr>
      </w:pPr>
    </w:p>
    <w:p w14:paraId="3E9CD1B6" w14:textId="3DCDFCF2" w:rsidR="00B672CA" w:rsidRPr="00033F68" w:rsidRDefault="004F3B6E" w:rsidP="005E5C70">
      <w:pPr>
        <w:spacing w:after="0" w:line="240" w:lineRule="auto"/>
        <w:ind w:firstLine="567"/>
        <w:jc w:val="center"/>
        <w:rPr>
          <w:rFonts w:ascii="Book Antiqua" w:hAnsi="Book Antiqua"/>
          <w:b/>
        </w:rPr>
      </w:pPr>
      <w:r w:rsidRPr="00033F68">
        <w:rPr>
          <w:rFonts w:ascii="Book Antiqua" w:hAnsi="Book Antiqua"/>
          <w:b/>
        </w:rPr>
        <w:t xml:space="preserve">1. </w:t>
      </w:r>
      <w:r w:rsidR="00B672CA" w:rsidRPr="00033F68">
        <w:rPr>
          <w:rFonts w:ascii="Book Antiqua" w:hAnsi="Book Antiqua"/>
          <w:b/>
        </w:rPr>
        <w:t>ПРЕДМЕТ НА ПРОЦЕДУРАТА ПО ВЪЗЛАГАНЕ НА ДЕЙНОСТИ</w:t>
      </w:r>
      <w:r w:rsidR="00222EAE" w:rsidRPr="00033F68">
        <w:rPr>
          <w:rFonts w:ascii="Book Antiqua" w:hAnsi="Book Antiqua"/>
          <w:b/>
        </w:rPr>
        <w:t>ТЕ</w:t>
      </w:r>
      <w:r w:rsidR="00B672CA" w:rsidRPr="00033F68">
        <w:rPr>
          <w:rFonts w:ascii="Book Antiqua" w:hAnsi="Book Antiqua"/>
          <w:b/>
        </w:rPr>
        <w:t xml:space="preserve"> В </w:t>
      </w:r>
      <w:r w:rsidR="00313040" w:rsidRPr="00033F68">
        <w:rPr>
          <w:rFonts w:ascii="Book Antiqua" w:hAnsi="Book Antiqua"/>
          <w:b/>
        </w:rPr>
        <w:t>ДГ</w:t>
      </w:r>
      <w:r w:rsidR="00B672CA" w:rsidRPr="00033F68">
        <w:rPr>
          <w:rFonts w:ascii="Book Antiqua" w:hAnsi="Book Antiqua"/>
          <w:b/>
        </w:rPr>
        <w:t>Т</w:t>
      </w:r>
    </w:p>
    <w:p w14:paraId="7802D610" w14:textId="0BF28AC3" w:rsidR="000B01E6" w:rsidRPr="00033F68" w:rsidRDefault="003E57E7" w:rsidP="003E57E7">
      <w:pPr>
        <w:pStyle w:val="NoSpacing"/>
        <w:jc w:val="both"/>
        <w:rPr>
          <w:rFonts w:ascii="Book Antiqua" w:hAnsi="Book Antiqua"/>
        </w:rPr>
      </w:pPr>
      <w:r w:rsidRPr="00033F68">
        <w:rPr>
          <w:rFonts w:ascii="Book Antiqua" w:hAnsi="Book Antiqua"/>
        </w:rPr>
        <w:t xml:space="preserve">          </w:t>
      </w:r>
      <w:r w:rsidR="00B672CA" w:rsidRPr="00033F68">
        <w:rPr>
          <w:rFonts w:ascii="Book Antiqua" w:hAnsi="Book Antiqua"/>
        </w:rPr>
        <w:t xml:space="preserve">Определяне на изпълнител </w:t>
      </w:r>
      <w:r w:rsidR="00D9482A" w:rsidRPr="00033F68">
        <w:rPr>
          <w:rFonts w:ascii="Book Antiqua" w:hAnsi="Book Antiqua"/>
        </w:rPr>
        <w:t>и възлагане изпълнението на</w:t>
      </w:r>
      <w:r w:rsidR="00B672CA" w:rsidRPr="00033F68">
        <w:rPr>
          <w:rFonts w:ascii="Book Antiqua" w:hAnsi="Book Antiqua"/>
        </w:rPr>
        <w:t xml:space="preserve"> дейности </w:t>
      </w:r>
      <w:r w:rsidR="00BD0244" w:rsidRPr="00033F68">
        <w:rPr>
          <w:rFonts w:ascii="Book Antiqua" w:hAnsi="Book Antiqua"/>
        </w:rPr>
        <w:t xml:space="preserve">по ползване на дървесина </w:t>
      </w:r>
      <w:r w:rsidR="00B672CA" w:rsidRPr="00033F68">
        <w:rPr>
          <w:rFonts w:ascii="Book Antiqua" w:hAnsi="Book Antiqua"/>
        </w:rPr>
        <w:t xml:space="preserve">в </w:t>
      </w:r>
      <w:r w:rsidR="00313040" w:rsidRPr="00033F68">
        <w:rPr>
          <w:rFonts w:ascii="Book Antiqua" w:hAnsi="Book Antiqua"/>
        </w:rPr>
        <w:t>Д</w:t>
      </w:r>
      <w:r w:rsidR="00B672CA" w:rsidRPr="00033F68">
        <w:rPr>
          <w:rFonts w:ascii="Book Antiqua" w:hAnsi="Book Antiqua"/>
        </w:rPr>
        <w:t>ГТ</w:t>
      </w:r>
      <w:r w:rsidR="00D9482A" w:rsidRPr="00033F68">
        <w:rPr>
          <w:rFonts w:ascii="Book Antiqua" w:hAnsi="Book Antiqua"/>
        </w:rPr>
        <w:t>, с предмет</w:t>
      </w:r>
      <w:r w:rsidR="00782810" w:rsidRPr="00033F68">
        <w:rPr>
          <w:rFonts w:ascii="Book Antiqua" w:hAnsi="Book Antiqua"/>
        </w:rPr>
        <w:t xml:space="preserve">: </w:t>
      </w:r>
      <w:r w:rsidR="000B01E6" w:rsidRPr="00033F68">
        <w:rPr>
          <w:rFonts w:ascii="Book Antiqua" w:hAnsi="Book Antiqua"/>
        </w:rPr>
        <w:t>„</w:t>
      </w:r>
      <w:r w:rsidR="000B01E6" w:rsidRPr="00033F68">
        <w:rPr>
          <w:rFonts w:ascii="Book Antiqua" w:hAnsi="Book Antiqua"/>
          <w:b/>
        </w:rPr>
        <w:t xml:space="preserve">Възлагане на добива на дървесина от горските насаждения, разположени в горските територии – държавна собственост при </w:t>
      </w:r>
      <w:r w:rsidRPr="00033F68">
        <w:rPr>
          <w:rFonts w:ascii="Book Antiqua" w:hAnsi="Book Antiqua"/>
          <w:b/>
          <w:bCs/>
          <w:iCs/>
        </w:rPr>
        <w:t xml:space="preserve">ТП ДЛС „Черни Лом“ </w:t>
      </w:r>
      <w:r w:rsidR="000B01E6" w:rsidRPr="00033F68">
        <w:rPr>
          <w:rFonts w:ascii="Book Antiqua" w:hAnsi="Book Antiqua"/>
          <w:b/>
        </w:rPr>
        <w:t>от годишния план за ползване на дървесина 2022 год. и при изискванията на технологичен план за добив на дървесина</w:t>
      </w:r>
      <w:r w:rsidR="00F23E67" w:rsidRPr="00033F68">
        <w:rPr>
          <w:rFonts w:ascii="Book Antiqua" w:hAnsi="Book Antiqua"/>
          <w:b/>
          <w:lang w:val="en-US"/>
        </w:rPr>
        <w:t>’’</w:t>
      </w:r>
      <w:r w:rsidR="000B01E6" w:rsidRPr="00033F68">
        <w:rPr>
          <w:rFonts w:ascii="Book Antiqua" w:hAnsi="Book Antiqua"/>
          <w:b/>
        </w:rPr>
        <w:t xml:space="preserve">, </w:t>
      </w:r>
      <w:r w:rsidR="000B01E6" w:rsidRPr="00033F68">
        <w:rPr>
          <w:rFonts w:ascii="Book Antiqua" w:hAnsi="Book Antiqua"/>
        </w:rPr>
        <w:t>съгласно Приложение № 1 – неразделна част от конкурсните условия за участие.</w:t>
      </w:r>
    </w:p>
    <w:p w14:paraId="0533D060"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Дървесината  по възлагане на добива е определена по количества и по асортименти, отразена е в приложение № 1 – неразделна част от конкурсната документация.</w:t>
      </w:r>
    </w:p>
    <w:p w14:paraId="2FCDAF91" w14:textId="77777777" w:rsidR="003E57E7" w:rsidRPr="00033F68" w:rsidRDefault="003E57E7" w:rsidP="003E57E7">
      <w:pPr>
        <w:spacing w:after="0" w:line="240" w:lineRule="auto"/>
        <w:ind w:firstLine="567"/>
        <w:jc w:val="both"/>
        <w:rPr>
          <w:rFonts w:ascii="Book Antiqua" w:hAnsi="Book Antiqua"/>
          <w:u w:val="single"/>
        </w:rPr>
      </w:pPr>
      <w:r w:rsidRPr="00033F68">
        <w:rPr>
          <w:rFonts w:ascii="Book Antiqua" w:hAnsi="Book Antiqua"/>
          <w:u w:val="single"/>
        </w:rPr>
        <w:t>ЗАБЕЛЕЖКА:</w:t>
      </w:r>
    </w:p>
    <w:p w14:paraId="00D52C77" w14:textId="072423D3" w:rsidR="003E57E7" w:rsidRPr="00033F68" w:rsidRDefault="003E57E7" w:rsidP="003E57E7">
      <w:pPr>
        <w:spacing w:after="0" w:line="240" w:lineRule="auto"/>
        <w:ind w:firstLine="567"/>
        <w:jc w:val="both"/>
        <w:rPr>
          <w:rFonts w:ascii="Book Antiqua" w:hAnsi="Book Antiqua"/>
          <w:lang w:eastAsia="ar-SA"/>
        </w:rPr>
      </w:pPr>
      <w:r w:rsidRPr="00033F68">
        <w:rPr>
          <w:rFonts w:ascii="Book Antiqua" w:hAnsi="Book Antiqua"/>
        </w:rPr>
        <w:t>а)</w:t>
      </w:r>
      <w:r w:rsidRPr="00033F68">
        <w:rPr>
          <w:rFonts w:ascii="Book Antiqua" w:hAnsi="Book Antiqua"/>
          <w:lang w:eastAsia="ar-SA"/>
        </w:rPr>
        <w:t xml:space="preserve"> Изчисляването на единичната цена за конкретен сортимент, който ще се добива,</w:t>
      </w:r>
      <w:r w:rsidRPr="00033F68">
        <w:rPr>
          <w:rFonts w:ascii="Book Antiqua" w:hAnsi="Book Antiqua"/>
          <w:color w:val="000000"/>
        </w:rPr>
        <w:t xml:space="preserve"> </w:t>
      </w:r>
      <w:r w:rsidRPr="00033F68">
        <w:rPr>
          <w:rFonts w:ascii="Book Antiqua" w:hAnsi="Book Antiqua"/>
          <w:color w:val="000000"/>
          <w:shd w:val="clear" w:color="auto" w:fill="FFFFFF"/>
        </w:rPr>
        <w:t>се</w:t>
      </w:r>
      <w:r w:rsidRPr="00033F68">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008F1168" w:rsidRPr="00033F68">
        <w:rPr>
          <w:rFonts w:ascii="Book Antiqua" w:hAnsi="Book Antiqua"/>
          <w:bCs/>
          <w:iCs/>
        </w:rPr>
        <w:t>ТП ДЛС „Черни Лом“</w:t>
      </w:r>
      <w:r w:rsidR="008F1168" w:rsidRPr="00033F68">
        <w:rPr>
          <w:rFonts w:ascii="Book Antiqua" w:hAnsi="Book Antiqua"/>
          <w:b/>
          <w:bCs/>
          <w:iCs/>
        </w:rPr>
        <w:t xml:space="preserve"> </w:t>
      </w:r>
      <w:r w:rsidRPr="00033F68">
        <w:rPr>
          <w:rFonts w:ascii="Book Antiqua" w:hAnsi="Book Antiqua"/>
          <w:lang w:eastAsia="ar-SA"/>
        </w:rPr>
        <w:t>пределна обща прогнозна цена за съответния обект;</w:t>
      </w:r>
    </w:p>
    <w:p w14:paraId="0D177C18" w14:textId="77777777" w:rsidR="003E57E7" w:rsidRPr="00033F68" w:rsidRDefault="003E57E7" w:rsidP="003E57E7">
      <w:pPr>
        <w:spacing w:after="0" w:line="240" w:lineRule="auto"/>
        <w:ind w:firstLine="567"/>
        <w:jc w:val="both"/>
        <w:rPr>
          <w:rFonts w:ascii="Book Antiqua" w:hAnsi="Book Antiqua"/>
        </w:rPr>
      </w:pPr>
      <w:r w:rsidRPr="00033F68">
        <w:rPr>
          <w:rFonts w:ascii="Book Antiqua" w:hAnsi="Book Antiqua"/>
        </w:rPr>
        <w:t xml:space="preserve">б) Посочените количества дървесина са прогнозни. При разлика в количеството на действително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съобразно действително добитото количество дървесина, отразено в предавателно-приемателния протокол за кубиране; </w:t>
      </w:r>
    </w:p>
    <w:p w14:paraId="14453153" w14:textId="1B881B2E" w:rsidR="000E29B0" w:rsidRPr="00033F68" w:rsidRDefault="003E57E7" w:rsidP="00BE0E66">
      <w:pPr>
        <w:spacing w:after="0" w:line="240" w:lineRule="auto"/>
        <w:ind w:firstLine="567"/>
        <w:jc w:val="both"/>
        <w:rPr>
          <w:rFonts w:ascii="Book Antiqua" w:hAnsi="Book Antiqua"/>
        </w:rPr>
      </w:pPr>
      <w:r w:rsidRPr="00033F68">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033F68" w:rsidRDefault="00D64954" w:rsidP="00CB21CE">
      <w:pPr>
        <w:spacing w:after="0" w:line="240" w:lineRule="auto"/>
        <w:ind w:firstLine="567"/>
        <w:jc w:val="both"/>
        <w:rPr>
          <w:rFonts w:ascii="Book Antiqua" w:eastAsia="Times New Roman" w:hAnsi="Book Antiqua"/>
          <w:color w:val="000000"/>
        </w:rPr>
      </w:pPr>
    </w:p>
    <w:p w14:paraId="22AD5A6F" w14:textId="77777777" w:rsidR="007B4885" w:rsidRPr="00033F68" w:rsidRDefault="00B672CA" w:rsidP="005E5C70">
      <w:pPr>
        <w:spacing w:after="0" w:line="240" w:lineRule="auto"/>
        <w:ind w:firstLine="567"/>
        <w:jc w:val="center"/>
        <w:rPr>
          <w:rFonts w:ascii="Book Antiqua" w:hAnsi="Book Antiqua"/>
          <w:b/>
        </w:rPr>
      </w:pPr>
      <w:r w:rsidRPr="00033F68">
        <w:rPr>
          <w:rFonts w:ascii="Book Antiqua" w:hAnsi="Book Antiqua"/>
          <w:b/>
        </w:rPr>
        <w:t>2. ВИД НА ПРОЦЕДУРАТА</w:t>
      </w:r>
      <w:r w:rsidR="00D9482A" w:rsidRPr="00033F68">
        <w:rPr>
          <w:rFonts w:ascii="Book Antiqua" w:hAnsi="Book Antiqua"/>
          <w:b/>
        </w:rPr>
        <w:t>.</w:t>
      </w:r>
    </w:p>
    <w:p w14:paraId="7C10BE10" w14:textId="737BDBAC" w:rsidR="0058556A" w:rsidRPr="00033F68" w:rsidRDefault="0058556A" w:rsidP="0058556A">
      <w:pPr>
        <w:pStyle w:val="NoSpacing"/>
        <w:ind w:firstLine="567"/>
        <w:jc w:val="both"/>
        <w:rPr>
          <w:rFonts w:ascii="Book Antiqua" w:hAnsi="Book Antiqua"/>
        </w:rPr>
      </w:pPr>
      <w:r w:rsidRPr="00033F68">
        <w:rPr>
          <w:rFonts w:ascii="Book Antiqua" w:hAnsi="Book Antiqua"/>
          <w:b/>
        </w:rPr>
        <w:t>Видът на процедурата е открит конкурс</w:t>
      </w:r>
      <w:r w:rsidRPr="00033F68">
        <w:rPr>
          <w:rFonts w:ascii="Book Antiqua" w:hAnsi="Book Antiqua"/>
        </w:rPr>
        <w:t xml:space="preserve">. Конкурса се открива на основание </w:t>
      </w:r>
      <w:r w:rsidRPr="00033F68">
        <w:rPr>
          <w:rFonts w:ascii="Book Antiqua" w:hAnsi="Book Antiqua"/>
          <w:bCs/>
        </w:rPr>
        <w:t xml:space="preserve">чл. 112, ал. 1, т. 2 предложение първо, </w:t>
      </w:r>
      <w:r w:rsidRPr="00033F68">
        <w:rPr>
          <w:rFonts w:ascii="Book Antiqua" w:hAnsi="Book Antiqua"/>
        </w:rPr>
        <w:t>във връзка с разпоредбите на чл. 95, ал. 1 от ЗГ. Откритият конкурс ще се проведе по реда на</w:t>
      </w:r>
      <w:r w:rsidRPr="00033F68">
        <w:rPr>
          <w:rFonts w:ascii="Book Antiqua" w:hAnsi="Book Antiqua"/>
          <w:color w:val="000000" w:themeColor="text1"/>
        </w:rPr>
        <w:t xml:space="preserve"> чл. 15, и сл. във връзка с чл. 2, т. 2 </w:t>
      </w:r>
      <w:r w:rsidR="009F7FEC" w:rsidRPr="00033F68">
        <w:rPr>
          <w:rFonts w:ascii="Book Antiqua" w:hAnsi="Book Antiqua"/>
          <w:b/>
          <w:color w:val="000000" w:themeColor="text1"/>
        </w:rPr>
        <w:t>,</w:t>
      </w:r>
      <w:r w:rsidR="00BD51B5" w:rsidRPr="00033F68">
        <w:rPr>
          <w:rFonts w:ascii="Book Antiqua" w:hAnsi="Book Antiqua"/>
          <w:b/>
          <w:color w:val="000000" w:themeColor="text1"/>
        </w:rPr>
        <w:t xml:space="preserve">  чл.10, ал.1, т.1</w:t>
      </w:r>
      <w:r w:rsidRPr="00033F68">
        <w:rPr>
          <w:rFonts w:ascii="Book Antiqua" w:hAnsi="Book Antiqua"/>
          <w:color w:val="000000" w:themeColor="text1"/>
        </w:rPr>
        <w:t xml:space="preserve"> от</w:t>
      </w:r>
      <w:r w:rsidRPr="00033F68">
        <w:rPr>
          <w:rFonts w:ascii="Book Antiqua" w:hAnsi="Book Antiqua"/>
          <w:b/>
          <w:color w:val="000000" w:themeColor="text1"/>
        </w:rPr>
        <w:t xml:space="preserve"> </w:t>
      </w:r>
      <w:r w:rsidRPr="00033F68">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9F7FEC" w:rsidRPr="00033F68">
        <w:rPr>
          <w:rFonts w:ascii="Book Antiqua" w:hAnsi="Book Antiqua"/>
          <w:bCs/>
        </w:rPr>
        <w:t>продукти.</w:t>
      </w:r>
    </w:p>
    <w:p w14:paraId="2C7D63F2" w14:textId="77777777" w:rsidR="004567A7" w:rsidRPr="00033F68" w:rsidRDefault="004567A7" w:rsidP="005E5C70">
      <w:pPr>
        <w:spacing w:after="0" w:line="240" w:lineRule="auto"/>
        <w:ind w:firstLine="567"/>
        <w:jc w:val="center"/>
        <w:rPr>
          <w:rFonts w:ascii="Book Antiqua" w:hAnsi="Book Antiqua"/>
          <w:b/>
        </w:rPr>
      </w:pPr>
    </w:p>
    <w:p w14:paraId="09A05BAA" w14:textId="67E9400E" w:rsidR="00C12198" w:rsidRPr="00033F68" w:rsidRDefault="001C48F3" w:rsidP="00C12198">
      <w:pPr>
        <w:spacing w:after="0" w:line="240" w:lineRule="auto"/>
        <w:ind w:firstLine="567"/>
        <w:jc w:val="center"/>
        <w:rPr>
          <w:rFonts w:ascii="Book Antiqua" w:hAnsi="Book Antiqua"/>
          <w:b/>
        </w:rPr>
      </w:pPr>
      <w:r w:rsidRPr="00033F68">
        <w:rPr>
          <w:rFonts w:ascii="Book Antiqua" w:hAnsi="Book Antiqua"/>
          <w:b/>
        </w:rPr>
        <w:t>3.</w:t>
      </w:r>
      <w:r w:rsidRPr="00033F68">
        <w:rPr>
          <w:rFonts w:ascii="Book Antiqua" w:hAnsi="Book Antiqua"/>
        </w:rPr>
        <w:t xml:space="preserve"> </w:t>
      </w:r>
      <w:r w:rsidRPr="00033F68">
        <w:rPr>
          <w:rFonts w:ascii="Book Antiqua" w:eastAsia="Times New Roman" w:hAnsi="Book Antiqua"/>
          <w:b/>
          <w:color w:val="000000"/>
        </w:rPr>
        <w:t xml:space="preserve">КОНКУРСНА ДОКУМЕНТАЦИЯ. УСЛОВИЯ  И  РЕД ЗА ПЛАЩАНЕ И ПОЛУЧАВАНЕТО </w:t>
      </w:r>
      <w:r w:rsidRPr="00033F68">
        <w:rPr>
          <w:rFonts w:ascii="Times New Roman" w:eastAsia="Times New Roman" w:hAnsi="Times New Roman"/>
          <w:b/>
          <w:color w:val="000000"/>
        </w:rPr>
        <w:t>Ѝ</w:t>
      </w:r>
      <w:r w:rsidRPr="00033F68">
        <w:rPr>
          <w:rFonts w:ascii="Book Antiqua" w:eastAsia="Times New Roman" w:hAnsi="Book Antiqua"/>
          <w:b/>
          <w:color w:val="000000"/>
        </w:rPr>
        <w:t>.</w:t>
      </w:r>
      <w:r w:rsidRPr="00033F68">
        <w:rPr>
          <w:rFonts w:ascii="Book Antiqua" w:hAnsi="Book Antiqua"/>
        </w:rPr>
        <w:t xml:space="preserve"> </w:t>
      </w:r>
      <w:r w:rsidRPr="00033F68">
        <w:rPr>
          <w:rFonts w:ascii="Book Antiqua" w:hAnsi="Book Antiqua"/>
          <w:b/>
        </w:rPr>
        <w:t>ОГЛЕД НА НАСАЖДЕНИЯТА, ОБОСОБЕНИ В ОБЕКТ</w:t>
      </w:r>
    </w:p>
    <w:p w14:paraId="4014C074" w14:textId="54061D56" w:rsidR="00C12198" w:rsidRPr="00033F68" w:rsidRDefault="001C48F3" w:rsidP="00C12198">
      <w:pPr>
        <w:pStyle w:val="NoSpacing"/>
        <w:ind w:firstLine="567"/>
        <w:jc w:val="both"/>
        <w:rPr>
          <w:rFonts w:ascii="Book Antiqua" w:hAnsi="Book Antiqua"/>
          <w:lang w:eastAsia="bg-BG"/>
        </w:rPr>
      </w:pPr>
      <w:r w:rsidRPr="00033F68">
        <w:rPr>
          <w:rFonts w:ascii="Book Antiqua" w:hAnsi="Book Antiqua"/>
          <w:b/>
          <w:lang w:eastAsia="bg-BG"/>
        </w:rPr>
        <w:t>3.1.</w:t>
      </w:r>
      <w:r w:rsidRPr="00033F68">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033F68">
        <w:rPr>
          <w:rFonts w:ascii="Book Antiqua" w:hAnsi="Book Antiqua"/>
        </w:rPr>
        <w:t>ТП ДЛС „Черни Лом“</w:t>
      </w:r>
      <w:r w:rsidRPr="00033F68">
        <w:rPr>
          <w:rFonts w:ascii="Book Antiqua" w:hAnsi="Book Antiqua"/>
          <w:b/>
        </w:rPr>
        <w:t xml:space="preserve"> </w:t>
      </w:r>
      <w:r w:rsidRPr="00033F68">
        <w:rPr>
          <w:rFonts w:ascii="Book Antiqua" w:hAnsi="Book Antiqua"/>
          <w:lang w:eastAsia="bg-BG"/>
        </w:rPr>
        <w:t>на адрес:</w:t>
      </w:r>
      <w:r w:rsidRPr="00033F68">
        <w:rPr>
          <w:rFonts w:ascii="Book Antiqua" w:hAnsi="Book Antiqua"/>
          <w:lang w:eastAsia="ar-SA"/>
        </w:rPr>
        <w:t xml:space="preserve"> </w:t>
      </w:r>
      <w:hyperlink r:id="rId8" w:history="1">
        <w:r w:rsidRPr="00033F68">
          <w:rPr>
            <w:rStyle w:val="Hyperlink"/>
            <w:rFonts w:ascii="Book Antiqua" w:hAnsi="Book Antiqua"/>
          </w:rPr>
          <w:t>http://dlschernilom.sidp.bg/</w:t>
        </w:r>
      </w:hyperlink>
      <w:r w:rsidRPr="00033F68">
        <w:rPr>
          <w:rFonts w:ascii="Book Antiqua" w:hAnsi="Book Antiqua"/>
        </w:rPr>
        <w:t xml:space="preserve">, </w:t>
      </w:r>
      <w:r w:rsidRPr="00033F68">
        <w:rPr>
          <w:rFonts w:ascii="Book Antiqua" w:hAnsi="Book Antiqua"/>
          <w:lang w:eastAsia="bg-BG"/>
        </w:rPr>
        <w:t>без заплащане, или да се закупи от Възл</w:t>
      </w:r>
      <w:r w:rsidR="00C12198" w:rsidRPr="00033F68">
        <w:rPr>
          <w:rFonts w:ascii="Book Antiqua" w:hAnsi="Book Antiqua"/>
          <w:lang w:eastAsia="bg-BG"/>
        </w:rPr>
        <w:t>ожителя, провеждащ процедурата.</w:t>
      </w:r>
    </w:p>
    <w:p w14:paraId="34AF3D85" w14:textId="77777777" w:rsidR="001C48F3" w:rsidRPr="00033F68" w:rsidRDefault="001C48F3" w:rsidP="001C48F3">
      <w:pPr>
        <w:pStyle w:val="NoSpacing"/>
        <w:ind w:firstLine="567"/>
        <w:jc w:val="both"/>
        <w:rPr>
          <w:rFonts w:ascii="Book Antiqua" w:hAnsi="Book Antiqua"/>
          <w:lang w:eastAsia="bg-BG"/>
        </w:rPr>
      </w:pPr>
      <w:r w:rsidRPr="00033F68">
        <w:rPr>
          <w:rFonts w:ascii="Book Antiqua" w:hAnsi="Book Antiqua"/>
          <w:b/>
          <w:lang w:eastAsia="bg-BG"/>
        </w:rPr>
        <w:t xml:space="preserve">3.2. </w:t>
      </w:r>
      <w:r w:rsidRPr="00033F68">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033F68" w:rsidRDefault="001C48F3" w:rsidP="001C48F3">
      <w:pPr>
        <w:spacing w:after="0" w:line="240" w:lineRule="auto"/>
        <w:ind w:firstLine="567"/>
        <w:jc w:val="both"/>
        <w:rPr>
          <w:rFonts w:ascii="Book Antiqua" w:eastAsia="Times New Roman" w:hAnsi="Book Antiqua"/>
          <w:b/>
          <w:lang w:eastAsia="bg-BG"/>
        </w:rPr>
      </w:pPr>
      <w:r w:rsidRPr="00033F68">
        <w:rPr>
          <w:rFonts w:ascii="Book Antiqua" w:hAnsi="Book Antiqua"/>
          <w:b/>
          <w:lang w:eastAsia="bg-BG"/>
        </w:rPr>
        <w:t>3.2.1.</w:t>
      </w:r>
      <w:r w:rsidRPr="00033F68">
        <w:rPr>
          <w:rFonts w:ascii="Book Antiqua" w:hAnsi="Book Antiqua"/>
          <w:lang w:eastAsia="bg-BG"/>
        </w:rPr>
        <w:t xml:space="preserve"> Цената на конкурсната документация е – </w:t>
      </w:r>
      <w:r w:rsidRPr="00033F68">
        <w:rPr>
          <w:rFonts w:ascii="Book Antiqua" w:hAnsi="Book Antiqua"/>
          <w:b/>
          <w:lang w:eastAsia="bg-BG"/>
        </w:rPr>
        <w:t>20.00 лв</w:t>
      </w:r>
      <w:r w:rsidRPr="00033F68">
        <w:rPr>
          <w:rFonts w:ascii="Book Antiqua" w:hAnsi="Book Antiqua"/>
          <w:lang w:eastAsia="bg-BG"/>
        </w:rPr>
        <w:t xml:space="preserve">., без ДДС. </w:t>
      </w:r>
      <w:r w:rsidRPr="00033F68">
        <w:rPr>
          <w:rFonts w:ascii="Book Antiqua" w:eastAsia="Times New Roman" w:hAnsi="Book Antiqua"/>
          <w:lang w:eastAsia="bg-BG"/>
        </w:rPr>
        <w:t xml:space="preserve">Същата се заплаща в </w:t>
      </w:r>
      <w:r w:rsidRPr="00033F68">
        <w:rPr>
          <w:rFonts w:ascii="Book Antiqua" w:eastAsia="Times New Roman" w:hAnsi="Book Antiqua"/>
          <w:b/>
          <w:lang w:eastAsia="bg-BG"/>
        </w:rPr>
        <w:t>касата</w:t>
      </w:r>
      <w:r w:rsidRPr="00033F68">
        <w:rPr>
          <w:rFonts w:ascii="Book Antiqua" w:eastAsia="Times New Roman" w:hAnsi="Book Antiqua"/>
          <w:lang w:eastAsia="bg-BG"/>
        </w:rPr>
        <w:t xml:space="preserve"> на ТП ДЛС  „Черни Лом“ </w:t>
      </w:r>
      <w:r w:rsidRPr="00033F68">
        <w:rPr>
          <w:rFonts w:ascii="Book Antiqua" w:eastAsia="Times New Roman" w:hAnsi="Book Antiqua"/>
          <w:b/>
          <w:lang w:eastAsia="bg-BG"/>
        </w:rPr>
        <w:t xml:space="preserve">, </w:t>
      </w:r>
      <w:r w:rsidRPr="00033F68">
        <w:rPr>
          <w:rFonts w:ascii="Book Antiqua" w:eastAsia="Times New Roman" w:hAnsi="Book Antiqua"/>
          <w:lang w:eastAsia="bg-BG"/>
        </w:rPr>
        <w:t xml:space="preserve">или </w:t>
      </w:r>
      <w:r w:rsidRPr="00033F68">
        <w:rPr>
          <w:rFonts w:ascii="Book Antiqua" w:eastAsia="Times New Roman" w:hAnsi="Book Antiqua"/>
          <w:b/>
          <w:lang w:eastAsia="bg-BG"/>
        </w:rPr>
        <w:t>по банков път</w:t>
      </w:r>
      <w:r w:rsidRPr="00033F68">
        <w:rPr>
          <w:rFonts w:ascii="Book Antiqua" w:eastAsia="Times New Roman" w:hAnsi="Book Antiqua"/>
          <w:lang w:eastAsia="bg-BG"/>
        </w:rPr>
        <w:t xml:space="preserve"> по сметката на ТП ДЛС  „Черни Лом“ гр. Попово – </w:t>
      </w:r>
      <w:r w:rsidRPr="00033F68">
        <w:rPr>
          <w:rFonts w:ascii="Book Antiqua" w:eastAsia="Times New Roman" w:hAnsi="Book Antiqua"/>
          <w:b/>
          <w:lang w:eastAsia="bg-BG"/>
        </w:rPr>
        <w:lastRenderedPageBreak/>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p>
    <w:p w14:paraId="1342E91B" w14:textId="15D80237" w:rsidR="001C48F3" w:rsidRPr="00033F68" w:rsidRDefault="001C48F3" w:rsidP="001C48F3">
      <w:pPr>
        <w:pStyle w:val="NoSpacing"/>
        <w:ind w:firstLine="567"/>
        <w:jc w:val="both"/>
        <w:rPr>
          <w:rFonts w:ascii="Book Antiqua" w:hAnsi="Book Antiqua"/>
          <w:lang w:eastAsia="bg-BG"/>
        </w:rPr>
      </w:pPr>
      <w:r w:rsidRPr="00033F68">
        <w:rPr>
          <w:rFonts w:ascii="Book Antiqua" w:hAnsi="Book Antiqua"/>
          <w:b/>
          <w:lang w:eastAsia="bg-BG"/>
        </w:rPr>
        <w:t>3.2.2.</w:t>
      </w:r>
      <w:r w:rsidRPr="00033F68">
        <w:rPr>
          <w:rFonts w:ascii="Book Antiqua" w:hAnsi="Book Antiqua"/>
          <w:lang w:eastAsia="bg-BG"/>
        </w:rPr>
        <w:t xml:space="preserve"> Заплащането на документите за участие се</w:t>
      </w:r>
      <w:r w:rsidR="00CA60A8" w:rsidRPr="00033F68">
        <w:rPr>
          <w:rFonts w:ascii="Book Antiqua" w:hAnsi="Book Antiqua"/>
          <w:lang w:eastAsia="bg-BG"/>
        </w:rPr>
        <w:t xml:space="preserve"> извършва през работни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провеждането на конкурса.</w:t>
      </w:r>
    </w:p>
    <w:p w14:paraId="08F55F58" w14:textId="5F82598C" w:rsidR="001C48F3" w:rsidRPr="00033F68" w:rsidRDefault="001C48F3" w:rsidP="001C48F3">
      <w:pPr>
        <w:pStyle w:val="NoSpacing"/>
        <w:ind w:firstLine="567"/>
        <w:jc w:val="both"/>
        <w:rPr>
          <w:rFonts w:ascii="Book Antiqua" w:hAnsi="Book Antiqua"/>
          <w:lang w:eastAsia="bg-BG"/>
        </w:rPr>
      </w:pPr>
      <w:r w:rsidRPr="00033F68">
        <w:rPr>
          <w:rFonts w:ascii="Book Antiqua" w:hAnsi="Book Antiqua"/>
          <w:b/>
          <w:lang w:eastAsia="bg-BG"/>
        </w:rPr>
        <w:t>3.2.3.</w:t>
      </w:r>
      <w:r w:rsidRPr="00033F68">
        <w:rPr>
          <w:rFonts w:ascii="Book Antiqua" w:hAnsi="Book Antiqua"/>
          <w:lang w:eastAsia="bg-BG"/>
        </w:rPr>
        <w:t xml:space="preserve"> Конкурсната документация може да се получи от деловодството на ТП ДЛС „Черни лом“в р</w:t>
      </w:r>
      <w:r w:rsidR="00CA60A8" w:rsidRPr="00033F68">
        <w:rPr>
          <w:rFonts w:ascii="Book Antiqua" w:hAnsi="Book Antiqua"/>
          <w:lang w:eastAsia="bg-BG"/>
        </w:rPr>
        <w:t>аботни дни до 17</w:t>
      </w:r>
      <w:r w:rsidRPr="00033F68">
        <w:rPr>
          <w:rFonts w:ascii="Book Antiqua" w:hAnsi="Book Antiqua"/>
          <w:lang w:eastAsia="bg-BG"/>
        </w:rPr>
        <w:t>,00 часа, с краен срок до 16,00 часа за последния работен ден, предхождащ деня на провеждане на процедурата.</w:t>
      </w:r>
    </w:p>
    <w:p w14:paraId="48575EBA" w14:textId="45996B9B" w:rsidR="001C48F3" w:rsidRPr="00033F68" w:rsidRDefault="001C48F3" w:rsidP="001C48F3">
      <w:pPr>
        <w:pStyle w:val="NoSpacing"/>
        <w:ind w:firstLine="567"/>
        <w:jc w:val="both"/>
        <w:rPr>
          <w:rFonts w:ascii="Book Antiqua" w:hAnsi="Book Antiqua"/>
          <w:lang w:eastAsia="bg-BG"/>
        </w:rPr>
      </w:pPr>
      <w:r w:rsidRPr="00033F68">
        <w:rPr>
          <w:rFonts w:ascii="Book Antiqua" w:hAnsi="Book Antiqua"/>
          <w:b/>
          <w:lang w:eastAsia="bg-BG"/>
        </w:rPr>
        <w:t xml:space="preserve">3.4. </w:t>
      </w:r>
      <w:r w:rsidRPr="00033F68">
        <w:rPr>
          <w:rFonts w:ascii="Book Antiqua" w:hAnsi="Book Antiqua"/>
          <w:lang w:eastAsia="bg-BG"/>
        </w:rPr>
        <w:t>След изтичане крайния срок за получаване на документация ТП ДЛС „Черни Лом“</w:t>
      </w:r>
      <w:r w:rsidR="00252A73" w:rsidRPr="00033F68">
        <w:rPr>
          <w:rFonts w:ascii="Book Antiqua" w:hAnsi="Book Antiqua"/>
          <w:lang w:eastAsia="bg-BG"/>
        </w:rPr>
        <w:t xml:space="preserve"> </w:t>
      </w:r>
      <w:r w:rsidRPr="00033F68">
        <w:rPr>
          <w:rFonts w:ascii="Book Antiqua" w:hAnsi="Book Antiqua"/>
          <w:lang w:eastAsia="bg-BG"/>
        </w:rPr>
        <w:t>преустановява продажбата на същата.</w:t>
      </w:r>
    </w:p>
    <w:p w14:paraId="5AD9E268" w14:textId="77777777" w:rsidR="001C48F3" w:rsidRPr="00033F68" w:rsidRDefault="001C48F3" w:rsidP="001C48F3">
      <w:pPr>
        <w:pStyle w:val="NoSpacing"/>
        <w:ind w:firstLine="567"/>
        <w:jc w:val="both"/>
        <w:rPr>
          <w:rFonts w:ascii="Book Antiqua" w:hAnsi="Book Antiqua"/>
        </w:rPr>
      </w:pPr>
      <w:r w:rsidRPr="00033F68">
        <w:rPr>
          <w:rFonts w:ascii="Book Antiqua" w:hAnsi="Book Antiqua"/>
          <w:b/>
        </w:rPr>
        <w:t xml:space="preserve">3.5. </w:t>
      </w:r>
      <w:r w:rsidRPr="00033F68">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033F68">
        <w:rPr>
          <w:rFonts w:ascii="Book Antiqua" w:hAnsi="Book Antiqua"/>
          <w:color w:val="000000"/>
        </w:rPr>
        <w:t>за времето до последния работен ден, предхождащ деня на провеждането на процедурата</w:t>
      </w:r>
      <w:r w:rsidRPr="00033F68">
        <w:rPr>
          <w:rFonts w:ascii="Book Antiqua" w:hAnsi="Book Antiqua"/>
        </w:rPr>
        <w:t xml:space="preserve"> включително. </w:t>
      </w:r>
      <w:r w:rsidRPr="00033F68">
        <w:rPr>
          <w:rFonts w:ascii="Book Antiqua" w:hAnsi="Book Antiqua"/>
          <w:color w:val="000000"/>
        </w:rPr>
        <w:t xml:space="preserve">Огледът се извършва в присъствието на представител на  </w:t>
      </w:r>
      <w:r w:rsidRPr="00033F68">
        <w:rPr>
          <w:rFonts w:ascii="Book Antiqua" w:hAnsi="Book Antiqua"/>
        </w:rPr>
        <w:t>ТП ДЛС „Черни Лом“</w:t>
      </w:r>
      <w:r w:rsidRPr="00033F68">
        <w:rPr>
          <w:rFonts w:ascii="Book Antiqua" w:hAnsi="Book Antiqua"/>
          <w:lang w:eastAsia="bg-BG"/>
        </w:rPr>
        <w:t>.</w:t>
      </w:r>
      <w:r w:rsidRPr="00033F68">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033F68" w:rsidRDefault="00363B9C" w:rsidP="004567A7">
      <w:pPr>
        <w:pStyle w:val="NoSpacing"/>
        <w:ind w:firstLine="567"/>
        <w:jc w:val="both"/>
        <w:rPr>
          <w:rFonts w:ascii="Book Antiqua" w:hAnsi="Book Antiqua"/>
        </w:rPr>
      </w:pPr>
    </w:p>
    <w:p w14:paraId="59DBAAF9" w14:textId="77777777" w:rsidR="00743D2E" w:rsidRPr="00033F68" w:rsidRDefault="00743D2E" w:rsidP="00743D2E">
      <w:pPr>
        <w:spacing w:after="0" w:line="240" w:lineRule="auto"/>
        <w:ind w:firstLine="567"/>
        <w:jc w:val="center"/>
        <w:rPr>
          <w:rFonts w:ascii="Book Antiqua" w:hAnsi="Book Antiqua"/>
          <w:b/>
        </w:rPr>
      </w:pPr>
      <w:r w:rsidRPr="00033F68">
        <w:rPr>
          <w:rFonts w:ascii="Book Antiqua" w:hAnsi="Book Antiqua"/>
          <w:b/>
        </w:rPr>
        <w:t>4. ГАРАНЦИЯ ЗА УЧАСТИЕ И ГАРАНЦИЯ ЗА ИЗПЪЛНЕНИЕ.</w:t>
      </w:r>
    </w:p>
    <w:p w14:paraId="5B3B05D8" w14:textId="2992B1F4" w:rsidR="00743D2E" w:rsidRPr="00033F68" w:rsidRDefault="00743D2E" w:rsidP="00743D2E">
      <w:pPr>
        <w:pStyle w:val="NoSpacing"/>
        <w:ind w:firstLine="567"/>
        <w:jc w:val="both"/>
        <w:rPr>
          <w:rFonts w:ascii="Book Antiqua" w:hAnsi="Book Antiqua"/>
        </w:rPr>
      </w:pPr>
      <w:r w:rsidRPr="00033F68">
        <w:rPr>
          <w:rFonts w:ascii="Book Antiqua" w:hAnsi="Book Antiqua"/>
          <w:b/>
        </w:rPr>
        <w:t>4.1.</w:t>
      </w:r>
      <w:r w:rsidRPr="00033F68">
        <w:rPr>
          <w:rFonts w:ascii="Book Antiqua" w:hAnsi="Book Antiqua"/>
        </w:rPr>
        <w:t xml:space="preserve"> </w:t>
      </w:r>
      <w:r w:rsidR="00E52175" w:rsidRPr="00033F68">
        <w:rPr>
          <w:rFonts w:ascii="Book Antiqua" w:hAnsi="Book Antiqua"/>
          <w:b/>
        </w:rPr>
        <w:t xml:space="preserve">Гаранция за участие: </w:t>
      </w:r>
      <w:r w:rsidR="00E52175" w:rsidRPr="00033F68">
        <w:rPr>
          <w:rFonts w:ascii="Book Antiqua" w:hAnsi="Book Antiqua"/>
        </w:rPr>
        <w:t xml:space="preserve">парична сума в размер на </w:t>
      </w:r>
      <w:r w:rsidR="00E52175" w:rsidRPr="00033F68">
        <w:rPr>
          <w:rFonts w:ascii="Book Antiqua" w:hAnsi="Book Antiqua"/>
          <w:b/>
        </w:rPr>
        <w:t>5</w:t>
      </w:r>
      <w:r w:rsidR="00DC704A" w:rsidRPr="00033F68">
        <w:rPr>
          <w:rFonts w:ascii="Book Antiqua" w:hAnsi="Book Antiqua"/>
          <w:b/>
          <w:lang w:val="en-US"/>
        </w:rPr>
        <w:t xml:space="preserve"> </w:t>
      </w:r>
      <w:r w:rsidR="00E52175" w:rsidRPr="00033F68">
        <w:rPr>
          <w:rFonts w:ascii="Book Antiqua" w:hAnsi="Book Antiqua"/>
          <w:b/>
        </w:rPr>
        <w:t xml:space="preserve">% </w:t>
      </w:r>
      <w:r w:rsidR="00E52175" w:rsidRPr="00033F68">
        <w:rPr>
          <w:rFonts w:ascii="Book Antiqua" w:hAnsi="Book Antiqua"/>
        </w:rPr>
        <w:t>(пет процента) от общата стойност  за съответния обект .</w:t>
      </w:r>
    </w:p>
    <w:p w14:paraId="025C252F" w14:textId="77777777" w:rsidR="00743D2E" w:rsidRPr="00033F68" w:rsidRDefault="00743D2E" w:rsidP="00743D2E">
      <w:pPr>
        <w:spacing w:after="0" w:line="240" w:lineRule="auto"/>
        <w:ind w:firstLine="567"/>
        <w:jc w:val="both"/>
        <w:rPr>
          <w:rFonts w:ascii="Book Antiqua" w:hAnsi="Book Antiqua"/>
          <w:b/>
          <w:bCs/>
          <w:u w:val="single"/>
          <w:lang w:val="en-US"/>
        </w:rPr>
      </w:pPr>
      <w:r w:rsidRPr="00033F68">
        <w:rPr>
          <w:rFonts w:ascii="Book Antiqua" w:hAnsi="Book Antiqua"/>
          <w:b/>
        </w:rPr>
        <w:t>4.2.</w:t>
      </w:r>
      <w:r w:rsidRPr="00033F68">
        <w:rPr>
          <w:rFonts w:ascii="Book Antiqua" w:hAnsi="Book Antiqua"/>
        </w:rPr>
        <w:t xml:space="preserve"> </w:t>
      </w:r>
      <w:r w:rsidRPr="00033F68">
        <w:rPr>
          <w:rFonts w:ascii="Book Antiqua" w:eastAsia="Times New Roman" w:hAnsi="Book Antiqua"/>
          <w:color w:val="000000"/>
        </w:rPr>
        <w:t>Внасянето на гаранцията за участие за всеки конкретен обект поотделно се извършва</w:t>
      </w:r>
      <w:r w:rsidRPr="00033F68">
        <w:rPr>
          <w:rFonts w:ascii="Book Antiqua" w:eastAsia="Times New Roman" w:hAnsi="Book Antiqua"/>
        </w:rPr>
        <w:t xml:space="preserve"> </w:t>
      </w:r>
      <w:r w:rsidRPr="00033F68">
        <w:rPr>
          <w:rFonts w:ascii="Book Antiqua" w:eastAsia="Times New Roman" w:hAnsi="Book Antiqua"/>
          <w:b/>
        </w:rPr>
        <w:t>единствено по банков път, по сметката</w:t>
      </w:r>
      <w:r w:rsidRPr="00033F68">
        <w:rPr>
          <w:rFonts w:ascii="Book Antiqua" w:eastAsia="Times New Roman" w:hAnsi="Book Antiqua"/>
        </w:rPr>
        <w:t xml:space="preserve">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bCs/>
          <w:u w:val="single"/>
        </w:rPr>
        <w:t xml:space="preserve"> </w:t>
      </w:r>
    </w:p>
    <w:p w14:paraId="240B3D44" w14:textId="77777777" w:rsidR="00743D2E" w:rsidRPr="00033F68" w:rsidRDefault="00743D2E" w:rsidP="00743D2E">
      <w:pPr>
        <w:spacing w:after="0" w:line="240" w:lineRule="auto"/>
        <w:ind w:firstLine="567"/>
        <w:jc w:val="both"/>
        <w:rPr>
          <w:rFonts w:ascii="Book Antiqua" w:hAnsi="Book Antiqua"/>
        </w:rPr>
      </w:pPr>
      <w:r w:rsidRPr="00033F68">
        <w:rPr>
          <w:rFonts w:ascii="Book Antiqua" w:hAnsi="Book Antiqua"/>
          <w:b/>
          <w:bCs/>
          <w:u w:val="single"/>
        </w:rPr>
        <w:t>Задължително условие</w:t>
      </w:r>
      <w:r w:rsidRPr="00033F68">
        <w:rPr>
          <w:rFonts w:ascii="Book Antiqua" w:hAnsi="Book Antiqua"/>
          <w:b/>
          <w:bCs/>
        </w:rPr>
        <w:t xml:space="preserve">: </w:t>
      </w:r>
      <w:r w:rsidRPr="00033F68">
        <w:rPr>
          <w:rFonts w:ascii="Book Antiqua" w:hAnsi="Book Antiqua"/>
          <w:bCs/>
        </w:rPr>
        <w:t xml:space="preserve">Гаранцията за участие </w:t>
      </w:r>
      <w:r w:rsidRPr="00033F68">
        <w:rPr>
          <w:rFonts w:ascii="Book Antiqua" w:hAnsi="Book Antiqua"/>
        </w:rPr>
        <w:t xml:space="preserve">следва реално да е постъпила по посочената сметка на стопанството до </w:t>
      </w:r>
      <w:r w:rsidRPr="00033F68">
        <w:rPr>
          <w:rFonts w:ascii="Book Antiqua" w:hAnsi="Book Antiqua"/>
          <w:b/>
        </w:rPr>
        <w:t xml:space="preserve">края </w:t>
      </w:r>
      <w:r w:rsidRPr="00033F68">
        <w:rPr>
          <w:rFonts w:ascii="Book Antiqua" w:hAnsi="Book Antiqua"/>
        </w:rPr>
        <w:t xml:space="preserve">на </w:t>
      </w:r>
      <w:r w:rsidRPr="00033F68">
        <w:rPr>
          <w:rFonts w:ascii="Book Antiqua" w:hAnsi="Book Antiqua"/>
          <w:b/>
        </w:rPr>
        <w:t>последния работен ден, предхождащ</w:t>
      </w:r>
      <w:r w:rsidRPr="00033F68">
        <w:rPr>
          <w:rFonts w:ascii="Book Antiqua" w:hAnsi="Book Antiqua"/>
        </w:rPr>
        <w:t xml:space="preserve"> деня на провеждането на открития конкурс.</w:t>
      </w:r>
    </w:p>
    <w:p w14:paraId="5E3A0E3B" w14:textId="77777777" w:rsidR="00743D2E" w:rsidRPr="00033F68" w:rsidRDefault="00743D2E" w:rsidP="00743D2E">
      <w:pPr>
        <w:pStyle w:val="NoSpacing"/>
        <w:ind w:firstLine="567"/>
        <w:jc w:val="both"/>
        <w:rPr>
          <w:rFonts w:ascii="Book Antiqua" w:eastAsia="Times New Roman" w:hAnsi="Book Antiqua"/>
        </w:rPr>
      </w:pPr>
      <w:r w:rsidRPr="00033F68">
        <w:rPr>
          <w:rFonts w:ascii="Book Antiqua" w:hAnsi="Book Antiqua"/>
          <w:b/>
        </w:rPr>
        <w:t>4.3.</w:t>
      </w:r>
      <w:r w:rsidRPr="00033F68">
        <w:rPr>
          <w:rFonts w:ascii="Book Antiqua" w:hAnsi="Book Antiqua"/>
        </w:rPr>
        <w:t xml:space="preserve"> </w:t>
      </w:r>
      <w:r w:rsidRPr="00033F68">
        <w:rPr>
          <w:rFonts w:ascii="Book Antiqua" w:eastAsia="Times New Roman" w:hAnsi="Book Antiqua"/>
        </w:rPr>
        <w:t xml:space="preserve">Определеният за </w:t>
      </w:r>
      <w:r w:rsidRPr="00033F68">
        <w:rPr>
          <w:rFonts w:ascii="Book Antiqua" w:eastAsia="Times New Roman" w:hAnsi="Book Antiqua"/>
          <w:b/>
        </w:rPr>
        <w:t>изпълнител</w:t>
      </w:r>
      <w:r w:rsidRPr="00033F68">
        <w:rPr>
          <w:rFonts w:ascii="Book Antiqua" w:eastAsia="Times New Roman" w:hAnsi="Book Antiqua"/>
        </w:rPr>
        <w:t xml:space="preserve"> участник в конкурса, при сключване на договора представя </w:t>
      </w:r>
      <w:r w:rsidRPr="00033F68">
        <w:rPr>
          <w:rFonts w:ascii="Book Antiqua" w:eastAsia="Times New Roman" w:hAnsi="Book Antiqua"/>
          <w:b/>
        </w:rPr>
        <w:t>гаранция за изпълнение</w:t>
      </w:r>
      <w:r w:rsidRPr="00033F68">
        <w:rPr>
          <w:rFonts w:ascii="Book Antiqua" w:eastAsia="Times New Roman" w:hAnsi="Book Antiqua"/>
        </w:rPr>
        <w:t xml:space="preserve"> в размер на </w:t>
      </w:r>
      <w:r w:rsidRPr="00033F68">
        <w:rPr>
          <w:rFonts w:ascii="Book Antiqua" w:eastAsia="Times New Roman" w:hAnsi="Book Antiqua"/>
          <w:b/>
        </w:rPr>
        <w:t>5 %</w:t>
      </w:r>
      <w:r w:rsidRPr="00033F68">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033F68" w:rsidRDefault="00743D2E" w:rsidP="00743D2E">
      <w:pPr>
        <w:spacing w:after="0" w:line="240" w:lineRule="auto"/>
        <w:ind w:firstLine="567"/>
        <w:jc w:val="both"/>
        <w:rPr>
          <w:rFonts w:ascii="Book Antiqua" w:hAnsi="Book Antiqua"/>
          <w:b/>
        </w:rPr>
      </w:pPr>
      <w:r w:rsidRPr="00033F68">
        <w:rPr>
          <w:rFonts w:ascii="Book Antiqua" w:eastAsia="Times New Roman" w:hAnsi="Book Antiqua"/>
          <w:b/>
        </w:rPr>
        <w:t>4.3.1</w:t>
      </w:r>
      <w:r w:rsidRPr="00033F68">
        <w:rPr>
          <w:rFonts w:ascii="Book Antiqua" w:eastAsia="Times New Roman" w:hAnsi="Book Antiqua"/>
        </w:rPr>
        <w:t xml:space="preserve">. Под </w:t>
      </w:r>
      <w:r w:rsidRPr="00033F68">
        <w:rPr>
          <w:rFonts w:ascii="Book Antiqua" w:eastAsia="Times New Roman" w:hAnsi="Book Antiqua"/>
          <w:b/>
        </w:rPr>
        <w:t>формата на парична сума</w:t>
      </w:r>
      <w:r w:rsidRPr="00033F68">
        <w:rPr>
          <w:rFonts w:ascii="Book Antiqua" w:eastAsia="Times New Roman" w:hAnsi="Book Antiqua"/>
        </w:rPr>
        <w:t xml:space="preserve"> внесена </w:t>
      </w:r>
      <w:r w:rsidRPr="00033F68">
        <w:rPr>
          <w:rFonts w:ascii="Book Antiqua" w:eastAsia="Times New Roman" w:hAnsi="Book Antiqua"/>
          <w:b/>
        </w:rPr>
        <w:t>по банков път</w:t>
      </w:r>
      <w:r w:rsidRPr="00033F68">
        <w:rPr>
          <w:rFonts w:ascii="Book Antiqua" w:eastAsia="Times New Roman" w:hAnsi="Book Antiqua"/>
        </w:rPr>
        <w:t xml:space="preserve"> по сметката на </w:t>
      </w:r>
      <w:r w:rsidRPr="00033F68">
        <w:rPr>
          <w:rFonts w:ascii="Book Antiqua" w:hAnsi="Book Antiqua"/>
          <w:lang w:eastAsia="bg-BG"/>
        </w:rPr>
        <w:t>ТП ДЛС „Черни Лом“</w:t>
      </w:r>
      <w:r w:rsidRPr="00033F68">
        <w:rPr>
          <w:rFonts w:ascii="Book Antiqua" w:hAnsi="Book Antiqua"/>
        </w:rPr>
        <w:t xml:space="preserve">– </w:t>
      </w:r>
      <w:r w:rsidRPr="00033F68">
        <w:rPr>
          <w:rFonts w:ascii="Book Antiqua" w:eastAsia="Times New Roman" w:hAnsi="Book Antiqua"/>
          <w:b/>
          <w:lang w:eastAsia="bg-BG"/>
        </w:rPr>
        <w:t xml:space="preserve">IBAN: </w:t>
      </w:r>
      <w:r w:rsidRPr="00033F68">
        <w:rPr>
          <w:rFonts w:ascii="Book Antiqua" w:eastAsia="Times New Roman" w:hAnsi="Book Antiqua"/>
          <w:b/>
          <w:lang w:val="en-US" w:eastAsia="bg-BG"/>
        </w:rPr>
        <w:t>BG67BPBI79431079260601,</w:t>
      </w:r>
      <w:r w:rsidRPr="00033F68">
        <w:rPr>
          <w:rFonts w:ascii="Book Antiqua" w:eastAsia="Times New Roman" w:hAnsi="Book Antiqua"/>
          <w:b/>
          <w:lang w:eastAsia="bg-BG"/>
        </w:rPr>
        <w:t xml:space="preserve"> BIC: </w:t>
      </w:r>
      <w:r w:rsidRPr="00033F68">
        <w:rPr>
          <w:rFonts w:ascii="Book Antiqua" w:eastAsia="Times New Roman" w:hAnsi="Book Antiqua"/>
          <w:b/>
          <w:color w:val="545454"/>
          <w:shd w:val="clear" w:color="auto" w:fill="FFFFFF"/>
          <w:lang w:eastAsia="bg-BG"/>
        </w:rPr>
        <w:t>BPBIBGSF</w:t>
      </w:r>
      <w:r w:rsidRPr="00033F68">
        <w:rPr>
          <w:rFonts w:ascii="Book Antiqua" w:eastAsia="Times New Roman" w:hAnsi="Book Antiqua"/>
          <w:b/>
          <w:lang w:eastAsia="bg-BG"/>
        </w:rPr>
        <w:t xml:space="preserve">, при Банка: </w:t>
      </w:r>
      <w:r w:rsidRPr="00033F68">
        <w:rPr>
          <w:rFonts w:ascii="Book Antiqua" w:eastAsia="Times New Roman" w:hAnsi="Book Antiqua"/>
          <w:b/>
          <w:color w:val="434448"/>
          <w:shd w:val="clear" w:color="auto" w:fill="FFFFFF"/>
          <w:lang w:eastAsia="bg-BG"/>
        </w:rPr>
        <w:t>Пощенска банка–„Юробанк България“ АД</w:t>
      </w:r>
      <w:r w:rsidRPr="00033F68">
        <w:rPr>
          <w:rFonts w:ascii="Book Antiqua" w:eastAsia="Times New Roman" w:hAnsi="Book Antiqua"/>
          <w:b/>
          <w:lang w:eastAsia="bg-BG"/>
        </w:rPr>
        <w:t>, клон гр. Попово</w:t>
      </w:r>
      <w:r w:rsidRPr="00033F68">
        <w:rPr>
          <w:rFonts w:ascii="Book Antiqua" w:hAnsi="Book Antiqua"/>
          <w:b/>
        </w:rPr>
        <w:t>.</w:t>
      </w:r>
    </w:p>
    <w:p w14:paraId="73C21EC1" w14:textId="77777777" w:rsidR="00743D2E" w:rsidRPr="00033F68" w:rsidRDefault="00743D2E" w:rsidP="00743D2E">
      <w:pPr>
        <w:pStyle w:val="NoSpacing"/>
        <w:ind w:firstLine="567"/>
        <w:jc w:val="both"/>
        <w:rPr>
          <w:rFonts w:ascii="Book Antiqua" w:hAnsi="Book Antiqua"/>
          <w:b/>
        </w:rPr>
      </w:pPr>
      <w:r w:rsidRPr="00033F68">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033F68" w:rsidRDefault="00743D2E" w:rsidP="00743D2E">
      <w:pPr>
        <w:pStyle w:val="NoSpacing"/>
        <w:ind w:firstLine="567"/>
        <w:jc w:val="both"/>
        <w:rPr>
          <w:rFonts w:ascii="Book Antiqua" w:hAnsi="Book Antiqua"/>
        </w:rPr>
      </w:pPr>
      <w:r w:rsidRPr="00033F68">
        <w:rPr>
          <w:rFonts w:ascii="Book Antiqua" w:eastAsia="Times New Roman" w:hAnsi="Book Antiqua"/>
          <w:b/>
        </w:rPr>
        <w:t>4.3.2</w:t>
      </w:r>
      <w:r w:rsidRPr="00033F68">
        <w:rPr>
          <w:rFonts w:ascii="Book Antiqua" w:eastAsia="Times New Roman" w:hAnsi="Book Antiqua"/>
        </w:rPr>
        <w:t xml:space="preserve">. Под </w:t>
      </w:r>
      <w:r w:rsidRPr="00033F68">
        <w:rPr>
          <w:rFonts w:ascii="Book Antiqua" w:eastAsia="Times New Roman" w:hAnsi="Book Antiqua"/>
          <w:b/>
        </w:rPr>
        <w:t>формата на б</w:t>
      </w:r>
      <w:r w:rsidRPr="00033F68">
        <w:rPr>
          <w:rFonts w:ascii="Book Antiqua" w:eastAsia="Times New Roman" w:hAnsi="Book Antiqua"/>
          <w:b/>
          <w:lang w:eastAsia="ar-SA"/>
        </w:rPr>
        <w:t>анкова гаранц</w:t>
      </w:r>
      <w:r w:rsidRPr="00033F68">
        <w:rPr>
          <w:rFonts w:ascii="Book Antiqua" w:eastAsia="Times New Roman" w:hAnsi="Book Antiqua"/>
          <w:lang w:eastAsia="ar-SA"/>
        </w:rPr>
        <w:t xml:space="preserve">ия, издадена от българска банка, учредена в полза </w:t>
      </w:r>
      <w:r w:rsidRPr="00033F68">
        <w:rPr>
          <w:rFonts w:ascii="Book Antiqua" w:eastAsia="Times New Roman" w:hAnsi="Book Antiqua"/>
          <w:b/>
          <w:lang w:eastAsia="ar-SA"/>
        </w:rPr>
        <w:t xml:space="preserve">на </w:t>
      </w:r>
      <w:r w:rsidRPr="00033F68">
        <w:rPr>
          <w:rFonts w:ascii="Book Antiqua" w:eastAsia="Times New Roman" w:hAnsi="Book Antiqua"/>
          <w:b/>
        </w:rPr>
        <w:t xml:space="preserve">ТП ДЛС „Черни Лом“– гр. </w:t>
      </w:r>
      <w:r w:rsidRPr="00033F68">
        <w:rPr>
          <w:rFonts w:ascii="Book Antiqua" w:hAnsi="Book Antiqua"/>
          <w:b/>
        </w:rPr>
        <w:t>Попово</w:t>
      </w:r>
      <w:r w:rsidRPr="00033F68">
        <w:rPr>
          <w:rFonts w:ascii="Book Antiqua" w:eastAsia="Times New Roman" w:hAnsi="Book Antiqua"/>
          <w:b/>
        </w:rPr>
        <w:t>,</w:t>
      </w:r>
      <w:r w:rsidRPr="00033F68">
        <w:rPr>
          <w:rFonts w:ascii="Book Antiqua" w:eastAsia="Times New Roman" w:hAnsi="Book Antiqua"/>
          <w:lang w:eastAsia="ar-SA"/>
        </w:rPr>
        <w:t xml:space="preserve"> безусловна и неотменяема, същата се представя в </w:t>
      </w:r>
      <w:r w:rsidRPr="00033F68">
        <w:rPr>
          <w:rFonts w:ascii="Book Antiqua" w:eastAsia="Times New Roman" w:hAnsi="Book Antiqua"/>
          <w:b/>
          <w:lang w:eastAsia="ar-SA"/>
        </w:rPr>
        <w:t>оригинал</w:t>
      </w:r>
      <w:r w:rsidRPr="00033F68">
        <w:rPr>
          <w:rFonts w:ascii="Book Antiqua" w:eastAsia="Times New Roman" w:hAnsi="Book Antiqua"/>
          <w:lang w:eastAsia="ar-SA"/>
        </w:rPr>
        <w:t xml:space="preserve"> при </w:t>
      </w:r>
      <w:r w:rsidRPr="00033F68">
        <w:rPr>
          <w:rFonts w:ascii="Book Antiqua" w:eastAsia="Times New Roman" w:hAnsi="Book Antiqua"/>
          <w:b/>
          <w:lang w:eastAsia="ar-SA"/>
        </w:rPr>
        <w:t>сключване на договора</w:t>
      </w:r>
      <w:r w:rsidRPr="00033F68">
        <w:rPr>
          <w:rFonts w:ascii="Book Antiqua" w:eastAsia="Times New Roman" w:hAnsi="Book Antiqua"/>
          <w:lang w:eastAsia="ar-SA"/>
        </w:rPr>
        <w:t xml:space="preserve">, като срокът </w:t>
      </w:r>
      <w:r w:rsidRPr="00033F68">
        <w:rPr>
          <w:rFonts w:ascii="Times New Roman" w:eastAsia="Times New Roman" w:hAnsi="Times New Roman"/>
          <w:lang w:eastAsia="ar-SA"/>
        </w:rPr>
        <w:t>ѝ</w:t>
      </w:r>
      <w:r w:rsidRPr="00033F68">
        <w:rPr>
          <w:rFonts w:ascii="Book Antiqua" w:eastAsia="Times New Roman" w:hAnsi="Book Antiqua"/>
          <w:lang w:eastAsia="ar-SA"/>
        </w:rPr>
        <w:t xml:space="preserve"> на действие следва да е </w:t>
      </w:r>
      <w:r w:rsidRPr="00033F68">
        <w:rPr>
          <w:rFonts w:ascii="Book Antiqua" w:eastAsia="Times New Roman" w:hAnsi="Book Antiqua"/>
          <w:b/>
          <w:lang w:eastAsia="ar-SA"/>
        </w:rPr>
        <w:t>не по-малък</w:t>
      </w:r>
      <w:r w:rsidRPr="00033F68">
        <w:rPr>
          <w:rFonts w:ascii="Book Antiqua" w:eastAsia="Times New Roman" w:hAnsi="Book Antiqua"/>
          <w:lang w:eastAsia="ar-SA"/>
        </w:rPr>
        <w:t xml:space="preserve"> от един (1) месец </w:t>
      </w:r>
      <w:r w:rsidRPr="00033F68">
        <w:rPr>
          <w:rFonts w:ascii="Book Antiqua" w:eastAsia="Times New Roman" w:hAnsi="Book Antiqua"/>
          <w:b/>
          <w:lang w:eastAsia="ar-SA"/>
        </w:rPr>
        <w:t>след датата,</w:t>
      </w:r>
      <w:r w:rsidRPr="00033F68">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033F68">
        <w:rPr>
          <w:rFonts w:ascii="Book Antiqua" w:hAnsi="Book Antiqua"/>
        </w:rPr>
        <w:t xml:space="preserve"> В този случай в нея трябва да бъде посочено, че гаранцията за изпълнение се освобождава след </w:t>
      </w:r>
      <w:r w:rsidRPr="00033F68">
        <w:rPr>
          <w:rFonts w:ascii="Book Antiqua" w:hAnsi="Book Antiqua"/>
          <w:b/>
        </w:rPr>
        <w:t>изрично писмено известие от възложителя</w:t>
      </w:r>
      <w:r w:rsidRPr="00033F68">
        <w:rPr>
          <w:rFonts w:ascii="Book Antiqua" w:hAnsi="Book Antiqua"/>
        </w:rPr>
        <w:t>.</w:t>
      </w:r>
    </w:p>
    <w:p w14:paraId="471C487C" w14:textId="77777777" w:rsidR="00743D2E" w:rsidRPr="00033F68" w:rsidRDefault="00743D2E" w:rsidP="00743D2E">
      <w:pPr>
        <w:pStyle w:val="NoSpacing"/>
        <w:ind w:firstLine="567"/>
        <w:jc w:val="both"/>
        <w:rPr>
          <w:rFonts w:ascii="Book Antiqua" w:eastAsia="Times New Roman" w:hAnsi="Book Antiqua"/>
          <w:lang w:eastAsia="bg-BG"/>
        </w:rPr>
      </w:pPr>
      <w:r w:rsidRPr="00033F68">
        <w:rPr>
          <w:rFonts w:ascii="Book Antiqua" w:eastAsia="Times New Roman" w:hAnsi="Book Antiqua"/>
          <w:b/>
          <w:lang w:eastAsia="ar-SA"/>
        </w:rPr>
        <w:t>4.4.</w:t>
      </w:r>
      <w:r w:rsidRPr="00033F68">
        <w:rPr>
          <w:rFonts w:ascii="Book Antiqua" w:eastAsia="Times New Roman" w:hAnsi="Book Antiqua"/>
          <w:lang w:eastAsia="ar-SA"/>
        </w:rPr>
        <w:t xml:space="preserve"> </w:t>
      </w:r>
      <w:r w:rsidRPr="00033F68">
        <w:rPr>
          <w:rFonts w:ascii="Book Antiqua" w:eastAsia="Times New Roman" w:hAnsi="Book Antiqua"/>
          <w:lang w:eastAsia="bg-BG"/>
        </w:rPr>
        <w:t xml:space="preserve">Възложителят </w:t>
      </w:r>
      <w:r w:rsidRPr="00033F68">
        <w:rPr>
          <w:rFonts w:ascii="Book Antiqua" w:eastAsia="Times New Roman" w:hAnsi="Book Antiqua"/>
          <w:b/>
          <w:lang w:eastAsia="bg-BG"/>
        </w:rPr>
        <w:t>освобождава гаранциите</w:t>
      </w:r>
      <w:r w:rsidRPr="00033F68">
        <w:rPr>
          <w:rFonts w:ascii="Book Antiqua" w:eastAsia="Times New Roman" w:hAnsi="Book Antiqua"/>
          <w:lang w:eastAsia="bg-BG"/>
        </w:rPr>
        <w:t xml:space="preserve"> </w:t>
      </w:r>
      <w:r w:rsidRPr="00033F68">
        <w:rPr>
          <w:rFonts w:ascii="Book Antiqua" w:eastAsia="Times New Roman" w:hAnsi="Book Antiqua"/>
          <w:b/>
          <w:lang w:eastAsia="bg-BG"/>
        </w:rPr>
        <w:t>за участие</w:t>
      </w:r>
      <w:r w:rsidRPr="00033F68">
        <w:rPr>
          <w:rFonts w:ascii="Book Antiqua" w:eastAsia="Times New Roman" w:hAnsi="Book Antiqua"/>
          <w:lang w:eastAsia="bg-BG"/>
        </w:rPr>
        <w:t xml:space="preserve"> на:</w:t>
      </w:r>
    </w:p>
    <w:p w14:paraId="2315934B"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55304F52" w:rsidR="00743D2E" w:rsidRPr="00033F68" w:rsidRDefault="008303F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val="en-US" w:eastAsia="bg-BG"/>
        </w:rPr>
        <w:lastRenderedPageBreak/>
        <w:t xml:space="preserve"> </w:t>
      </w:r>
      <w:r w:rsidR="00743D2E" w:rsidRPr="00033F68">
        <w:rPr>
          <w:rFonts w:ascii="Book Antiqua" w:eastAsia="Times New Roman" w:hAnsi="Book Antiqua"/>
          <w:b/>
          <w:color w:val="000000"/>
          <w:lang w:eastAsia="bg-BG"/>
        </w:rPr>
        <w:t>4.5.</w:t>
      </w:r>
      <w:r w:rsidR="00743D2E" w:rsidRPr="00033F68">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033F68" w:rsidRDefault="00743D2E" w:rsidP="00743D2E">
      <w:pPr>
        <w:pStyle w:val="NoSpacing"/>
        <w:ind w:firstLine="567"/>
        <w:jc w:val="both"/>
        <w:rPr>
          <w:rFonts w:ascii="Book Antiqua" w:eastAsia="Times New Roman" w:hAnsi="Book Antiqua"/>
          <w:lang w:eastAsia="bg-BG"/>
        </w:rPr>
      </w:pPr>
      <w:r w:rsidRPr="00033F68">
        <w:rPr>
          <w:rFonts w:ascii="Book Antiqua" w:eastAsia="Times New Roman" w:hAnsi="Book Antiqua"/>
          <w:b/>
          <w:color w:val="000000"/>
          <w:lang w:eastAsia="bg-BG"/>
        </w:rPr>
        <w:t>4.6.</w:t>
      </w:r>
      <w:r w:rsidRPr="00033F68">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033F68" w:rsidRDefault="00743D2E" w:rsidP="00743D2E">
      <w:pPr>
        <w:pStyle w:val="NoSpacing"/>
        <w:ind w:firstLine="567"/>
        <w:jc w:val="both"/>
        <w:rPr>
          <w:rFonts w:ascii="Book Antiqua" w:eastAsia="Times New Roman" w:hAnsi="Book Antiqua"/>
          <w:color w:val="000000"/>
          <w:lang w:eastAsia="bg-BG"/>
        </w:rPr>
      </w:pPr>
      <w:r w:rsidRPr="00033F68">
        <w:rPr>
          <w:rFonts w:ascii="Book Antiqua" w:eastAsia="Times New Roman" w:hAnsi="Book Antiqua"/>
          <w:b/>
          <w:lang w:eastAsia="bg-BG"/>
        </w:rPr>
        <w:t>4.7.</w:t>
      </w:r>
      <w:r w:rsidRPr="00033F68">
        <w:rPr>
          <w:rFonts w:ascii="Book Antiqua" w:eastAsia="Times New Roman" w:hAnsi="Book Antiqua"/>
          <w:lang w:eastAsia="bg-BG"/>
        </w:rPr>
        <w:t xml:space="preserve"> </w:t>
      </w:r>
      <w:r w:rsidRPr="00033F68">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033F68" w:rsidRDefault="00743D2E" w:rsidP="00743D2E">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е определен за изпълнител</w:t>
      </w:r>
      <w:r w:rsidRPr="00033F68">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033F68" w:rsidRDefault="00743D2E" w:rsidP="00743D2E">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lang w:eastAsia="bg-BG"/>
        </w:rPr>
        <w:t>3.</w:t>
      </w:r>
      <w:r w:rsidRPr="00033F68">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38D56D9E" w14:textId="77777777" w:rsidR="004E4230" w:rsidRPr="00033F68" w:rsidRDefault="004E4230" w:rsidP="004E4230">
      <w:pPr>
        <w:spacing w:after="0" w:line="240" w:lineRule="auto"/>
        <w:ind w:firstLine="567"/>
        <w:jc w:val="both"/>
        <w:rPr>
          <w:rFonts w:ascii="Times New Roman" w:hAnsi="Times New Roman"/>
          <w:bCs/>
          <w:color w:val="000000"/>
        </w:rPr>
      </w:pPr>
      <w:r w:rsidRPr="00033F68">
        <w:rPr>
          <w:rFonts w:ascii="Times New Roman" w:hAnsi="Times New Roman"/>
          <w:b/>
        </w:rPr>
        <w:t>4.8.</w:t>
      </w:r>
      <w:r w:rsidRPr="00033F68">
        <w:rPr>
          <w:rFonts w:ascii="Times New Roman" w:hAnsi="Times New Roman"/>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033F68">
        <w:rPr>
          <w:rFonts w:ascii="Times New Roman" w:hAnsi="Times New Roman"/>
          <w:bCs/>
        </w:rPr>
        <w:t>.</w:t>
      </w:r>
    </w:p>
    <w:p w14:paraId="73E8BD97" w14:textId="77777777" w:rsidR="002D1591" w:rsidRPr="00033F68" w:rsidRDefault="002D1591" w:rsidP="002D1591">
      <w:pPr>
        <w:pStyle w:val="NoSpacing"/>
        <w:ind w:firstLine="567"/>
        <w:jc w:val="center"/>
        <w:rPr>
          <w:rFonts w:ascii="Book Antiqua" w:hAnsi="Book Antiqua"/>
          <w:b/>
          <w:highlight w:val="lightGray"/>
        </w:rPr>
      </w:pPr>
    </w:p>
    <w:p w14:paraId="54575130" w14:textId="77777777" w:rsidR="004D6064" w:rsidRPr="00033F68" w:rsidRDefault="004D6064" w:rsidP="004D6064">
      <w:pPr>
        <w:pStyle w:val="NoSpacing"/>
        <w:ind w:firstLine="567"/>
        <w:jc w:val="center"/>
        <w:rPr>
          <w:rFonts w:ascii="Book Antiqua" w:hAnsi="Book Antiqua"/>
          <w:b/>
        </w:rPr>
      </w:pPr>
      <w:r w:rsidRPr="00033F68">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033F68" w:rsidRDefault="004D6064" w:rsidP="004D6064">
      <w:pPr>
        <w:pStyle w:val="NoSpacing"/>
        <w:ind w:firstLine="567"/>
        <w:jc w:val="both"/>
        <w:rPr>
          <w:rFonts w:ascii="Book Antiqua" w:hAnsi="Book Antiqua"/>
          <w:lang w:eastAsia="bg-BG"/>
        </w:rPr>
      </w:pPr>
      <w:r w:rsidRPr="00033F68">
        <w:rPr>
          <w:rFonts w:ascii="Book Antiqua" w:hAnsi="Book Antiqua"/>
          <w:b/>
        </w:rPr>
        <w:t>5.1</w:t>
      </w:r>
      <w:r w:rsidRPr="00033F68">
        <w:rPr>
          <w:rFonts w:ascii="Book Antiqua" w:hAnsi="Book Antiqua"/>
        </w:rPr>
        <w:t>. Подаване</w:t>
      </w:r>
      <w:r w:rsidRPr="00033F68">
        <w:rPr>
          <w:rFonts w:ascii="Book Antiqua" w:hAnsi="Book Antiqua"/>
          <w:b/>
        </w:rPr>
        <w:t xml:space="preserve"> </w:t>
      </w:r>
      <w:r w:rsidRPr="00033F68">
        <w:rPr>
          <w:rFonts w:ascii="Book Antiqua" w:hAnsi="Book Antiqua"/>
        </w:rPr>
        <w:t xml:space="preserve">на офертите, съдържащи изискуемите документи за участие, се извършва в работни дни с краен срок до </w:t>
      </w:r>
      <w:r w:rsidRPr="00033F68">
        <w:rPr>
          <w:rFonts w:ascii="Book Antiqua" w:hAnsi="Book Antiqua"/>
          <w:b/>
        </w:rPr>
        <w:t>16,00 часа</w:t>
      </w:r>
      <w:r w:rsidRPr="00033F68">
        <w:rPr>
          <w:rFonts w:ascii="Book Antiqua" w:hAnsi="Book Antiqua"/>
        </w:rPr>
        <w:t xml:space="preserve"> </w:t>
      </w:r>
      <w:r w:rsidRPr="00033F68">
        <w:rPr>
          <w:rFonts w:ascii="Book Antiqua" w:hAnsi="Book Antiqua"/>
          <w:b/>
          <w:lang w:eastAsia="bg-BG"/>
        </w:rPr>
        <w:t>на</w:t>
      </w:r>
      <w:r w:rsidRPr="00033F68">
        <w:rPr>
          <w:rFonts w:ascii="Book Antiqua" w:hAnsi="Book Antiqua"/>
          <w:lang w:eastAsia="bg-BG"/>
        </w:rPr>
        <w:t xml:space="preserve"> последния работен ден, предхождащ деня на провеждане на процедурата,</w:t>
      </w:r>
      <w:r w:rsidRPr="00033F68">
        <w:rPr>
          <w:rFonts w:ascii="Book Antiqua" w:hAnsi="Book Antiqua"/>
        </w:rPr>
        <w:t xml:space="preserve"> включително, в </w:t>
      </w:r>
      <w:r w:rsidRPr="00033F68">
        <w:rPr>
          <w:rFonts w:ascii="Book Antiqua" w:hAnsi="Book Antiqua"/>
          <w:b/>
        </w:rPr>
        <w:t>деловодството</w:t>
      </w:r>
      <w:r w:rsidRPr="00033F68">
        <w:rPr>
          <w:rFonts w:ascii="Book Antiqua" w:hAnsi="Book Antiqua"/>
        </w:rPr>
        <w:t xml:space="preserve"> на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w:t>
      </w:r>
    </w:p>
    <w:p w14:paraId="08D033CE"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5.2.</w:t>
      </w:r>
      <w:r w:rsidRPr="00033F68">
        <w:rPr>
          <w:rFonts w:ascii="Book Antiqua" w:hAnsi="Book Antiqua"/>
        </w:rPr>
        <w:t xml:space="preserve"> </w:t>
      </w:r>
      <w:r w:rsidRPr="00033F68">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033F68" w:rsidRDefault="004D6064" w:rsidP="004D6064">
      <w:pPr>
        <w:suppressAutoHyphens/>
        <w:spacing w:after="0" w:line="240" w:lineRule="auto"/>
        <w:ind w:firstLine="567"/>
        <w:jc w:val="both"/>
        <w:rPr>
          <w:rFonts w:ascii="Book Antiqua" w:eastAsia="Times New Roman" w:hAnsi="Book Antiqua"/>
          <w:lang w:eastAsia="ar-SA"/>
        </w:rPr>
      </w:pPr>
      <w:r w:rsidRPr="00033F68">
        <w:rPr>
          <w:rFonts w:ascii="Book Antiqua" w:hAnsi="Book Antiqua"/>
          <w:b/>
          <w:lang w:eastAsia="bg-BG"/>
        </w:rPr>
        <w:t>5.3.</w:t>
      </w:r>
      <w:r w:rsidRPr="00033F68">
        <w:rPr>
          <w:rFonts w:ascii="Book Antiqua" w:hAnsi="Book Antiqua"/>
          <w:lang w:eastAsia="bg-BG"/>
        </w:rPr>
        <w:t xml:space="preserve"> В общия плик по предходната </w:t>
      </w:r>
      <w:r w:rsidRPr="00033F68">
        <w:rPr>
          <w:rFonts w:ascii="Book Antiqua" w:hAnsi="Book Antiqua"/>
          <w:b/>
          <w:lang w:eastAsia="bg-BG"/>
        </w:rPr>
        <w:t>т. 5.2.</w:t>
      </w:r>
      <w:r w:rsidRPr="00033F68">
        <w:rPr>
          <w:rFonts w:ascii="Book Antiqua" w:hAnsi="Book Antiqua"/>
          <w:lang w:eastAsia="bg-BG"/>
        </w:rPr>
        <w:t xml:space="preserve"> се поставят документите, </w:t>
      </w:r>
      <w:r w:rsidRPr="00033F68">
        <w:rPr>
          <w:rFonts w:ascii="Book Antiqua" w:hAnsi="Book Antiqua"/>
        </w:rPr>
        <w:t xml:space="preserve">посочени в </w:t>
      </w:r>
      <w:r w:rsidRPr="00033F68">
        <w:rPr>
          <w:rFonts w:ascii="Book Antiqua" w:hAnsi="Book Antiqua"/>
          <w:b/>
        </w:rPr>
        <w:t>т. 7.2.</w:t>
      </w:r>
      <w:r w:rsidRPr="00033F68">
        <w:rPr>
          <w:rFonts w:ascii="Book Antiqua" w:hAnsi="Book Antiqua"/>
        </w:rPr>
        <w:t xml:space="preserve"> от настоящите условия в </w:t>
      </w:r>
      <w:r w:rsidRPr="00033F68">
        <w:rPr>
          <w:rFonts w:ascii="Book Antiqua" w:hAnsi="Book Antiqua"/>
          <w:b/>
        </w:rPr>
        <w:t>един екземпляр</w:t>
      </w:r>
      <w:r w:rsidRPr="00033F68">
        <w:rPr>
          <w:rFonts w:ascii="Book Antiqua" w:hAnsi="Book Antiqua"/>
        </w:rPr>
        <w:t>.</w:t>
      </w:r>
      <w:r w:rsidRPr="00033F68">
        <w:rPr>
          <w:rFonts w:ascii="Book Antiqua" w:eastAsia="Times New Roman" w:hAnsi="Book Antiqua"/>
          <w:lang w:eastAsia="ar-SA"/>
        </w:rPr>
        <w:t xml:space="preserve"> </w:t>
      </w:r>
      <w:r w:rsidRPr="00033F68">
        <w:rPr>
          <w:rFonts w:ascii="Book Antiqua" w:hAnsi="Book Antiqua"/>
        </w:rPr>
        <w:t>„Ценовото предложение” е съгласно утвърден образец към настоящите условия</w:t>
      </w:r>
      <w:r w:rsidR="00E841C8" w:rsidRPr="00033F68">
        <w:rPr>
          <w:rFonts w:ascii="Book Antiqua" w:hAnsi="Book Antiqua"/>
        </w:rPr>
        <w:t xml:space="preserve"> и </w:t>
      </w:r>
      <w:r w:rsidRPr="00033F68">
        <w:rPr>
          <w:rFonts w:ascii="Book Antiqua" w:hAnsi="Book Antiqua"/>
        </w:rPr>
        <w:t xml:space="preserve">се поставя в </w:t>
      </w:r>
      <w:r w:rsidRPr="00033F68">
        <w:rPr>
          <w:rFonts w:ascii="Book Antiqua" w:hAnsi="Book Antiqua"/>
          <w:b/>
        </w:rPr>
        <w:t>отделен,</w:t>
      </w:r>
      <w:r w:rsidRPr="00033F68">
        <w:rPr>
          <w:rFonts w:ascii="Book Antiqua" w:hAnsi="Book Antiqua"/>
        </w:rPr>
        <w:t xml:space="preserve"> запечатан, непрозрачен плик (малък плик), върху който се изписва </w:t>
      </w:r>
      <w:r w:rsidRPr="00033F68">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033F68">
        <w:rPr>
          <w:rFonts w:ascii="Book Antiqua" w:hAnsi="Book Antiqua"/>
        </w:rPr>
        <w:t xml:space="preserve"> Върху плика не се правят никакви други обозначения. Ценовото предложение е за </w:t>
      </w:r>
      <w:r w:rsidR="00E841C8" w:rsidRPr="00033F68">
        <w:rPr>
          <w:rFonts w:ascii="Book Antiqua" w:hAnsi="Book Antiqua"/>
        </w:rPr>
        <w:t>конкретния</w:t>
      </w:r>
      <w:r w:rsidRPr="00033F68">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rPr>
        <w:t xml:space="preserve">Комплектуваната по този начин оферта на участника се подава в деловодството на ТП ДЛС „Черни Лом“в срока по </w:t>
      </w:r>
      <w:r w:rsidRPr="00033F68">
        <w:rPr>
          <w:rFonts w:ascii="Book Antiqua" w:hAnsi="Book Antiqua"/>
          <w:b/>
        </w:rPr>
        <w:t>т. 5.1.</w:t>
      </w:r>
    </w:p>
    <w:p w14:paraId="7E23D894"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5.4.</w:t>
      </w:r>
      <w:r w:rsidRPr="00033F68">
        <w:rPr>
          <w:rFonts w:ascii="Book Antiqua" w:hAnsi="Book Antiqua"/>
        </w:rPr>
        <w:t xml:space="preserve"> </w:t>
      </w:r>
      <w:r w:rsidRPr="00033F68">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033F68" w:rsidRDefault="004D6064" w:rsidP="004D6064">
      <w:pPr>
        <w:spacing w:after="0" w:line="240" w:lineRule="auto"/>
        <w:ind w:firstLine="567"/>
        <w:jc w:val="both"/>
        <w:rPr>
          <w:rFonts w:ascii="Book Antiqua" w:hAnsi="Book Antiqua"/>
          <w:lang w:eastAsia="bg-BG"/>
        </w:rPr>
      </w:pPr>
      <w:r w:rsidRPr="00033F68">
        <w:rPr>
          <w:rFonts w:ascii="Book Antiqua" w:hAnsi="Book Antiqua"/>
          <w:b/>
        </w:rPr>
        <w:t>5.5.</w:t>
      </w:r>
      <w:r w:rsidRPr="00033F68">
        <w:rPr>
          <w:rFonts w:ascii="Book Antiqua" w:hAnsi="Book Antiqua"/>
        </w:rPr>
        <w:t xml:space="preserve"> </w:t>
      </w:r>
      <w:r w:rsidRPr="00033F68">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033F68" w:rsidRDefault="004D6064" w:rsidP="004D6064">
      <w:pPr>
        <w:spacing w:after="0" w:line="240" w:lineRule="auto"/>
        <w:ind w:firstLine="567"/>
        <w:jc w:val="both"/>
        <w:rPr>
          <w:rFonts w:ascii="Book Antiqua" w:hAnsi="Book Antiqua"/>
          <w:color w:val="000000"/>
        </w:rPr>
      </w:pPr>
      <w:r w:rsidRPr="00033F68">
        <w:rPr>
          <w:rFonts w:ascii="Book Antiqua" w:hAnsi="Book Antiqua"/>
          <w:b/>
          <w:color w:val="000000"/>
        </w:rPr>
        <w:t>5.6.</w:t>
      </w:r>
      <w:r w:rsidRPr="00033F68">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5.7.</w:t>
      </w:r>
      <w:r w:rsidRPr="00033F68">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033F68" w:rsidRDefault="004D6064" w:rsidP="004D6064">
      <w:pPr>
        <w:spacing w:after="0" w:line="240" w:lineRule="auto"/>
        <w:ind w:firstLine="567"/>
        <w:jc w:val="both"/>
        <w:rPr>
          <w:rFonts w:ascii="Book Antiqua" w:hAnsi="Book Antiqua"/>
        </w:rPr>
      </w:pPr>
      <w:r w:rsidRPr="00033F68">
        <w:rPr>
          <w:rFonts w:ascii="Book Antiqua" w:hAnsi="Book Antiqua"/>
          <w:b/>
        </w:rPr>
        <w:t>5.8.</w:t>
      </w:r>
      <w:r w:rsidRPr="00033F68">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2A55A740" w14:textId="5376B64C" w:rsidR="00B672CA" w:rsidRPr="00033F68" w:rsidRDefault="003B739D" w:rsidP="00CB2CDA">
      <w:pPr>
        <w:pStyle w:val="NoSpacing"/>
        <w:ind w:firstLine="567"/>
        <w:jc w:val="both"/>
        <w:rPr>
          <w:rFonts w:ascii="Book Antiqua" w:hAnsi="Book Antiqua"/>
          <w:bCs/>
          <w:lang w:eastAsia="ar-SA"/>
        </w:rPr>
      </w:pPr>
      <w:r w:rsidRPr="00033F68">
        <w:rPr>
          <w:rFonts w:ascii="Book Antiqua" w:hAnsi="Book Antiqua"/>
          <w:b/>
        </w:rPr>
        <w:t>5.9.</w:t>
      </w:r>
      <w:r w:rsidRPr="00033F68">
        <w:rPr>
          <w:rFonts w:ascii="Book Antiqua" w:hAnsi="Book Antiqua"/>
        </w:rPr>
        <w:t xml:space="preserve"> </w:t>
      </w:r>
      <w:r w:rsidRPr="00033F68">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32FE113A" w14:textId="72834B05" w:rsidR="00190274" w:rsidRPr="00033F68" w:rsidRDefault="00190274" w:rsidP="005E5C70">
      <w:pPr>
        <w:spacing w:after="0" w:line="240" w:lineRule="auto"/>
        <w:ind w:firstLine="567"/>
        <w:jc w:val="center"/>
        <w:rPr>
          <w:rFonts w:ascii="Book Antiqua" w:hAnsi="Book Antiqua"/>
          <w:b/>
          <w:caps/>
        </w:rPr>
      </w:pPr>
      <w:r w:rsidRPr="00033F68">
        <w:rPr>
          <w:rFonts w:ascii="Book Antiqua" w:hAnsi="Book Antiqua"/>
          <w:b/>
        </w:rPr>
        <w:t xml:space="preserve">6. </w:t>
      </w:r>
      <w:r w:rsidRPr="00033F68">
        <w:rPr>
          <w:rFonts w:ascii="Book Antiqua" w:hAnsi="Book Antiqua"/>
          <w:b/>
          <w:color w:val="000000"/>
        </w:rPr>
        <w:t>ИЗИСКВАНИЯ КЪМ УЧАСТНИЦИТЕ И ЗА ДОПУКАНЕ ДО УЧАСТИЕ В КОНКУРСА</w:t>
      </w:r>
    </w:p>
    <w:p w14:paraId="57E7A2C7" w14:textId="48586916" w:rsidR="003A4D87" w:rsidRPr="00033F68" w:rsidRDefault="00190274" w:rsidP="003A4D87">
      <w:pPr>
        <w:pStyle w:val="NoSpacing"/>
        <w:ind w:firstLine="567"/>
        <w:jc w:val="both"/>
        <w:rPr>
          <w:rFonts w:ascii="Book Antiqua" w:hAnsi="Book Antiqua"/>
          <w:bCs/>
          <w:lang w:eastAsia="ar-SA"/>
        </w:rPr>
      </w:pPr>
      <w:r w:rsidRPr="00033F68">
        <w:rPr>
          <w:rFonts w:ascii="Book Antiqua" w:eastAsia="Times New Roman" w:hAnsi="Book Antiqua"/>
          <w:b/>
          <w:lang w:eastAsia="ar-SA"/>
        </w:rPr>
        <w:lastRenderedPageBreak/>
        <w:t>6.1.</w:t>
      </w:r>
      <w:r w:rsidRPr="00033F68">
        <w:rPr>
          <w:rFonts w:ascii="Book Antiqua" w:eastAsia="Times New Roman" w:hAnsi="Book Antiqua"/>
          <w:lang w:eastAsia="ar-SA"/>
        </w:rPr>
        <w:t xml:space="preserve"> </w:t>
      </w:r>
      <w:r w:rsidR="00145188" w:rsidRPr="00033F6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033F68">
        <w:rPr>
          <w:rFonts w:ascii="Book Antiqua" w:hAnsi="Book Antiqua"/>
          <w:b/>
          <w:u w:val="single"/>
          <w:lang w:eastAsia="ar-SA"/>
        </w:rPr>
        <w:t xml:space="preserve">чл. 241 </w:t>
      </w:r>
      <w:r w:rsidR="00145188" w:rsidRPr="00033F68">
        <w:rPr>
          <w:rFonts w:ascii="Book Antiqua" w:hAnsi="Book Antiqua"/>
          <w:lang w:eastAsia="ar-SA"/>
        </w:rPr>
        <w:t>от Закона за горите, изпълн</w:t>
      </w:r>
      <w:r w:rsidR="006353CD" w:rsidRPr="00033F68">
        <w:rPr>
          <w:rFonts w:ascii="Book Antiqua" w:hAnsi="Book Antiqua"/>
          <w:lang w:eastAsia="ar-SA"/>
        </w:rPr>
        <w:t>яващи</w:t>
      </w:r>
      <w:r w:rsidR="00145188" w:rsidRPr="00033F68">
        <w:rPr>
          <w:rFonts w:ascii="Book Antiqua" w:hAnsi="Book Antiqua"/>
          <w:lang w:eastAsia="ar-SA"/>
        </w:rPr>
        <w:t xml:space="preserve"> изискванията на </w:t>
      </w:r>
      <w:r w:rsidR="00145188" w:rsidRPr="00033F68">
        <w:rPr>
          <w:rFonts w:ascii="Book Antiqua" w:hAnsi="Book Antiqua"/>
          <w:b/>
          <w:lang w:eastAsia="ar-SA"/>
        </w:rPr>
        <w:t>чл. 11, чл. 18</w:t>
      </w:r>
      <w:r w:rsidR="006353CD" w:rsidRPr="00033F68">
        <w:rPr>
          <w:rFonts w:ascii="Book Antiqua" w:hAnsi="Book Antiqua"/>
          <w:b/>
          <w:lang w:eastAsia="ar-SA"/>
        </w:rPr>
        <w:t>,</w:t>
      </w:r>
      <w:r w:rsidR="00145188" w:rsidRPr="00033F68">
        <w:rPr>
          <w:rFonts w:ascii="Book Antiqua" w:hAnsi="Book Antiqua"/>
          <w:lang w:eastAsia="ar-SA"/>
        </w:rPr>
        <w:t xml:space="preserve"> </w:t>
      </w:r>
      <w:r w:rsidR="00145188" w:rsidRPr="00033F68">
        <w:rPr>
          <w:rFonts w:ascii="Book Antiqua" w:hAnsi="Book Antiqua"/>
          <w:b/>
          <w:lang w:eastAsia="ar-SA"/>
        </w:rPr>
        <w:t>чл. 19</w:t>
      </w:r>
      <w:r w:rsidR="00C80DA5" w:rsidRPr="00033F68">
        <w:rPr>
          <w:rFonts w:ascii="Book Antiqua" w:hAnsi="Book Antiqua"/>
          <w:lang w:eastAsia="ar-SA"/>
        </w:rPr>
        <w:t xml:space="preserve"> </w:t>
      </w:r>
      <w:r w:rsidR="00145188" w:rsidRPr="00033F68">
        <w:rPr>
          <w:rFonts w:ascii="Book Antiqua" w:hAnsi="Book Antiqua"/>
          <w:lang w:eastAsia="ar-SA"/>
        </w:rPr>
        <w:t xml:space="preserve">от </w:t>
      </w:r>
      <w:r w:rsidR="00145188"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033F68">
        <w:rPr>
          <w:rFonts w:ascii="Book Antiqua" w:hAnsi="Book Antiqua"/>
          <w:bCs/>
        </w:rPr>
        <w:t>продукти</w:t>
      </w:r>
      <w:r w:rsidR="00145188" w:rsidRPr="00033F68">
        <w:rPr>
          <w:rFonts w:ascii="Book Antiqua" w:hAnsi="Book Antiqua"/>
          <w:bCs/>
          <w:color w:val="000000"/>
        </w:rPr>
        <w:t xml:space="preserve"> </w:t>
      </w:r>
      <w:r w:rsidR="00145188" w:rsidRPr="00033F6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033F68">
        <w:rPr>
          <w:rFonts w:ascii="Book Antiqua" w:hAnsi="Book Antiqua"/>
          <w:lang w:eastAsia="ar-SA"/>
        </w:rPr>
        <w:t xml:space="preserve"> от горецитираната </w:t>
      </w:r>
      <w:r w:rsidR="00145188" w:rsidRPr="00033F68">
        <w:rPr>
          <w:rFonts w:ascii="Book Antiqua" w:hAnsi="Book Antiqua"/>
          <w:bCs/>
          <w:lang w:eastAsia="ar-SA"/>
        </w:rPr>
        <w:t>Наредба).</w:t>
      </w:r>
    </w:p>
    <w:p w14:paraId="3F305749" w14:textId="376BF52D" w:rsidR="00FB0486" w:rsidRPr="00033F68" w:rsidRDefault="00FC4DD1" w:rsidP="00462A86">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т.6.1. на етапа допускане до участие се </w:t>
      </w:r>
      <w:r w:rsidRPr="00033F68">
        <w:rPr>
          <w:rFonts w:ascii="Book Antiqua" w:eastAsia="Times New Roman" w:hAnsi="Book Antiqua"/>
          <w:b/>
          <w:lang w:eastAsia="ar-SA"/>
        </w:rPr>
        <w:t>заявява</w:t>
      </w:r>
      <w:r w:rsidR="00B44AF1" w:rsidRPr="00033F68">
        <w:rPr>
          <w:rFonts w:ascii="Book Antiqua" w:eastAsia="Times New Roman" w:hAnsi="Book Antiqua"/>
          <w:b/>
          <w:lang w:eastAsia="ar-SA"/>
        </w:rPr>
        <w:t>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чрез </w:t>
      </w:r>
      <w:r w:rsidR="00F72150" w:rsidRPr="00033F68">
        <w:rPr>
          <w:rFonts w:ascii="Book Antiqua" w:eastAsia="Times New Roman" w:hAnsi="Book Antiqua"/>
          <w:b/>
          <w:lang w:eastAsia="ar-SA"/>
        </w:rPr>
        <w:t>заявлението</w:t>
      </w:r>
      <w:r w:rsidR="00EB5C08" w:rsidRPr="00033F68">
        <w:rPr>
          <w:rFonts w:ascii="Book Antiqua" w:eastAsia="Times New Roman" w:hAnsi="Book Antiqua"/>
          <w:b/>
          <w:lang w:eastAsia="ar-SA"/>
        </w:rPr>
        <w:t xml:space="preserve"> за участие и Декларация №1</w:t>
      </w:r>
      <w:r w:rsidR="00462A86" w:rsidRPr="00033F68">
        <w:rPr>
          <w:rFonts w:ascii="Book Antiqua" w:eastAsia="Times New Roman" w:hAnsi="Book Antiqua"/>
          <w:b/>
          <w:lang w:eastAsia="ar-SA"/>
        </w:rPr>
        <w:t xml:space="preserve"> </w:t>
      </w:r>
      <w:r w:rsidR="00EB5C08" w:rsidRPr="00033F68">
        <w:rPr>
          <w:rFonts w:ascii="Book Antiqua" w:eastAsia="Times New Roman" w:hAnsi="Book Antiqua"/>
          <w:b/>
          <w:lang w:eastAsia="ar-SA"/>
        </w:rPr>
        <w:t>–</w:t>
      </w:r>
      <w:r w:rsidR="00462A86" w:rsidRPr="00033F68">
        <w:rPr>
          <w:rFonts w:ascii="Book Antiqua" w:eastAsia="Times New Roman" w:hAnsi="Book Antiqua"/>
          <w:b/>
          <w:lang w:eastAsia="ar-SA"/>
        </w:rPr>
        <w:t xml:space="preserve"> </w:t>
      </w:r>
      <w:r w:rsidR="006353CD" w:rsidRPr="00033F68">
        <w:rPr>
          <w:rFonts w:ascii="Book Antiqua" w:eastAsia="Times New Roman" w:hAnsi="Book Antiqua"/>
          <w:lang w:eastAsia="ar-SA"/>
        </w:rPr>
        <w:t>по образ</w:t>
      </w:r>
      <w:r w:rsidRPr="00033F68">
        <w:rPr>
          <w:rFonts w:ascii="Book Antiqua" w:eastAsia="Times New Roman" w:hAnsi="Book Antiqua"/>
          <w:lang w:eastAsia="ar-SA"/>
        </w:rPr>
        <w:t>ц</w:t>
      </w:r>
      <w:r w:rsidR="006353CD" w:rsidRPr="00033F68">
        <w:rPr>
          <w:rFonts w:ascii="Book Antiqua" w:eastAsia="Times New Roman" w:hAnsi="Book Antiqua"/>
          <w:lang w:eastAsia="ar-SA"/>
        </w:rPr>
        <w:t>ите</w:t>
      </w:r>
      <w:r w:rsidR="00EB5C08" w:rsidRPr="00033F68">
        <w:rPr>
          <w:rFonts w:ascii="Book Antiqua" w:eastAsia="Times New Roman" w:hAnsi="Book Antiqua"/>
          <w:lang w:eastAsia="ar-SA"/>
        </w:rPr>
        <w:t>,</w:t>
      </w:r>
      <w:r w:rsidRPr="00033F68">
        <w:rPr>
          <w:rFonts w:ascii="Book Antiqua" w:eastAsia="Times New Roman" w:hAnsi="Book Antiqua"/>
          <w:lang w:eastAsia="ar-SA"/>
        </w:rPr>
        <w:t xml:space="preserve"> приложен</w:t>
      </w:r>
      <w:r w:rsidR="006353CD" w:rsidRPr="00033F68">
        <w:rPr>
          <w:rFonts w:ascii="Book Antiqua" w:eastAsia="Times New Roman" w:hAnsi="Book Antiqua"/>
          <w:lang w:eastAsia="ar-SA"/>
        </w:rPr>
        <w:t>и</w:t>
      </w:r>
      <w:r w:rsidR="00B543C5" w:rsidRPr="00033F68">
        <w:rPr>
          <w:rFonts w:ascii="Book Antiqua" w:eastAsia="Times New Roman" w:hAnsi="Book Antiqua"/>
          <w:lang w:eastAsia="ar-SA"/>
        </w:rPr>
        <w:t xml:space="preserve"> към конкурсната документация.</w:t>
      </w:r>
    </w:p>
    <w:p w14:paraId="5E3FD378" w14:textId="0E2CBEBB" w:rsidR="00B44AF1" w:rsidRPr="00033F68" w:rsidRDefault="00B44AF1" w:rsidP="00B44AF1">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6.2</w:t>
      </w:r>
      <w:r w:rsidRPr="00033F68">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sidRPr="00033F68">
        <w:rPr>
          <w:rFonts w:ascii="Book Antiqua" w:eastAsia="Times New Roman" w:hAnsi="Book Antiqua"/>
          <w:lang w:eastAsia="ar-SA"/>
        </w:rPr>
        <w:t>„</w:t>
      </w:r>
      <w:r w:rsidRPr="00033F68">
        <w:rPr>
          <w:rFonts w:ascii="Book Antiqua" w:eastAsia="Times New Roman" w:hAnsi="Book Antiqua"/>
          <w:lang w:eastAsia="ar-SA"/>
        </w:rPr>
        <w:t>Североизточно държавно предприятие</w:t>
      </w:r>
      <w:r w:rsidR="00BF669B" w:rsidRPr="00033F68">
        <w:rPr>
          <w:rFonts w:ascii="Book Antiqua" w:eastAsia="Times New Roman" w:hAnsi="Book Antiqua"/>
          <w:lang w:eastAsia="ar-SA"/>
        </w:rPr>
        <w:t>“</w:t>
      </w:r>
      <w:r w:rsidRPr="00033F68">
        <w:rPr>
          <w:rFonts w:ascii="Book Antiqua" w:eastAsia="Times New Roman" w:hAnsi="Book Antiqua"/>
          <w:lang w:eastAsia="ar-SA"/>
        </w:rPr>
        <w:t xml:space="preserve"> ДП Шумен</w:t>
      </w:r>
      <w:r w:rsidR="003C3850" w:rsidRPr="00033F68">
        <w:rPr>
          <w:rFonts w:ascii="Book Antiqua" w:eastAsia="Times New Roman" w:hAnsi="Book Antiqua"/>
          <w:lang w:eastAsia="ar-SA"/>
        </w:rPr>
        <w:t xml:space="preserve"> .</w:t>
      </w:r>
    </w:p>
    <w:p w14:paraId="32298841" w14:textId="167F7F97" w:rsidR="008E3152" w:rsidRPr="00033F68" w:rsidRDefault="00B44AF1" w:rsidP="0076766B">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т.6.2. на етапа допускане до участие се </w:t>
      </w:r>
      <w:r w:rsidRPr="00033F68">
        <w:rPr>
          <w:rFonts w:ascii="Book Antiqua" w:eastAsia="Times New Roman" w:hAnsi="Book Antiqua"/>
          <w:b/>
          <w:lang w:eastAsia="ar-SA"/>
        </w:rPr>
        <w:t>заявява</w:t>
      </w:r>
      <w:r w:rsidRPr="00033F68">
        <w:rPr>
          <w:rFonts w:ascii="Book Antiqua" w:eastAsia="Times New Roman" w:hAnsi="Book Antiqua"/>
          <w:lang w:eastAsia="ar-SA"/>
        </w:rPr>
        <w:t xml:space="preserve"> </w:t>
      </w:r>
      <w:r w:rsidR="003C3850"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003C3850"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w:t>
      </w:r>
      <w:r w:rsidR="003C3850" w:rsidRPr="00033F68">
        <w:rPr>
          <w:rFonts w:ascii="Book Antiqua" w:eastAsia="Times New Roman" w:hAnsi="Book Antiqua"/>
          <w:lang w:eastAsia="ar-SA"/>
        </w:rPr>
        <w:t>н</w:t>
      </w:r>
      <w:r w:rsidR="0076766B" w:rsidRPr="00033F68">
        <w:rPr>
          <w:rFonts w:ascii="Book Antiqua" w:eastAsia="Times New Roman" w:hAnsi="Book Antiqua"/>
          <w:lang w:eastAsia="ar-SA"/>
        </w:rPr>
        <w:t xml:space="preserve"> към конкурсната документация.</w:t>
      </w:r>
    </w:p>
    <w:p w14:paraId="270B5E7C" w14:textId="24049804" w:rsidR="00267B44" w:rsidRPr="00033F68" w:rsidRDefault="00190274" w:rsidP="00113654">
      <w:pPr>
        <w:spacing w:after="0" w:line="240" w:lineRule="auto"/>
        <w:ind w:firstLine="567"/>
        <w:jc w:val="both"/>
        <w:rPr>
          <w:rFonts w:ascii="Book Antiqua" w:hAnsi="Book Antiqua"/>
          <w:b/>
        </w:rPr>
      </w:pPr>
      <w:r w:rsidRPr="00033F68">
        <w:rPr>
          <w:rFonts w:ascii="Book Antiqua" w:hAnsi="Book Antiqua"/>
          <w:b/>
        </w:rPr>
        <w:t>6.</w:t>
      </w:r>
      <w:r w:rsidR="00B44AF1" w:rsidRPr="00033F68">
        <w:rPr>
          <w:rFonts w:ascii="Book Antiqua" w:hAnsi="Book Antiqua"/>
          <w:b/>
        </w:rPr>
        <w:t>3</w:t>
      </w:r>
      <w:r w:rsidRPr="00033F68">
        <w:rPr>
          <w:rFonts w:ascii="Book Antiqua" w:hAnsi="Book Antiqua"/>
          <w:b/>
        </w:rPr>
        <w:t xml:space="preserve">. </w:t>
      </w:r>
      <w:r w:rsidR="00060F7C" w:rsidRPr="00033F68">
        <w:rPr>
          <w:rFonts w:ascii="Book Antiqua" w:hAnsi="Book Antiqua"/>
          <w:b/>
          <w:color w:val="000000"/>
        </w:rPr>
        <w:t>Участник</w:t>
      </w:r>
      <w:r w:rsidRPr="00033F68">
        <w:rPr>
          <w:rFonts w:ascii="Book Antiqua" w:hAnsi="Book Antiqua"/>
          <w:b/>
          <w:color w:val="000000"/>
        </w:rPr>
        <w:t xml:space="preserve">ът трябва да </w:t>
      </w:r>
      <w:r w:rsidRPr="00033F68">
        <w:rPr>
          <w:rFonts w:ascii="Book Antiqua" w:hAnsi="Book Antiqua"/>
          <w:b/>
        </w:rPr>
        <w:t xml:space="preserve">отговаря на техническите </w:t>
      </w:r>
      <w:r w:rsidR="008E3152" w:rsidRPr="00033F68">
        <w:rPr>
          <w:rFonts w:ascii="Book Antiqua" w:hAnsi="Book Antiqua"/>
          <w:b/>
        </w:rPr>
        <w:t xml:space="preserve">и квалификационни </w:t>
      </w:r>
      <w:r w:rsidRPr="00033F68">
        <w:rPr>
          <w:rFonts w:ascii="Book Antiqua" w:hAnsi="Book Antiqua"/>
          <w:b/>
        </w:rPr>
        <w:t>изисквания</w:t>
      </w:r>
      <w:r w:rsidR="00FB0486" w:rsidRPr="00033F68">
        <w:rPr>
          <w:rFonts w:ascii="Book Antiqua" w:hAnsi="Book Antiqua"/>
          <w:b/>
        </w:rPr>
        <w:t>,</w:t>
      </w:r>
      <w:r w:rsidRPr="00033F68">
        <w:rPr>
          <w:rFonts w:ascii="Book Antiqua" w:hAnsi="Book Antiqua"/>
          <w:b/>
        </w:rPr>
        <w:t xml:space="preserve"> </w:t>
      </w:r>
      <w:r w:rsidR="008E3152" w:rsidRPr="00033F68">
        <w:rPr>
          <w:rFonts w:ascii="Book Antiqua" w:hAnsi="Book Antiqua"/>
          <w:b/>
        </w:rPr>
        <w:t>както следва</w:t>
      </w:r>
      <w:r w:rsidR="0052292E" w:rsidRPr="00033F68">
        <w:rPr>
          <w:rFonts w:ascii="Book Antiqua" w:hAnsi="Book Antiqua"/>
          <w:b/>
        </w:rPr>
        <w:t>:</w:t>
      </w:r>
    </w:p>
    <w:p w14:paraId="071DC57A" w14:textId="77777777" w:rsidR="00A86817" w:rsidRPr="00033F68" w:rsidRDefault="00A86817" w:rsidP="00A86817">
      <w:pPr>
        <w:spacing w:after="0" w:line="240" w:lineRule="auto"/>
        <w:ind w:firstLine="567"/>
        <w:jc w:val="both"/>
        <w:rPr>
          <w:rFonts w:ascii="Book Antiqua" w:eastAsia="Times New Roman" w:hAnsi="Book Antiqua"/>
          <w:bCs/>
          <w:lang w:eastAsia="ar-SA"/>
        </w:rPr>
      </w:pPr>
      <w:r w:rsidRPr="00033F68">
        <w:rPr>
          <w:rFonts w:ascii="Book Antiqua" w:hAnsi="Book Antiqua"/>
          <w:b/>
        </w:rPr>
        <w:t>6.3.1.</w:t>
      </w:r>
      <w:r w:rsidRPr="00033F68">
        <w:rPr>
          <w:rFonts w:ascii="Book Antiqua" w:hAnsi="Book Antiqua"/>
        </w:rPr>
        <w:t xml:space="preserve"> </w:t>
      </w:r>
      <w:r w:rsidRPr="00033F68">
        <w:rPr>
          <w:rFonts w:ascii="Book Antiqua" w:eastAsia="Times New Roman" w:hAnsi="Book Antiqua"/>
          <w:lang w:eastAsia="ar-SA"/>
        </w:rPr>
        <w:t xml:space="preserve">Да притежава </w:t>
      </w:r>
      <w:r w:rsidRPr="00033F68">
        <w:rPr>
          <w:rFonts w:ascii="Book Antiqua" w:hAnsi="Book Antiqua"/>
          <w:color w:val="000000"/>
          <w:shd w:val="clear" w:color="auto" w:fill="FFFFFF"/>
        </w:rPr>
        <w:t>собствена, наета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lang w:eastAsia="ar-SA"/>
        </w:rPr>
        <w:t>работно оборудване</w:t>
      </w:r>
      <w:r w:rsidRPr="00033F68">
        <w:rPr>
          <w:rFonts w:ascii="Book Antiqua" w:eastAsia="Times New Roman" w:hAnsi="Book Antiqua"/>
          <w:lang w:eastAsia="ar-SA"/>
        </w:rPr>
        <w:t xml:space="preserve"> по смисъла на </w:t>
      </w:r>
      <w:r w:rsidRPr="00033F68">
        <w:rPr>
          <w:rFonts w:ascii="Book Antiqua" w:eastAsia="Times New Roman" w:hAnsi="Book Antiqua"/>
          <w:b/>
          <w:lang w:eastAsia="ar-SA"/>
        </w:rPr>
        <w:t>§1, т. 4</w:t>
      </w:r>
      <w:r w:rsidRPr="00033F68">
        <w:rPr>
          <w:rFonts w:ascii="Book Antiqua" w:eastAsia="Times New Roman" w:hAnsi="Book Antiqua"/>
          <w:lang w:eastAsia="ar-SA"/>
        </w:rPr>
        <w:t xml:space="preserve"> от ДР на </w:t>
      </w:r>
      <w:r w:rsidRPr="00033F68">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eastAsia="Times New Roman" w:hAnsi="Book Antiqua"/>
          <w:lang w:eastAsia="ar-SA"/>
        </w:rPr>
        <w:t xml:space="preserve">, като независимо за колко обекта участва кандидатът следва да представи доказателства за наличието на </w:t>
      </w:r>
      <w:r w:rsidRPr="00033F68">
        <w:rPr>
          <w:rFonts w:ascii="Book Antiqua" w:hAnsi="Book Antiqua"/>
          <w:color w:val="000000"/>
          <w:shd w:val="clear" w:color="auto" w:fill="FFFFFF"/>
        </w:rPr>
        <w:t>собствена или закупена на лизинг</w:t>
      </w:r>
      <w:r w:rsidRPr="00033F68">
        <w:rPr>
          <w:rFonts w:ascii="Book Antiqua" w:eastAsia="Times New Roman" w:hAnsi="Book Antiqua"/>
          <w:lang w:eastAsia="ar-SA"/>
        </w:rPr>
        <w:t xml:space="preserve"> техника </w:t>
      </w:r>
      <w:r w:rsidRPr="00033F68">
        <w:rPr>
          <w:rFonts w:ascii="Book Antiqua" w:eastAsia="Times New Roman" w:hAnsi="Book Antiqua"/>
          <w:b/>
          <w:bCs/>
          <w:lang w:eastAsia="ar-SA"/>
        </w:rPr>
        <w:t>не по-малко</w:t>
      </w:r>
      <w:r w:rsidRPr="00033F68">
        <w:rPr>
          <w:rFonts w:ascii="Book Antiqua" w:eastAsia="Times New Roman" w:hAnsi="Book Antiqua"/>
          <w:bCs/>
          <w:lang w:eastAsia="ar-SA"/>
        </w:rPr>
        <w:t xml:space="preserve"> от:</w:t>
      </w:r>
      <w:r w:rsidRPr="00033F68">
        <w:rPr>
          <w:rFonts w:ascii="Book Antiqua" w:eastAsia="Times New Roman" w:hAnsi="Book Antiqua"/>
          <w:lang w:eastAsia="ar-SA"/>
        </w:rPr>
        <w:t xml:space="preserve"> </w:t>
      </w:r>
    </w:p>
    <w:p w14:paraId="1C2D89CD" w14:textId="77777777" w:rsidR="00A86817" w:rsidRPr="00033F68" w:rsidRDefault="00A86817" w:rsidP="00A86817">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бензиномоторни триони (БМТ) </w:t>
      </w:r>
      <w:r w:rsidRPr="00033F68">
        <w:rPr>
          <w:rFonts w:ascii="Book Antiqua" w:eastAsia="Times New Roman" w:hAnsi="Book Antiqua"/>
          <w:b/>
          <w:lang w:eastAsia="ar-SA"/>
        </w:rPr>
        <w:t>– 3 бр.</w:t>
      </w:r>
    </w:p>
    <w:p w14:paraId="1A0C44F5" w14:textId="77777777" w:rsidR="00A86817" w:rsidRPr="00033F68" w:rsidRDefault="00A86817" w:rsidP="00A86817">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специализирана техника за извоз </w:t>
      </w:r>
      <w:r w:rsidRPr="00033F68">
        <w:rPr>
          <w:rFonts w:ascii="Book Antiqua" w:eastAsia="Times New Roman" w:hAnsi="Book Antiqua"/>
          <w:b/>
          <w:lang w:eastAsia="ar-SA"/>
        </w:rPr>
        <w:t>– 1 бр.</w:t>
      </w:r>
    </w:p>
    <w:p w14:paraId="63BE296B" w14:textId="77777777" w:rsidR="00A86817" w:rsidRPr="00033F68" w:rsidRDefault="00A86817" w:rsidP="00A86817">
      <w:pPr>
        <w:spacing w:after="0" w:line="240" w:lineRule="auto"/>
        <w:ind w:left="567"/>
        <w:contextualSpacing/>
        <w:jc w:val="both"/>
        <w:rPr>
          <w:rFonts w:ascii="Book Antiqua" w:eastAsia="Times New Roman" w:hAnsi="Book Antiqua"/>
          <w:b/>
          <w:lang w:eastAsia="ar-SA"/>
        </w:rPr>
      </w:pPr>
      <w:r w:rsidRPr="00033F68">
        <w:rPr>
          <w:rFonts w:ascii="Book Antiqua" w:eastAsia="Times New Roman" w:hAnsi="Book Antiqua"/>
          <w:lang w:eastAsia="ar-SA"/>
        </w:rPr>
        <w:t xml:space="preserve">- специализирана техника за рампиране </w:t>
      </w:r>
      <w:r w:rsidRPr="00033F68">
        <w:rPr>
          <w:rFonts w:ascii="Book Antiqua" w:eastAsia="Times New Roman" w:hAnsi="Book Antiqua"/>
          <w:b/>
          <w:lang w:eastAsia="ar-SA"/>
        </w:rPr>
        <w:t>– 1 бр.</w:t>
      </w:r>
    </w:p>
    <w:p w14:paraId="1147D37A" w14:textId="77777777" w:rsidR="00A86817" w:rsidRPr="00033F68" w:rsidRDefault="00A86817" w:rsidP="00A86817">
      <w:pPr>
        <w:spacing w:after="0" w:line="240" w:lineRule="auto"/>
        <w:ind w:left="567"/>
        <w:contextualSpacing/>
        <w:jc w:val="both"/>
        <w:rPr>
          <w:rFonts w:ascii="Book Antiqua" w:hAnsi="Book Antiqua"/>
          <w:b/>
          <w:bCs/>
          <w:lang w:eastAsia="ar-SA"/>
        </w:rPr>
      </w:pPr>
      <w:r w:rsidRPr="00033F68">
        <w:rPr>
          <w:rFonts w:ascii="Book Antiqua" w:hAnsi="Book Antiqua"/>
          <w:b/>
          <w:bCs/>
          <w:color w:val="000000"/>
        </w:rPr>
        <w:t>и/или</w:t>
      </w:r>
      <w:r w:rsidRPr="00033F68">
        <w:rPr>
          <w:rFonts w:ascii="Book Antiqua" w:hAnsi="Book Antiqua"/>
          <w:b/>
          <w:bCs/>
          <w:lang w:eastAsia="ar-SA"/>
        </w:rPr>
        <w:t xml:space="preserve"> </w:t>
      </w:r>
    </w:p>
    <w:p w14:paraId="0B88AE7D" w14:textId="77777777" w:rsidR="00A86817" w:rsidRPr="00033F68" w:rsidRDefault="00A86817" w:rsidP="00A86817">
      <w:pPr>
        <w:spacing w:after="0" w:line="240" w:lineRule="auto"/>
        <w:ind w:firstLine="567"/>
        <w:contextualSpacing/>
        <w:jc w:val="both"/>
        <w:rPr>
          <w:rFonts w:ascii="Book Antiqua" w:eastAsia="Times New Roman" w:hAnsi="Book Antiqua"/>
          <w:b/>
          <w:bCs/>
          <w:color w:val="000000"/>
          <w:lang w:eastAsia="bg-BG"/>
        </w:rPr>
      </w:pPr>
      <w:r w:rsidRPr="00033F68">
        <w:rPr>
          <w:rFonts w:ascii="Book Antiqua" w:hAnsi="Book Antiqua"/>
          <w:b/>
          <w:bCs/>
          <w:lang w:eastAsia="ar-SA"/>
        </w:rPr>
        <w:t xml:space="preserve">- </w:t>
      </w:r>
      <w:r w:rsidRPr="00033F68">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извоз и рампиране (дърводобивен комбайн и др.)  </w:t>
      </w:r>
      <w:r w:rsidRPr="00033F68">
        <w:rPr>
          <w:rFonts w:ascii="Book Antiqua" w:eastAsia="Times New Roman" w:hAnsi="Book Antiqua"/>
          <w:b/>
          <w:bCs/>
          <w:color w:val="000000"/>
          <w:lang w:eastAsia="bg-BG"/>
        </w:rPr>
        <w:t>– 1 бр.</w:t>
      </w:r>
      <w:r w:rsidRPr="00033F68">
        <w:rPr>
          <w:rFonts w:ascii="Book Antiqua" w:hAnsi="Book Antiqua"/>
          <w:b/>
          <w:bCs/>
          <w:lang w:eastAsia="ar-SA"/>
        </w:rPr>
        <w:tab/>
      </w:r>
    </w:p>
    <w:p w14:paraId="6F09ED5B" w14:textId="01628F77" w:rsidR="00630866" w:rsidRPr="00033F68" w:rsidRDefault="00630866" w:rsidP="00630866">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Представеното работното оборудване трябва да отговаря на изискванията на българското законодателство, с</w:t>
      </w:r>
      <w:r w:rsidR="005678A1" w:rsidRPr="00033F68">
        <w:rPr>
          <w:rFonts w:ascii="Book Antiqua" w:eastAsia="Times New Roman" w:hAnsi="Book Antiqua"/>
          <w:bCs/>
          <w:lang w:eastAsia="ar-SA"/>
        </w:rPr>
        <w:t>ъгласно правните норми на ЗДвП,</w:t>
      </w:r>
      <w:r w:rsidRPr="00033F68">
        <w:rPr>
          <w:rFonts w:ascii="Book Antiqua" w:eastAsia="Times New Roman" w:hAnsi="Book Antiqua"/>
          <w:bCs/>
          <w:lang w:eastAsia="ar-SA"/>
        </w:rPr>
        <w:t xml:space="preserve"> </w:t>
      </w:r>
      <w:r w:rsidRPr="00033F68">
        <w:rPr>
          <w:rFonts w:ascii="Book Antiqua" w:eastAsia="Times New Roman" w:hAnsi="Book Antiqua"/>
          <w:lang w:eastAsia="ar-SA"/>
        </w:rPr>
        <w:t>ЗРКЗГТ</w:t>
      </w:r>
      <w:r w:rsidRPr="00033F68">
        <w:rPr>
          <w:rFonts w:ascii="Book Antiqua" w:hAnsi="Book Antiqua"/>
        </w:rPr>
        <w:t xml:space="preserve">, Наредба № 1 за контрола и опазването  на горките територии,  </w:t>
      </w:r>
      <w:r w:rsidRPr="00033F68">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033F68">
        <w:rPr>
          <w:rFonts w:ascii="Book Antiqua" w:hAnsi="Book Antiqua"/>
        </w:rPr>
        <w:t>,</w:t>
      </w:r>
      <w:r w:rsidRPr="00033F68">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033F68">
        <w:rPr>
          <w:rFonts w:ascii="Book Antiqua" w:hAnsi="Book Antiqua"/>
        </w:rPr>
        <w:t xml:space="preserve">, ЗЗБУТ, </w:t>
      </w:r>
      <w:r w:rsidRPr="00033F68">
        <w:rPr>
          <w:rFonts w:ascii="Book Antiqua" w:eastAsia="Times New Roman" w:hAnsi="Book Antiqua"/>
          <w:lang w:eastAsia="ar-SA"/>
        </w:rPr>
        <w:t>Правилник за здравословни и безопасни условия на труд в горите</w:t>
      </w:r>
      <w:r w:rsidRPr="00033F68">
        <w:rPr>
          <w:rFonts w:ascii="Book Antiqua" w:hAnsi="Book Antiqua"/>
        </w:rPr>
        <w:t xml:space="preserve"> и </w:t>
      </w:r>
      <w:r w:rsidRPr="00033F68">
        <w:rPr>
          <w:rFonts w:ascii="Book Antiqua" w:hAnsi="Book Antiqua"/>
          <w:b/>
        </w:rPr>
        <w:t>стандарта за горска сертификация</w:t>
      </w:r>
      <w:r w:rsidRPr="00033F68">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033F68">
        <w:rPr>
          <w:rFonts w:ascii="Book Antiqua" w:eastAsia="Times New Roman" w:hAnsi="Book Antiqua"/>
          <w:bCs/>
          <w:lang w:eastAsia="ar-SA"/>
        </w:rPr>
        <w:t>, както следва:</w:t>
      </w:r>
    </w:p>
    <w:p w14:paraId="451417B7" w14:textId="77777777" w:rsidR="00C03AF7" w:rsidRPr="00033F68" w:rsidRDefault="00C03AF7" w:rsidP="00C03AF7">
      <w:pPr>
        <w:suppressAutoHyphens/>
        <w:spacing w:after="0" w:line="240" w:lineRule="auto"/>
        <w:ind w:firstLine="567"/>
        <w:jc w:val="both"/>
        <w:rPr>
          <w:rFonts w:ascii="Book Antiqua" w:eastAsia="Times New Roman" w:hAnsi="Book Antiqua"/>
          <w:b/>
          <w:bCs/>
          <w:lang w:eastAsia="ar-SA"/>
        </w:rPr>
      </w:pPr>
      <w:r w:rsidRPr="00033F68">
        <w:rPr>
          <w:rFonts w:ascii="Book Antiqua" w:eastAsia="Times New Roman" w:hAnsi="Book Antiqua"/>
          <w:b/>
          <w:bCs/>
          <w:lang w:eastAsia="ar-SA"/>
        </w:rPr>
        <w:t xml:space="preserve">За </w:t>
      </w:r>
      <w:r w:rsidRPr="00033F68">
        <w:rPr>
          <w:rFonts w:ascii="Book Antiqua" w:eastAsia="Times New Roman" w:hAnsi="Book Antiqua"/>
          <w:b/>
          <w:lang w:eastAsia="ar-SA"/>
        </w:rPr>
        <w:t>трактори, самоходна горска техника, техника за транспорт и прикачен инвентар</w:t>
      </w:r>
      <w:r w:rsidRPr="00033F68">
        <w:rPr>
          <w:rFonts w:ascii="Book Antiqua" w:eastAsia="Times New Roman" w:hAnsi="Book Antiqua"/>
          <w:b/>
          <w:bCs/>
          <w:lang w:eastAsia="ar-SA"/>
        </w:rPr>
        <w:t>:</w:t>
      </w:r>
    </w:p>
    <w:p w14:paraId="2EDE8F0A"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 със средства за абсорбиране на петролни продукти;</w:t>
      </w:r>
    </w:p>
    <w:p w14:paraId="5ACBD2EF" w14:textId="77777777"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033F68" w:rsidRDefault="00C03AF7" w:rsidP="00C03AF7">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xml:space="preserve">- да бъде оборудвана с GPS система за проследяване </w:t>
      </w:r>
      <w:r w:rsidRPr="00033F68">
        <w:rPr>
          <w:rFonts w:ascii="Book Antiqua" w:eastAsia="Times New Roman" w:hAnsi="Book Antiqua"/>
          <w:b/>
          <w:bCs/>
          <w:lang w:eastAsia="ar-SA"/>
        </w:rPr>
        <w:t xml:space="preserve">– </w:t>
      </w:r>
      <w:r w:rsidRPr="00033F68">
        <w:rPr>
          <w:rFonts w:ascii="Book Antiqua" w:eastAsia="Times New Roman" w:hAnsi="Book Antiqua"/>
          <w:bCs/>
          <w:lang w:eastAsia="ar-SA"/>
        </w:rPr>
        <w:t>само за техниката за транспорт</w:t>
      </w:r>
      <w:r w:rsidR="00FF5564" w:rsidRPr="00033F68">
        <w:rPr>
          <w:rFonts w:ascii="Book Antiqua" w:eastAsia="Times New Roman" w:hAnsi="Book Antiqua"/>
          <w:bCs/>
          <w:lang w:eastAsia="ar-SA"/>
        </w:rPr>
        <w:t>.</w:t>
      </w:r>
    </w:p>
    <w:p w14:paraId="7C575AED" w14:textId="77777777" w:rsidR="00B56D3D" w:rsidRPr="00033F68" w:rsidRDefault="00B56D3D" w:rsidP="00B56D3D">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За преносимата техника (БМТ):</w:t>
      </w:r>
    </w:p>
    <w:p w14:paraId="702B309B"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Pr="00033F68" w:rsidRDefault="00A90054" w:rsidP="00A9005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Cs/>
          <w:lang w:eastAsia="ar-SA"/>
        </w:rPr>
        <w:t>- да използва масло за веригата на растителна основа.</w:t>
      </w:r>
    </w:p>
    <w:p w14:paraId="160B3CA5" w14:textId="77777777" w:rsidR="0081112D" w:rsidRPr="00033F68"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033F68" w:rsidRDefault="00190274" w:rsidP="00CA2ECF">
      <w:pPr>
        <w:suppressAutoHyphens/>
        <w:spacing w:after="0" w:line="240" w:lineRule="auto"/>
        <w:ind w:firstLine="567"/>
        <w:jc w:val="both"/>
        <w:rPr>
          <w:rFonts w:ascii="Book Antiqua" w:eastAsia="Times New Roman" w:hAnsi="Book Antiqua"/>
          <w:bCs/>
          <w:lang w:eastAsia="ar-SA"/>
        </w:rPr>
      </w:pPr>
      <w:r w:rsidRPr="00033F68">
        <w:rPr>
          <w:rFonts w:ascii="Book Antiqua" w:hAnsi="Book Antiqua"/>
          <w:b/>
          <w:u w:val="single"/>
        </w:rPr>
        <w:lastRenderedPageBreak/>
        <w:t>6.</w:t>
      </w:r>
      <w:r w:rsidR="00990C39" w:rsidRPr="00033F68">
        <w:rPr>
          <w:rFonts w:ascii="Book Antiqua" w:hAnsi="Book Antiqua"/>
          <w:b/>
          <w:u w:val="single"/>
        </w:rPr>
        <w:t>3</w:t>
      </w:r>
      <w:r w:rsidRPr="00033F68">
        <w:rPr>
          <w:rFonts w:ascii="Book Antiqua" w:hAnsi="Book Antiqua"/>
          <w:b/>
          <w:u w:val="single"/>
        </w:rPr>
        <w:t>.2.</w:t>
      </w:r>
      <w:r w:rsidRPr="00033F68">
        <w:rPr>
          <w:rFonts w:ascii="Book Antiqua" w:hAnsi="Book Antiqua"/>
          <w:b/>
          <w:color w:val="000000"/>
          <w:u w:val="single"/>
        </w:rPr>
        <w:t xml:space="preserve"> </w:t>
      </w:r>
      <w:r w:rsidRPr="00033F68">
        <w:rPr>
          <w:rFonts w:ascii="Book Antiqua" w:eastAsia="Times New Roman" w:hAnsi="Book Antiqua"/>
          <w:b/>
          <w:color w:val="000000"/>
          <w:u w:val="single"/>
          <w:lang w:eastAsia="ar-SA"/>
        </w:rPr>
        <w:t xml:space="preserve">Да има необходимият минимален брой </w:t>
      </w:r>
      <w:r w:rsidR="000B716E" w:rsidRPr="00033F68">
        <w:rPr>
          <w:rFonts w:ascii="Book Antiqua" w:eastAsia="Times New Roman" w:hAnsi="Book Antiqua"/>
          <w:b/>
          <w:color w:val="000000"/>
          <w:u w:val="single"/>
          <w:lang w:eastAsia="ar-SA"/>
        </w:rPr>
        <w:t xml:space="preserve">наети на трудов договор </w:t>
      </w:r>
      <w:r w:rsidRPr="00033F68">
        <w:rPr>
          <w:rFonts w:ascii="Book Antiqua" w:eastAsia="Times New Roman" w:hAnsi="Book Antiqua"/>
          <w:b/>
          <w:color w:val="000000"/>
          <w:u w:val="single"/>
          <w:lang w:eastAsia="ar-SA"/>
        </w:rPr>
        <w:t>квалифициран</w:t>
      </w:r>
      <w:r w:rsidR="0052292E" w:rsidRPr="00033F68">
        <w:rPr>
          <w:rFonts w:ascii="Book Antiqua" w:eastAsia="Times New Roman" w:hAnsi="Book Antiqua"/>
          <w:b/>
          <w:color w:val="000000"/>
          <w:u w:val="single"/>
          <w:lang w:eastAsia="ar-SA"/>
        </w:rPr>
        <w:t>и</w:t>
      </w:r>
      <w:r w:rsidRPr="00033F68">
        <w:rPr>
          <w:rFonts w:ascii="Book Antiqua" w:eastAsia="Times New Roman" w:hAnsi="Book Antiqua"/>
          <w:b/>
          <w:color w:val="000000"/>
          <w:u w:val="single"/>
          <w:lang w:eastAsia="ar-SA"/>
        </w:rPr>
        <w:t xml:space="preserve"> </w:t>
      </w:r>
      <w:r w:rsidR="0052292E" w:rsidRPr="00033F68">
        <w:rPr>
          <w:rFonts w:ascii="Book Antiqua" w:eastAsia="Times New Roman" w:hAnsi="Book Antiqua"/>
          <w:b/>
          <w:color w:val="000000"/>
          <w:u w:val="single"/>
          <w:lang w:eastAsia="ar-SA"/>
        </w:rPr>
        <w:t>работници и специалисти</w:t>
      </w:r>
      <w:r w:rsidRPr="00033F68">
        <w:rPr>
          <w:rFonts w:ascii="Book Antiqua" w:eastAsia="Times New Roman" w:hAnsi="Book Antiqua"/>
          <w:b/>
          <w:color w:val="000000"/>
          <w:u w:val="single"/>
          <w:lang w:eastAsia="ar-SA"/>
        </w:rPr>
        <w:t xml:space="preserve"> за </w:t>
      </w:r>
      <w:r w:rsidR="0052292E" w:rsidRPr="00033F68">
        <w:rPr>
          <w:rFonts w:ascii="Book Antiqua" w:eastAsia="Times New Roman" w:hAnsi="Book Antiqua"/>
          <w:b/>
          <w:color w:val="000000"/>
          <w:u w:val="single"/>
          <w:lang w:eastAsia="ar-SA"/>
        </w:rPr>
        <w:t>работа с техниката и оборудването</w:t>
      </w:r>
      <w:r w:rsidR="000B716E" w:rsidRPr="00033F68">
        <w:rPr>
          <w:rFonts w:ascii="Book Antiqua" w:eastAsia="Times New Roman" w:hAnsi="Book Antiqua"/>
          <w:b/>
          <w:color w:val="000000"/>
          <w:u w:val="single"/>
          <w:lang w:eastAsia="ar-SA"/>
        </w:rPr>
        <w:t>, с оглед</w:t>
      </w:r>
      <w:r w:rsidR="001E3BFF" w:rsidRPr="00033F68">
        <w:rPr>
          <w:rFonts w:ascii="Book Antiqua" w:eastAsia="Times New Roman" w:hAnsi="Book Antiqua"/>
          <w:b/>
          <w:color w:val="000000"/>
          <w:u w:val="single"/>
          <w:lang w:eastAsia="ar-SA"/>
        </w:rPr>
        <w:t xml:space="preserve"> </w:t>
      </w:r>
      <w:r w:rsidRPr="00033F68">
        <w:rPr>
          <w:rFonts w:ascii="Book Antiqua" w:eastAsia="Times New Roman" w:hAnsi="Book Antiqua"/>
          <w:b/>
          <w:color w:val="000000"/>
          <w:u w:val="single"/>
          <w:lang w:eastAsia="ar-SA"/>
        </w:rPr>
        <w:t>извършване на дейностите,</w:t>
      </w:r>
      <w:r w:rsidRPr="00033F68">
        <w:rPr>
          <w:rFonts w:ascii="Book Antiqua" w:eastAsia="Times New Roman" w:hAnsi="Book Antiqua"/>
          <w:b/>
          <w:bCs/>
          <w:u w:val="single"/>
          <w:lang w:eastAsia="ar-SA"/>
        </w:rPr>
        <w:t xml:space="preserve"> </w:t>
      </w:r>
      <w:r w:rsidR="004C786F" w:rsidRPr="00033F68">
        <w:rPr>
          <w:rFonts w:ascii="Book Antiqua" w:eastAsia="Times New Roman" w:hAnsi="Book Antiqua"/>
          <w:b/>
          <w:u w:val="single"/>
          <w:lang w:eastAsia="ar-SA"/>
        </w:rPr>
        <w:t>съгласно чл. 230, ал. 3 от ЗГ</w:t>
      </w:r>
      <w:r w:rsidR="001E3BFF" w:rsidRPr="00033F68">
        <w:rPr>
          <w:rFonts w:ascii="Book Antiqua" w:eastAsia="Times New Roman" w:hAnsi="Book Antiqua"/>
          <w:b/>
          <w:lang w:eastAsia="ar-SA"/>
        </w:rPr>
        <w:t xml:space="preserve"> - </w:t>
      </w:r>
      <w:r w:rsidR="00C46D17" w:rsidRPr="00033F68">
        <w:rPr>
          <w:rFonts w:ascii="Book Antiqua" w:eastAsia="Times New Roman" w:hAnsi="Book Antiqua"/>
          <w:lang w:eastAsia="ar-SA"/>
        </w:rPr>
        <w:t>участник</w:t>
      </w:r>
      <w:r w:rsidR="00C46D17" w:rsidRPr="00033F68">
        <w:rPr>
          <w:rFonts w:ascii="Book Antiqua" w:eastAsia="Times New Roman" w:hAnsi="Book Antiqua"/>
          <w:bCs/>
          <w:lang w:eastAsia="ar-SA"/>
        </w:rPr>
        <w:t xml:space="preserve">ът </w:t>
      </w:r>
      <w:r w:rsidR="00145188" w:rsidRPr="00033F68">
        <w:rPr>
          <w:rFonts w:ascii="Book Antiqua" w:eastAsia="Times New Roman" w:hAnsi="Book Antiqua"/>
          <w:bCs/>
          <w:lang w:eastAsia="ar-SA"/>
        </w:rPr>
        <w:t>декларира</w:t>
      </w:r>
      <w:r w:rsidR="00C46D17" w:rsidRPr="00033F68">
        <w:rPr>
          <w:rFonts w:ascii="Book Antiqua" w:eastAsia="Times New Roman" w:hAnsi="Book Antiqua"/>
          <w:bCs/>
          <w:lang w:eastAsia="ar-SA"/>
        </w:rPr>
        <w:t xml:space="preserve"> наличието на квалифицирани работници и специалисти</w:t>
      </w:r>
      <w:r w:rsidR="000B716E" w:rsidRPr="00033F68">
        <w:rPr>
          <w:rFonts w:ascii="Book Antiqua" w:eastAsia="Times New Roman" w:hAnsi="Book Antiqua"/>
          <w:bCs/>
          <w:lang w:eastAsia="ar-SA"/>
        </w:rPr>
        <w:t>, наети на трудов договор</w:t>
      </w:r>
      <w:r w:rsidR="00C46D17" w:rsidRPr="00033F68">
        <w:rPr>
          <w:rFonts w:ascii="Book Antiqua" w:eastAsia="Times New Roman" w:hAnsi="Book Antiqua"/>
          <w:bCs/>
          <w:lang w:eastAsia="ar-SA"/>
        </w:rPr>
        <w:t>, колкото е изискуемия от възложителя минимален брой техника</w:t>
      </w:r>
      <w:r w:rsidR="00BD6D78" w:rsidRPr="00033F68">
        <w:rPr>
          <w:rFonts w:ascii="Book Antiqua" w:eastAsia="Times New Roman" w:hAnsi="Book Antiqua"/>
          <w:bCs/>
          <w:lang w:eastAsia="ar-SA"/>
        </w:rPr>
        <w:t>, а именно:</w:t>
      </w:r>
    </w:p>
    <w:p w14:paraId="555542D4" w14:textId="75A365E4" w:rsidR="00CF454B" w:rsidRPr="00033F68" w:rsidRDefault="00CF454B" w:rsidP="00CF454B">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lang w:eastAsia="ar-SA"/>
        </w:rPr>
        <w:t xml:space="preserve">- </w:t>
      </w:r>
      <w:r w:rsidRPr="00033F68">
        <w:rPr>
          <w:rFonts w:ascii="Book Antiqua" w:eastAsia="Times New Roman" w:hAnsi="Book Antiqua"/>
          <w:b/>
          <w:bCs/>
          <w:lang w:eastAsia="ar-SA"/>
        </w:rPr>
        <w:t xml:space="preserve">Лица, притежаващи правоспособност по реда на ЗРКЗГТ за работа с </w:t>
      </w:r>
      <w:r w:rsidRPr="00033F68">
        <w:rPr>
          <w:rFonts w:ascii="Book Antiqua" w:eastAsia="Times New Roman" w:hAnsi="Book Antiqua"/>
          <w:b/>
          <w:lang w:eastAsia="ar-SA"/>
        </w:rPr>
        <w:t>бензиномоторен трион (БМТ) – 3 бр.</w:t>
      </w:r>
    </w:p>
    <w:p w14:paraId="568E5202" w14:textId="35680882" w:rsidR="00BD6D78" w:rsidRPr="00033F68" w:rsidRDefault="00BD6D78" w:rsidP="00BD6D78">
      <w:pPr>
        <w:suppressAutoHyphen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bCs/>
          <w:lang w:eastAsia="ar-SA"/>
        </w:rPr>
        <w:t>- Лице</w:t>
      </w:r>
      <w:r w:rsidR="00157D89" w:rsidRPr="00033F68">
        <w:rPr>
          <w:rFonts w:ascii="Book Antiqua" w:eastAsia="Times New Roman" w:hAnsi="Book Antiqua"/>
          <w:b/>
          <w:bCs/>
          <w:lang w:eastAsia="ar-SA"/>
        </w:rPr>
        <w:t>,</w:t>
      </w:r>
      <w:r w:rsidRPr="00033F68">
        <w:rPr>
          <w:rFonts w:ascii="Book Antiqua" w:eastAsia="Times New Roman" w:hAnsi="Book Antiqua"/>
          <w:b/>
          <w:bCs/>
          <w:lang w:eastAsia="ar-SA"/>
        </w:rPr>
        <w:t xml:space="preserve"> притежаващо правоспособност</w:t>
      </w:r>
      <w:r w:rsidR="002D7964" w:rsidRPr="00033F68">
        <w:rPr>
          <w:rFonts w:ascii="Book Antiqua" w:eastAsia="Times New Roman" w:hAnsi="Book Antiqua"/>
          <w:b/>
          <w:bCs/>
          <w:lang w:eastAsia="ar-SA"/>
        </w:rPr>
        <w:t xml:space="preserve"> (Твк) или (Твк-Г)</w:t>
      </w:r>
      <w:r w:rsidRPr="00033F68">
        <w:rPr>
          <w:rFonts w:ascii="Book Antiqua" w:eastAsia="Times New Roman" w:hAnsi="Book Antiqua"/>
          <w:b/>
          <w:bCs/>
          <w:lang w:eastAsia="ar-SA"/>
        </w:rPr>
        <w:t xml:space="preserve"> </w:t>
      </w:r>
      <w:r w:rsidR="002D7964" w:rsidRPr="00033F68">
        <w:rPr>
          <w:rFonts w:ascii="Book Antiqua" w:eastAsia="Times New Roman" w:hAnsi="Book Antiqua"/>
          <w:b/>
          <w:bCs/>
          <w:lang w:eastAsia="ar-SA"/>
        </w:rPr>
        <w:t xml:space="preserve">придобита </w:t>
      </w:r>
      <w:r w:rsidRPr="00033F68">
        <w:rPr>
          <w:rFonts w:ascii="Book Antiqua" w:eastAsia="Times New Roman" w:hAnsi="Book Antiqua"/>
          <w:b/>
          <w:bCs/>
          <w:lang w:eastAsia="ar-SA"/>
        </w:rPr>
        <w:t xml:space="preserve">по реда на ЗРКЗГТ за работа със </w:t>
      </w:r>
      <w:r w:rsidRPr="00033F68">
        <w:rPr>
          <w:rFonts w:ascii="Book Antiqua" w:eastAsia="Times New Roman" w:hAnsi="Book Antiqua"/>
          <w:b/>
          <w:lang w:eastAsia="ar-SA"/>
        </w:rPr>
        <w:t>специализирана техника за извоз</w:t>
      </w:r>
      <w:r w:rsidR="002D7964" w:rsidRPr="00033F68">
        <w:rPr>
          <w:rFonts w:ascii="Book Antiqua" w:eastAsia="Times New Roman" w:hAnsi="Book Antiqua"/>
          <w:b/>
          <w:lang w:eastAsia="ar-SA"/>
        </w:rPr>
        <w:t xml:space="preserve"> и рампиране</w:t>
      </w:r>
      <w:r w:rsidRPr="00033F68">
        <w:rPr>
          <w:rFonts w:ascii="Book Antiqua" w:eastAsia="Times New Roman" w:hAnsi="Book Antiqua"/>
          <w:b/>
          <w:lang w:eastAsia="ar-SA"/>
        </w:rPr>
        <w:t xml:space="preserve"> – </w:t>
      </w:r>
      <w:r w:rsidR="0006551D" w:rsidRPr="00033F68">
        <w:rPr>
          <w:rFonts w:ascii="Book Antiqua" w:eastAsia="Times New Roman" w:hAnsi="Book Antiqua"/>
          <w:b/>
          <w:lang w:eastAsia="ar-SA"/>
        </w:rPr>
        <w:t>2</w:t>
      </w:r>
      <w:r w:rsidRPr="00033F68">
        <w:rPr>
          <w:rFonts w:ascii="Book Antiqua" w:eastAsia="Times New Roman" w:hAnsi="Book Antiqua"/>
          <w:b/>
          <w:lang w:eastAsia="ar-SA"/>
        </w:rPr>
        <w:t xml:space="preserve"> бр.</w:t>
      </w:r>
    </w:p>
    <w:p w14:paraId="37AD1B71" w14:textId="786C84ED" w:rsidR="00741A9E" w:rsidRPr="00033F68" w:rsidRDefault="0006551D" w:rsidP="00741A9E">
      <w:pPr>
        <w:spacing w:after="0" w:line="240" w:lineRule="auto"/>
        <w:ind w:left="567"/>
        <w:jc w:val="both"/>
        <w:rPr>
          <w:rFonts w:ascii="Book Antiqua" w:eastAsia="Times New Roman" w:hAnsi="Book Antiqua"/>
          <w:b/>
          <w:lang w:eastAsia="ar-SA"/>
        </w:rPr>
      </w:pPr>
      <w:r w:rsidRPr="00033F68">
        <w:rPr>
          <w:rFonts w:ascii="Book Antiqua" w:eastAsia="Times New Roman" w:hAnsi="Book Antiqua"/>
          <w:b/>
          <w:lang w:eastAsia="ar-SA"/>
        </w:rPr>
        <w:t>и/</w:t>
      </w:r>
      <w:r w:rsidR="00741A9E" w:rsidRPr="00033F68">
        <w:rPr>
          <w:rFonts w:ascii="Book Antiqua" w:eastAsia="Times New Roman" w:hAnsi="Book Antiqua"/>
          <w:b/>
          <w:lang w:eastAsia="ar-SA"/>
        </w:rPr>
        <w:t xml:space="preserve">или </w:t>
      </w:r>
    </w:p>
    <w:p w14:paraId="07028E14" w14:textId="7C1BC603" w:rsidR="00741A9E" w:rsidRPr="00033F68" w:rsidRDefault="000B716E" w:rsidP="000B716E">
      <w:pPr>
        <w:spacing w:after="0" w:line="240" w:lineRule="auto"/>
        <w:ind w:firstLine="567"/>
        <w:jc w:val="both"/>
        <w:rPr>
          <w:rFonts w:ascii="Book Antiqua" w:hAnsi="Book Antiqua"/>
          <w:b/>
          <w:lang w:eastAsia="ar-SA"/>
        </w:rPr>
      </w:pPr>
      <w:r w:rsidRPr="00033F68">
        <w:rPr>
          <w:rFonts w:ascii="Book Antiqua" w:eastAsia="Times New Roman" w:hAnsi="Book Antiqua"/>
          <w:b/>
          <w:lang w:eastAsia="ar-SA"/>
        </w:rPr>
        <w:t xml:space="preserve">- </w:t>
      </w:r>
      <w:r w:rsidR="00A45E6A" w:rsidRPr="00033F68">
        <w:rPr>
          <w:rFonts w:ascii="Book Antiqua" w:eastAsia="Times New Roman" w:hAnsi="Book Antiqua"/>
          <w:lang w:eastAsia="ar-SA"/>
        </w:rPr>
        <w:t>Лице</w:t>
      </w:r>
      <w:r w:rsidR="00741A9E" w:rsidRPr="00033F68">
        <w:rPr>
          <w:rFonts w:ascii="Book Antiqua" w:eastAsia="Times New Roman" w:hAnsi="Book Antiqua"/>
          <w:lang w:eastAsia="ar-SA"/>
        </w:rPr>
        <w:t>, квалифициран</w:t>
      </w:r>
      <w:r w:rsidR="00A45E6A" w:rsidRPr="00033F68">
        <w:rPr>
          <w:rFonts w:ascii="Book Antiqua" w:eastAsia="Times New Roman" w:hAnsi="Book Antiqua"/>
          <w:lang w:eastAsia="ar-SA"/>
        </w:rPr>
        <w:t>о</w:t>
      </w:r>
      <w:r w:rsidR="00741A9E" w:rsidRPr="00033F68">
        <w:rPr>
          <w:rFonts w:ascii="Book Antiqua" w:eastAsia="Times New Roman" w:hAnsi="Book Antiqua"/>
          <w:lang w:eastAsia="ar-SA"/>
        </w:rPr>
        <w:t xml:space="preserve"> за работа със </w:t>
      </w:r>
      <w:r w:rsidR="00741A9E" w:rsidRPr="00033F68">
        <w:rPr>
          <w:rFonts w:ascii="Book Antiqua" w:hAnsi="Book Antiqua"/>
          <w:lang w:eastAsia="ar-SA"/>
        </w:rPr>
        <w:t xml:space="preserve">специализирана многофункционална горска техника (дърводобивен комбайн и др.), </w:t>
      </w:r>
      <w:r w:rsidRPr="00033F68">
        <w:rPr>
          <w:rFonts w:ascii="Book Antiqua" w:hAnsi="Book Antiqua"/>
          <w:lang w:eastAsia="ar-SA"/>
        </w:rPr>
        <w:t xml:space="preserve">задължително </w:t>
      </w:r>
      <w:r w:rsidR="002D7964" w:rsidRPr="00033F68">
        <w:rPr>
          <w:rFonts w:ascii="Book Antiqua" w:eastAsia="Times New Roman" w:hAnsi="Book Antiqua"/>
          <w:bCs/>
          <w:lang w:eastAsia="ar-SA"/>
        </w:rPr>
        <w:t xml:space="preserve">притежаващо правоспособност </w:t>
      </w:r>
      <w:r w:rsidR="002D7964" w:rsidRPr="00033F68">
        <w:rPr>
          <w:rFonts w:ascii="Book Antiqua" w:eastAsia="Times New Roman" w:hAnsi="Book Antiqua"/>
          <w:b/>
          <w:bCs/>
          <w:lang w:eastAsia="ar-SA"/>
        </w:rPr>
        <w:t>(Твк-Г)</w:t>
      </w:r>
      <w:r w:rsidR="002D7964" w:rsidRPr="00033F68">
        <w:rPr>
          <w:rFonts w:ascii="Book Antiqua" w:eastAsia="Times New Roman" w:hAnsi="Book Antiqua"/>
          <w:bCs/>
          <w:lang w:eastAsia="ar-SA"/>
        </w:rPr>
        <w:t xml:space="preserve"> </w:t>
      </w:r>
      <w:r w:rsidRPr="00033F68">
        <w:rPr>
          <w:rFonts w:ascii="Book Antiqua" w:eastAsia="Times New Roman" w:hAnsi="Book Antiqua"/>
          <w:bCs/>
          <w:lang w:eastAsia="ar-SA"/>
        </w:rPr>
        <w:t xml:space="preserve">придобита по реда на ЗРКЗГТ, </w:t>
      </w:r>
      <w:r w:rsidR="002D7964" w:rsidRPr="00033F68">
        <w:rPr>
          <w:rFonts w:ascii="Book Antiqua" w:hAnsi="Book Antiqua"/>
          <w:lang w:eastAsia="ar-SA"/>
        </w:rPr>
        <w:t>с оглед</w:t>
      </w:r>
      <w:r w:rsidR="00741A9E" w:rsidRPr="00033F68">
        <w:rPr>
          <w:rFonts w:ascii="Book Antiqua" w:hAnsi="Book Antiqua"/>
          <w:lang w:eastAsia="ar-SA"/>
        </w:rPr>
        <w:t xml:space="preserve"> операциите които машината може да изпълнява: сеч, разкройване, извоз и рампиране</w:t>
      </w:r>
      <w:r w:rsidR="00741A9E" w:rsidRPr="00033F68">
        <w:rPr>
          <w:rFonts w:ascii="Book Antiqua" w:hAnsi="Book Antiqua"/>
          <w:b/>
          <w:lang w:eastAsia="ar-SA"/>
        </w:rPr>
        <w:t xml:space="preserve"> </w:t>
      </w:r>
      <w:r w:rsidR="00A45E6A" w:rsidRPr="00033F68">
        <w:rPr>
          <w:rFonts w:ascii="Book Antiqua" w:hAnsi="Book Antiqua"/>
          <w:b/>
          <w:lang w:eastAsia="ar-SA"/>
        </w:rPr>
        <w:t xml:space="preserve"> - 1бр.</w:t>
      </w:r>
    </w:p>
    <w:p w14:paraId="132E2975" w14:textId="395CA817" w:rsidR="000F6FED" w:rsidRPr="00033F68" w:rsidRDefault="00BD6D78" w:rsidP="00CA2ECF">
      <w:pPr>
        <w:suppressAutoHyphens/>
        <w:spacing w:after="0" w:line="240" w:lineRule="auto"/>
        <w:ind w:firstLine="567"/>
        <w:jc w:val="both"/>
        <w:rPr>
          <w:rFonts w:ascii="Book Antiqua" w:hAnsi="Book Antiqua"/>
          <w:b/>
        </w:rPr>
      </w:pPr>
      <w:r w:rsidRPr="00033F68">
        <w:rPr>
          <w:rFonts w:ascii="Book Antiqua" w:hAnsi="Book Antiqua"/>
          <w:b/>
        </w:rPr>
        <w:t>- Специалист</w:t>
      </w:r>
      <w:r w:rsidR="000F6FED" w:rsidRPr="00033F68">
        <w:rPr>
          <w:rFonts w:ascii="Book Antiqua" w:hAnsi="Book Antiqua"/>
          <w:b/>
        </w:rPr>
        <w:t>, регистриран по реда на чл.235 от ЗГ</w:t>
      </w:r>
      <w:r w:rsidRPr="00033F68">
        <w:rPr>
          <w:rFonts w:ascii="Book Antiqua" w:hAnsi="Book Antiqua"/>
          <w:b/>
        </w:rPr>
        <w:t xml:space="preserve"> </w:t>
      </w:r>
      <w:r w:rsidR="00FC5AB5" w:rsidRPr="00033F68">
        <w:rPr>
          <w:rFonts w:ascii="Book Antiqua" w:hAnsi="Book Antiqua"/>
          <w:b/>
        </w:rPr>
        <w:t>–</w:t>
      </w:r>
      <w:r w:rsidRPr="00033F68">
        <w:rPr>
          <w:rFonts w:ascii="Book Antiqua" w:hAnsi="Book Antiqua"/>
          <w:b/>
        </w:rPr>
        <w:t xml:space="preserve"> 1</w:t>
      </w:r>
      <w:r w:rsidR="00FC5AB5" w:rsidRPr="00033F68">
        <w:rPr>
          <w:rFonts w:ascii="Book Antiqua" w:hAnsi="Book Antiqua"/>
          <w:b/>
        </w:rPr>
        <w:t xml:space="preserve"> </w:t>
      </w:r>
      <w:r w:rsidRPr="00033F68">
        <w:rPr>
          <w:rFonts w:ascii="Book Antiqua" w:hAnsi="Book Antiqua"/>
          <w:b/>
        </w:rPr>
        <w:t>бр.</w:t>
      </w:r>
    </w:p>
    <w:p w14:paraId="7A616B07" w14:textId="77777777" w:rsidR="00C644D6" w:rsidRPr="00033F68" w:rsidRDefault="00C644D6" w:rsidP="00CA2ECF">
      <w:pPr>
        <w:suppressAutoHyphens/>
        <w:spacing w:after="0" w:line="240" w:lineRule="auto"/>
        <w:ind w:firstLine="567"/>
        <w:jc w:val="both"/>
        <w:rPr>
          <w:rFonts w:ascii="Book Antiqua" w:hAnsi="Book Antiqua"/>
        </w:rPr>
      </w:pPr>
    </w:p>
    <w:p w14:paraId="16AD9E19" w14:textId="1E64FECB"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т.6.3.</w:t>
      </w:r>
      <w:r w:rsidRPr="00033F68">
        <w:rPr>
          <w:rFonts w:ascii="Book Antiqua" w:eastAsia="Times New Roman" w:hAnsi="Book Antiqua"/>
          <w:lang w:eastAsia="ar-SA"/>
        </w:rPr>
        <w:t xml:space="preserve">1. и </w:t>
      </w:r>
      <w:r w:rsidR="001B22EF" w:rsidRPr="00033F68">
        <w:rPr>
          <w:rFonts w:ascii="Book Antiqua" w:eastAsia="Times New Roman" w:hAnsi="Book Antiqua"/>
          <w:b/>
          <w:lang w:eastAsia="ar-SA"/>
        </w:rPr>
        <w:t>т.6.3.2.</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Pr="00033F68">
        <w:rPr>
          <w:rFonts w:ascii="Book Antiqua" w:eastAsia="Times New Roman" w:hAnsi="Book Antiqua"/>
          <w:b/>
          <w:lang w:eastAsia="ar-SA"/>
        </w:rPr>
        <w:t>чрез декларация № 1 – по образец</w:t>
      </w:r>
      <w:r w:rsidRPr="00033F68">
        <w:rPr>
          <w:rFonts w:ascii="Book Antiqua" w:eastAsia="Times New Roman" w:hAnsi="Book Antiqua"/>
          <w:lang w:eastAsia="ar-SA"/>
        </w:rPr>
        <w:t xml:space="preserve"> (приложена към конкурсната документация)</w:t>
      </w:r>
      <w:r w:rsidR="00B71BBF" w:rsidRPr="00033F68">
        <w:rPr>
          <w:rFonts w:ascii="Book Antiqua" w:eastAsia="Times New Roman" w:hAnsi="Book Antiqua"/>
          <w:lang w:eastAsia="ar-SA"/>
        </w:rPr>
        <w:t>.</w:t>
      </w:r>
    </w:p>
    <w:p w14:paraId="63B7F425" w14:textId="77777777" w:rsidR="00B44AF1" w:rsidRPr="00033F68" w:rsidRDefault="00B44AF1" w:rsidP="00B44AF1">
      <w:pPr>
        <w:spacing w:after="0" w:line="240" w:lineRule="auto"/>
        <w:ind w:firstLine="480"/>
        <w:jc w:val="both"/>
        <w:rPr>
          <w:rFonts w:ascii="Book Antiqua" w:eastAsia="Times New Roman" w:hAnsi="Book Antiqua"/>
          <w:b/>
          <w:lang w:eastAsia="ar-SA"/>
        </w:rPr>
      </w:pPr>
    </w:p>
    <w:p w14:paraId="0EF016E0" w14:textId="1CCFC8F0" w:rsidR="00B44AF1" w:rsidRPr="00033F68" w:rsidRDefault="00B44AF1"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lang w:eastAsia="ar-SA"/>
        </w:rPr>
        <w:t>6.4.</w:t>
      </w:r>
      <w:r w:rsidRPr="00033F68">
        <w:rPr>
          <w:rFonts w:ascii="Book Antiqua" w:eastAsia="Times New Roman" w:hAnsi="Book Antiqua"/>
          <w:lang w:eastAsia="ar-SA"/>
        </w:rPr>
        <w:t xml:space="preserve"> </w:t>
      </w:r>
      <w:r w:rsidRPr="00033F68">
        <w:rPr>
          <w:rFonts w:ascii="Book Antiqua" w:eastAsia="Times New Roman" w:hAnsi="Book Antiqua"/>
          <w:b/>
          <w:bCs/>
          <w:u w:val="single"/>
          <w:lang w:eastAsia="ar-SA"/>
        </w:rPr>
        <w:t>Отговаря и изпълнява условията и изискванията</w:t>
      </w:r>
      <w:r w:rsidRPr="00033F68">
        <w:rPr>
          <w:rFonts w:ascii="Book Antiqua" w:eastAsia="Times New Roman" w:hAnsi="Book Antiqua"/>
          <w:lang w:eastAsia="ar-SA"/>
        </w:rPr>
        <w:t xml:space="preserve"> обявени от Възложителя, съгласно чл. 15 ал.4, т.6</w:t>
      </w:r>
      <w:r w:rsidR="00F72150" w:rsidRPr="00033F68">
        <w:rPr>
          <w:rFonts w:ascii="Book Antiqua" w:eastAsia="Times New Roman" w:hAnsi="Book Antiqua"/>
          <w:lang w:eastAsia="ar-SA"/>
        </w:rPr>
        <w:t xml:space="preserve"> и чл.16, ал.1, т.2</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033F68" w:rsidRDefault="00A408FF" w:rsidP="00B44AF1">
      <w:pPr>
        <w:spacing w:after="0" w:line="240" w:lineRule="auto"/>
        <w:ind w:firstLine="480"/>
        <w:jc w:val="both"/>
        <w:rPr>
          <w:rFonts w:ascii="Book Antiqua" w:eastAsia="Times New Roman" w:hAnsi="Book Antiqua"/>
          <w:bCs/>
          <w:lang w:eastAsia="ar-SA"/>
        </w:rPr>
      </w:pPr>
      <w:r w:rsidRPr="00033F68">
        <w:rPr>
          <w:rFonts w:ascii="Book Antiqua" w:eastAsia="Times New Roman" w:hAnsi="Book Antiqua"/>
          <w:b/>
          <w:bCs/>
          <w:lang w:eastAsia="ar-SA"/>
        </w:rPr>
        <w:t>6.4.1)</w:t>
      </w:r>
      <w:r w:rsidR="00B44AF1" w:rsidRPr="00033F68">
        <w:rPr>
          <w:rFonts w:ascii="Book Antiqua" w:eastAsia="Times New Roman" w:hAnsi="Book Antiqua"/>
          <w:bCs/>
          <w:lang w:eastAsia="ar-SA"/>
        </w:rPr>
        <w:t xml:space="preserve"> </w:t>
      </w:r>
      <w:r w:rsidRPr="00033F68">
        <w:rPr>
          <w:rFonts w:ascii="Book Antiqua" w:hAnsi="Book Antiqua"/>
        </w:rPr>
        <w:t>В</w:t>
      </w:r>
      <w:r w:rsidR="00B44AF1" w:rsidRPr="00033F68">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033F68">
        <w:rPr>
          <w:rFonts w:ascii="Book Antiqua" w:hAnsi="Book Antiqua"/>
          <w:b/>
        </w:rPr>
        <w:t>НЯМА</w:t>
      </w:r>
      <w:r w:rsidR="00B44AF1" w:rsidRPr="00033F68">
        <w:rPr>
          <w:rFonts w:ascii="Book Antiqua" w:hAnsi="Book Antiqua"/>
        </w:rPr>
        <w:t xml:space="preserve"> задържана гаранция за изпълнение по договор сключен с </w:t>
      </w:r>
      <w:r w:rsidR="00B44AF1" w:rsidRPr="00033F68">
        <w:rPr>
          <w:rFonts w:ascii="Book Antiqua" w:hAnsi="Book Antiqua"/>
          <w:color w:val="000000"/>
          <w:lang w:eastAsia="bg-BG" w:bidi="bg-BG"/>
        </w:rPr>
        <w:t xml:space="preserve">ТП ДГС/ДЛС/ЦУ на </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СИДП</w:t>
      </w:r>
      <w:r w:rsidR="007C79D2" w:rsidRPr="00033F68">
        <w:rPr>
          <w:rFonts w:ascii="Book Antiqua" w:hAnsi="Book Antiqua"/>
          <w:color w:val="000000"/>
          <w:lang w:eastAsia="bg-BG" w:bidi="bg-BG"/>
        </w:rPr>
        <w:t>“</w:t>
      </w:r>
      <w:r w:rsidR="00B44AF1" w:rsidRPr="00033F68">
        <w:rPr>
          <w:rFonts w:ascii="Book Antiqua" w:hAnsi="Book Antiqua"/>
          <w:color w:val="000000"/>
          <w:lang w:eastAsia="bg-BG" w:bidi="bg-BG"/>
        </w:rPr>
        <w:t xml:space="preserve"> ДП-Шумен</w:t>
      </w:r>
      <w:r w:rsidR="00B44AF1" w:rsidRPr="00033F68">
        <w:rPr>
          <w:rFonts w:ascii="Book Antiqua" w:hAnsi="Book Antiqua"/>
        </w:rPr>
        <w:t>, по процедури проведени по реда на:  чл.10, ал.1;</w:t>
      </w:r>
      <w:r w:rsidR="007C79D2" w:rsidRPr="00033F68">
        <w:rPr>
          <w:rFonts w:ascii="Book Antiqua" w:hAnsi="Book Antiqua"/>
        </w:rPr>
        <w:t xml:space="preserve"> чл. 38; чл.39; чл. 46 и чл. 75</w:t>
      </w:r>
      <w:r w:rsidR="00B44AF1" w:rsidRPr="00033F68">
        <w:rPr>
          <w:rFonts w:ascii="Book Antiqua" w:hAnsi="Book Antiqua"/>
        </w:rPr>
        <w:t xml:space="preserve"> от </w:t>
      </w:r>
      <w:r w:rsidR="00B44AF1" w:rsidRPr="00033F68">
        <w:rPr>
          <w:rFonts w:ascii="Book Antiqua" w:hAnsi="Book Antiqua"/>
          <w:b/>
          <w:bCs/>
          <w:i/>
          <w:iCs/>
          <w:color w:val="000000"/>
          <w:lang w:eastAsia="bg-BG" w:bidi="bg-BG"/>
        </w:rPr>
        <w:t>НУРВИДГТ</w:t>
      </w:r>
      <w:r w:rsidR="001D285E" w:rsidRPr="00033F68">
        <w:rPr>
          <w:rFonts w:ascii="Book Antiqua" w:hAnsi="Book Antiqua"/>
          <w:b/>
          <w:bCs/>
          <w:i/>
          <w:iCs/>
          <w:color w:val="000000"/>
          <w:lang w:eastAsia="bg-BG" w:bidi="bg-BG"/>
        </w:rPr>
        <w:t xml:space="preserve">ДОСПДНГП </w:t>
      </w:r>
      <w:r w:rsidR="00B44AF1" w:rsidRPr="00033F68">
        <w:rPr>
          <w:rFonts w:ascii="Book Antiqua" w:hAnsi="Book Antiqua"/>
          <w:b/>
          <w:bCs/>
          <w:i/>
          <w:iCs/>
          <w:color w:val="000000"/>
          <w:lang w:eastAsia="bg-BG" w:bidi="bg-BG"/>
        </w:rPr>
        <w:t xml:space="preserve"> </w:t>
      </w:r>
      <w:r w:rsidR="00B44AF1" w:rsidRPr="00033F68">
        <w:rPr>
          <w:rFonts w:ascii="Book Antiqua" w:hAnsi="Book Antiqua"/>
          <w:bCs/>
          <w:iCs/>
          <w:color w:val="000000"/>
          <w:lang w:eastAsia="bg-BG" w:bidi="bg-BG"/>
        </w:rPr>
        <w:t xml:space="preserve">и </w:t>
      </w:r>
      <w:r w:rsidR="00B44AF1" w:rsidRPr="00033F68">
        <w:rPr>
          <w:rFonts w:ascii="Book Antiqua" w:hAnsi="Book Antiqua"/>
          <w:b/>
          <w:i/>
        </w:rPr>
        <w:t xml:space="preserve"> </w:t>
      </w:r>
      <w:r w:rsidR="00B44AF1" w:rsidRPr="00033F68">
        <w:rPr>
          <w:rFonts w:ascii="Book Antiqua" w:hAnsi="Book Antiqua"/>
        </w:rPr>
        <w:t>прекратен поради виновно неизпълнение на същия от страна на търговеца</w:t>
      </w:r>
      <w:r w:rsidR="00B44AF1" w:rsidRPr="00033F68">
        <w:rPr>
          <w:rFonts w:ascii="Book Antiqua" w:eastAsia="Times New Roman" w:hAnsi="Book Antiqua"/>
          <w:bCs/>
          <w:lang w:eastAsia="ar-SA"/>
        </w:rPr>
        <w:t>.</w:t>
      </w:r>
    </w:p>
    <w:p w14:paraId="3D1B7F25" w14:textId="70783E9A"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т.6.4.</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7C79D2" w:rsidRPr="00033F68">
        <w:rPr>
          <w:rFonts w:ascii="Book Antiqua" w:eastAsia="Times New Roman" w:hAnsi="Book Antiqua"/>
          <w:b/>
          <w:lang w:eastAsia="ar-SA"/>
        </w:rPr>
        <w:t>чрез Д</w:t>
      </w:r>
      <w:r w:rsidR="0033588A" w:rsidRPr="00033F68">
        <w:rPr>
          <w:rFonts w:ascii="Book Antiqua" w:eastAsia="Times New Roman" w:hAnsi="Book Antiqua"/>
          <w:b/>
          <w:lang w:eastAsia="ar-SA"/>
        </w:rPr>
        <w:t>екларация № 3</w:t>
      </w:r>
      <w:r w:rsidRPr="00033F68">
        <w:rPr>
          <w:rFonts w:ascii="Book Antiqua" w:eastAsia="Times New Roman" w:hAnsi="Book Antiqua"/>
          <w:b/>
          <w:lang w:eastAsia="ar-SA"/>
        </w:rPr>
        <w:t xml:space="preserve"> – по образец</w:t>
      </w:r>
      <w:r w:rsidR="007C79D2" w:rsidRPr="00033F68">
        <w:rPr>
          <w:rFonts w:ascii="Book Antiqua" w:eastAsia="Times New Roman" w:hAnsi="Book Antiqua"/>
          <w:b/>
          <w:lang w:eastAsia="ar-SA"/>
        </w:rPr>
        <w:t>,</w:t>
      </w:r>
      <w:r w:rsidRPr="00033F68">
        <w:rPr>
          <w:rFonts w:ascii="Book Antiqua" w:eastAsia="Times New Roman" w:hAnsi="Book Antiqua"/>
          <w:lang w:eastAsia="ar-SA"/>
        </w:rPr>
        <w:t xml:space="preserve"> приложен към конкурсната документация.</w:t>
      </w:r>
    </w:p>
    <w:p w14:paraId="0E1E03B9" w14:textId="77777777" w:rsidR="000B716E" w:rsidRPr="00033F68" w:rsidRDefault="000B716E" w:rsidP="008A12BA">
      <w:pPr>
        <w:suppressAutoHyphens/>
        <w:spacing w:after="0" w:line="240" w:lineRule="auto"/>
        <w:ind w:firstLine="567"/>
        <w:jc w:val="both"/>
        <w:rPr>
          <w:rFonts w:ascii="Book Antiqua" w:eastAsia="Times New Roman" w:hAnsi="Book Antiqua"/>
          <w:lang w:eastAsia="ar-SA"/>
        </w:rPr>
      </w:pPr>
    </w:p>
    <w:p w14:paraId="6FAF07A7" w14:textId="7D207614"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Личните предпазни средства (ЛПС)</w:t>
      </w:r>
      <w:r w:rsidR="00833D44" w:rsidRPr="00033F68">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033F68">
        <w:rPr>
          <w:rFonts w:ascii="Book Antiqua" w:eastAsia="Times New Roman" w:hAnsi="Book Antiqua"/>
          <w:lang w:eastAsia="ar-SA"/>
        </w:rPr>
        <w:t xml:space="preserve">Правилник за здравословни и безопасни условия на труд в горите и </w:t>
      </w:r>
      <w:r w:rsidR="00833D44" w:rsidRPr="00033F68">
        <w:rPr>
          <w:rFonts w:ascii="Book Antiqua" w:eastAsia="Times New Roman" w:hAnsi="Book Antiqua"/>
          <w:b/>
          <w:lang w:eastAsia="ar-SA"/>
        </w:rPr>
        <w:t>стандарта за горска сертификация</w:t>
      </w:r>
      <w:r w:rsidR="00833D44" w:rsidRPr="00033F68">
        <w:rPr>
          <w:rFonts w:ascii="Book Antiqua" w:eastAsia="Times New Roman" w:hAnsi="Book Antiqua"/>
          <w:lang w:eastAsia="ar-SA"/>
        </w:rPr>
        <w:t xml:space="preserve">, осигуряващи </w:t>
      </w:r>
      <w:r w:rsidR="00833D44" w:rsidRPr="00033F68">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.1.</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Защитното облекло</w:t>
      </w:r>
      <w:r w:rsidR="00833D44" w:rsidRPr="00033F68">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защитен панталон</w:t>
      </w:r>
      <w:r w:rsidRPr="00033F68">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сигнално яке</w:t>
      </w:r>
      <w:r w:rsidRPr="00033F68">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сигнална жилетка</w:t>
      </w:r>
      <w:r w:rsidRPr="00033F68">
        <w:rPr>
          <w:rFonts w:ascii="Book Antiqua" w:eastAsia="Times New Roman" w:hAnsi="Book Antiqua"/>
          <w:bCs/>
          <w:lang w:eastAsia="ar-SA"/>
        </w:rPr>
        <w:t xml:space="preserve"> – да не бъде с видимо нарушена цялост.</w:t>
      </w:r>
    </w:p>
    <w:p w14:paraId="3ABD587A"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ЗАБЕЛЕЖКА:</w:t>
      </w:r>
      <w:r w:rsidRPr="00033F68">
        <w:rPr>
          <w:rFonts w:ascii="Book Antiqua" w:eastAsia="Times New Roman" w:hAnsi="Book Antiqua"/>
          <w:bCs/>
          <w:lang w:eastAsia="ar-SA"/>
        </w:rPr>
        <w:t xml:space="preserve"> Участникът може да осигури за своите работници или </w:t>
      </w:r>
      <w:r w:rsidRPr="00033F68">
        <w:rPr>
          <w:rFonts w:ascii="Book Antiqua" w:eastAsia="Times New Roman" w:hAnsi="Book Antiqua"/>
          <w:b/>
          <w:bCs/>
          <w:lang w:eastAsia="ar-SA"/>
        </w:rPr>
        <w:t>само яке</w:t>
      </w:r>
      <w:r w:rsidRPr="00033F68">
        <w:rPr>
          <w:rFonts w:ascii="Book Antiqua" w:eastAsia="Times New Roman" w:hAnsi="Book Antiqua"/>
          <w:bCs/>
          <w:lang w:eastAsia="ar-SA"/>
        </w:rPr>
        <w:t xml:space="preserve"> или </w:t>
      </w:r>
      <w:r w:rsidRPr="00033F68">
        <w:rPr>
          <w:rFonts w:ascii="Book Antiqua" w:eastAsia="Times New Roman" w:hAnsi="Book Antiqua"/>
          <w:b/>
          <w:bCs/>
          <w:lang w:eastAsia="ar-SA"/>
        </w:rPr>
        <w:t>само сигнална жилетка</w:t>
      </w:r>
      <w:r w:rsidRPr="00033F68">
        <w:rPr>
          <w:rFonts w:ascii="Book Antiqua" w:eastAsia="Times New Roman" w:hAnsi="Book Antiqua"/>
          <w:bCs/>
          <w:lang w:eastAsia="ar-SA"/>
        </w:rPr>
        <w:t>.</w:t>
      </w:r>
    </w:p>
    <w:p w14:paraId="0CF8027C"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lastRenderedPageBreak/>
        <w:t>- предпазни ръкавици</w:t>
      </w:r>
      <w:r w:rsidRPr="00033F68">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033F68" w:rsidRDefault="00833D44"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 работни обувки</w:t>
      </w:r>
      <w:r w:rsidRPr="00033F68">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Pr="00033F68" w:rsidRDefault="00B56D3D" w:rsidP="00833D44">
      <w:pPr>
        <w:suppressAutoHyphens/>
        <w:spacing w:after="0" w:line="240" w:lineRule="auto"/>
        <w:ind w:firstLine="567"/>
        <w:jc w:val="both"/>
        <w:rPr>
          <w:rFonts w:ascii="Book Antiqua" w:eastAsia="Times New Roman" w:hAnsi="Book Antiqua"/>
          <w:bCs/>
          <w:lang w:eastAsia="ar-SA"/>
        </w:rPr>
      </w:pPr>
      <w:r w:rsidRPr="00033F68">
        <w:rPr>
          <w:rFonts w:ascii="Book Antiqua" w:eastAsia="Times New Roman" w:hAnsi="Book Antiqua"/>
          <w:b/>
          <w:bCs/>
          <w:lang w:eastAsia="ar-SA"/>
        </w:rPr>
        <w:t>6.</w:t>
      </w:r>
      <w:r w:rsidR="00B44AF1" w:rsidRPr="00033F68">
        <w:rPr>
          <w:rFonts w:ascii="Book Antiqua" w:eastAsia="Times New Roman" w:hAnsi="Book Antiqua"/>
          <w:b/>
          <w:bCs/>
          <w:lang w:eastAsia="ar-SA"/>
        </w:rPr>
        <w:t>5</w:t>
      </w:r>
      <w:r w:rsidR="00833D44" w:rsidRPr="00033F68">
        <w:rPr>
          <w:rFonts w:ascii="Book Antiqua" w:eastAsia="Times New Roman" w:hAnsi="Book Antiqua"/>
          <w:b/>
          <w:bCs/>
          <w:lang w:eastAsia="ar-SA"/>
        </w:rPr>
        <w:t>.2.</w:t>
      </w:r>
      <w:r w:rsidR="00833D44" w:rsidRPr="00033F68">
        <w:rPr>
          <w:rFonts w:ascii="Book Antiqua" w:eastAsia="Times New Roman" w:hAnsi="Book Antiqua"/>
          <w:bCs/>
          <w:lang w:eastAsia="ar-SA"/>
        </w:rPr>
        <w:t xml:space="preserve"> </w:t>
      </w:r>
      <w:r w:rsidR="00833D44" w:rsidRPr="00033F68">
        <w:rPr>
          <w:rFonts w:ascii="Book Antiqua" w:eastAsia="Times New Roman" w:hAnsi="Book Antiqua"/>
          <w:b/>
          <w:bCs/>
          <w:lang w:eastAsia="ar-SA"/>
        </w:rPr>
        <w:t>Работни каски</w:t>
      </w:r>
      <w:r w:rsidR="00833D44" w:rsidRPr="00033F68">
        <w:rPr>
          <w:rFonts w:ascii="Book Antiqua" w:eastAsia="Times New Roman" w:hAnsi="Book Antiqua"/>
          <w:bCs/>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„старее“</w:t>
      </w:r>
      <w:r w:rsidRPr="00033F68">
        <w:rPr>
          <w:rFonts w:ascii="Book Antiqua" w:eastAsia="Times New Roman" w:hAnsi="Book Antiqua"/>
          <w:bCs/>
          <w:lang w:eastAsia="ar-SA"/>
        </w:rPr>
        <w:t>.</w:t>
      </w:r>
    </w:p>
    <w:p w14:paraId="6BD2C40D" w14:textId="77777777" w:rsidR="00B229A9" w:rsidRPr="00033F68"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Pr="00033F68" w:rsidRDefault="006A259C" w:rsidP="005E5C70">
      <w:pPr>
        <w:spacing w:after="0" w:line="240" w:lineRule="auto"/>
        <w:ind w:firstLine="567"/>
        <w:jc w:val="center"/>
        <w:rPr>
          <w:rFonts w:ascii="Book Antiqua" w:hAnsi="Book Antiqua"/>
        </w:rPr>
      </w:pPr>
      <w:r w:rsidRPr="00033F68">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033F68">
        <w:rPr>
          <w:rFonts w:ascii="Book Antiqua" w:hAnsi="Book Antiqua"/>
        </w:rPr>
        <w:t>ЕЙНОСТИ НА ТЕРИТОРИЯТА НА ТП ДЛ</w:t>
      </w:r>
      <w:r w:rsidRPr="00033F68">
        <w:rPr>
          <w:rFonts w:ascii="Book Antiqua" w:hAnsi="Book Antiqua"/>
        </w:rPr>
        <w:t>С</w:t>
      </w:r>
      <w:r w:rsidR="00B229A9" w:rsidRPr="00033F68">
        <w:rPr>
          <w:rFonts w:ascii="Book Antiqua" w:hAnsi="Book Antiqua"/>
        </w:rPr>
        <w:t xml:space="preserve"> „ЧЕРНИ ЛОМ</w:t>
      </w:r>
      <w:r w:rsidRPr="00033F68">
        <w:rPr>
          <w:rFonts w:ascii="Book Antiqua" w:hAnsi="Book Antiqua"/>
        </w:rPr>
        <w:t>“</w:t>
      </w:r>
    </w:p>
    <w:p w14:paraId="100B61C6" w14:textId="77777777" w:rsidR="007D3081" w:rsidRPr="00033F68" w:rsidRDefault="007D3081" w:rsidP="005E5C70">
      <w:pPr>
        <w:spacing w:after="0" w:line="240" w:lineRule="auto"/>
        <w:ind w:firstLine="567"/>
        <w:jc w:val="center"/>
        <w:rPr>
          <w:rFonts w:ascii="Book Antiqua" w:hAnsi="Book Antiqua"/>
        </w:rPr>
      </w:pPr>
    </w:p>
    <w:p w14:paraId="1FB2972A" w14:textId="77777777" w:rsidR="007D3081" w:rsidRPr="00033F68"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033F68"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033F68" w:rsidRDefault="008A12BA" w:rsidP="008A12BA">
            <w:pPr>
              <w:spacing w:after="0" w:line="240" w:lineRule="auto"/>
              <w:jc w:val="center"/>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Слух</w:t>
            </w:r>
          </w:p>
        </w:tc>
      </w:tr>
      <w:tr w:rsidR="008A12BA" w:rsidRPr="00033F68"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обувки или ботуши </w:t>
            </w:r>
            <w:r w:rsidRPr="00033F68">
              <w:rPr>
                <w:rFonts w:ascii="Book Antiqua" w:eastAsia="Times New Roman" w:hAnsi="Book Antiqua"/>
                <w:color w:val="000000"/>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Предпазни панталони  </w:t>
            </w:r>
            <w:r w:rsidRPr="00033F68">
              <w:rPr>
                <w:rFonts w:ascii="Book Antiqua" w:eastAsia="Times New Roman" w:hAnsi="Book Antiqua"/>
                <w:color w:val="000000"/>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Антифони </w:t>
            </w:r>
            <w:r w:rsidRPr="00033F68">
              <w:rPr>
                <w:rFonts w:ascii="Book Antiqua" w:eastAsia="Times New Roman" w:hAnsi="Book Antiqua"/>
                <w:color w:val="000000"/>
                <w:vertAlign w:val="superscript"/>
                <w:lang w:eastAsia="bg-BG"/>
              </w:rPr>
              <w:t>3</w:t>
            </w:r>
          </w:p>
        </w:tc>
      </w:tr>
      <w:tr w:rsidR="008A12BA" w:rsidRPr="00033F68"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033F68" w:rsidRDefault="008A12BA" w:rsidP="008A12BA">
            <w:pPr>
              <w:spacing w:after="0" w:line="240" w:lineRule="auto"/>
              <w:rPr>
                <w:rFonts w:ascii="Book Antiqua" w:eastAsia="Times New Roman" w:hAnsi="Book Antiqua"/>
                <w:b/>
                <w:bCs/>
                <w:color w:val="000000"/>
                <w:lang w:eastAsia="bg-BG"/>
              </w:rPr>
            </w:pPr>
            <w:r w:rsidRPr="00033F68">
              <w:rPr>
                <w:rFonts w:ascii="Book Antiqua" w:eastAsia="Times New Roman" w:hAnsi="Book Antiqua"/>
                <w:b/>
                <w:bCs/>
                <w:color w:val="000000"/>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Сеч, кастрене</w:t>
            </w:r>
            <w:r w:rsidRPr="00033F68">
              <w:rPr>
                <w:rFonts w:ascii="Book Antiqua" w:eastAsia="Times New Roman" w:hAnsi="Book Antiqua"/>
                <w:color w:val="000000"/>
                <w:lang w:eastAsia="bg-BG"/>
              </w:rPr>
              <w:t xml:space="preserve"> </w:t>
            </w:r>
            <w:r w:rsidRPr="00033F68">
              <w:rPr>
                <w:rFonts w:ascii="Book Antiqua" w:eastAsia="Times New Roman" w:hAnsi="Book Antiqua"/>
                <w:i/>
                <w:iCs/>
                <w:color w:val="000000"/>
                <w:lang w:eastAsia="bg-BG"/>
              </w:rPr>
              <w:t>и разкройване</w:t>
            </w:r>
            <w:r w:rsidRPr="00033F68">
              <w:rPr>
                <w:rFonts w:ascii="Book Antiqua" w:eastAsia="Times New Roman" w:hAnsi="Book Antiqua"/>
                <w:color w:val="000000"/>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r>
      <w:tr w:rsidR="008A12BA" w:rsidRPr="00033F68"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033F68" w:rsidRDefault="008A12BA" w:rsidP="008A12BA">
            <w:pPr>
              <w:spacing w:after="0" w:line="240" w:lineRule="auto"/>
              <w:rPr>
                <w:rFonts w:ascii="Book Antiqua" w:eastAsia="Times New Roman" w:hAnsi="Book Antiqua"/>
                <w:color w:val="000000"/>
                <w:lang w:eastAsia="bg-BG"/>
              </w:rPr>
            </w:pPr>
            <w:r w:rsidRPr="00033F68">
              <w:rPr>
                <w:rFonts w:ascii="Book Antiqua" w:eastAsia="Times New Roman" w:hAnsi="Book Antiqua"/>
                <w:color w:val="000000"/>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r>
      <w:tr w:rsidR="008A12BA" w:rsidRPr="00033F68"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lastRenderedPageBreak/>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033F68" w:rsidRDefault="008A12BA" w:rsidP="00FA43CD">
            <w:pPr>
              <w:spacing w:after="0" w:line="240" w:lineRule="auto"/>
              <w:ind w:firstLineChars="200" w:firstLine="440"/>
              <w:rPr>
                <w:rFonts w:ascii="Book Antiqua" w:eastAsia="Times New Roman" w:hAnsi="Book Antiqua"/>
                <w:color w:val="000000"/>
                <w:lang w:eastAsia="bg-BG"/>
              </w:rPr>
            </w:pPr>
            <w:r w:rsidRPr="00033F68">
              <w:rPr>
                <w:rFonts w:ascii="Book Antiqua" w:eastAsia="Times New Roman" w:hAnsi="Book Antiqua"/>
                <w:color w:val="000000"/>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033F68" w:rsidRDefault="008A12BA" w:rsidP="008A12BA">
            <w:pPr>
              <w:spacing w:after="0" w:line="240" w:lineRule="auto"/>
              <w:rPr>
                <w:rFonts w:ascii="Book Antiqua" w:eastAsia="Times New Roman" w:hAnsi="Book Antiqua"/>
                <w:i/>
                <w:iCs/>
                <w:color w:val="000000"/>
                <w:lang w:eastAsia="bg-BG"/>
              </w:rPr>
            </w:pPr>
            <w:r w:rsidRPr="00033F68">
              <w:rPr>
                <w:rFonts w:ascii="Book Antiqua" w:eastAsia="Times New Roman" w:hAnsi="Book Antiqua"/>
                <w:i/>
                <w:iCs/>
                <w:color w:val="000000"/>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033F68" w:rsidRDefault="008A12BA" w:rsidP="008A12BA">
            <w:pPr>
              <w:spacing w:after="0" w:line="240" w:lineRule="auto"/>
              <w:jc w:val="center"/>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 </w:t>
            </w:r>
            <w:r w:rsidRPr="00033F68">
              <w:rPr>
                <w:rFonts w:ascii="Book Antiqua" w:eastAsia="Times New Roman" w:hAnsi="Book Antiqua"/>
                <w:color w:val="000000"/>
                <w:vertAlign w:val="superscript"/>
                <w:lang w:eastAsia="bg-BG"/>
              </w:rPr>
              <w:t>6</w:t>
            </w:r>
          </w:p>
        </w:tc>
      </w:tr>
      <w:tr w:rsidR="008A12BA" w:rsidRPr="00033F68"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w:t>
            </w:r>
            <w:r w:rsidRPr="00033F68">
              <w:rPr>
                <w:rFonts w:ascii="Book Antiqua" w:eastAsia="Times New Roman" w:hAnsi="Book Antiqua"/>
                <w:color w:val="000000"/>
                <w:lang w:eastAsia="bg-BG"/>
              </w:rPr>
              <w:t xml:space="preserve"> С вградени стоманени бомбета за средно или високо натоварване и/или студозащитни. </w:t>
            </w:r>
          </w:p>
        </w:tc>
      </w:tr>
      <w:tr w:rsidR="008A12BA" w:rsidRPr="00033F68"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2  </w:t>
            </w:r>
            <w:r w:rsidRPr="00033F68">
              <w:rPr>
                <w:rFonts w:ascii="Book Antiqua" w:eastAsia="Times New Roman" w:hAnsi="Book Antiqua"/>
                <w:color w:val="000000"/>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запалими и разтопяеми не бива да се използват при потушаване на пожари. </w:t>
            </w:r>
          </w:p>
        </w:tc>
      </w:tr>
      <w:tr w:rsidR="008A12BA" w:rsidRPr="00033F68"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3 </w:t>
            </w:r>
            <w:r w:rsidRPr="00033F68">
              <w:rPr>
                <w:rFonts w:ascii="Book Antiqua" w:eastAsia="Times New Roman" w:hAnsi="Book Antiqua"/>
                <w:color w:val="000000"/>
                <w:lang w:eastAsia="bg-BG"/>
              </w:rPr>
              <w:t xml:space="preserve">Тапите за уши по принцип не са подходящи за горскостопанските дейности поради риск от инфекции. </w:t>
            </w:r>
          </w:p>
        </w:tc>
      </w:tr>
      <w:tr w:rsidR="008A12BA" w:rsidRPr="00033F68"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4 </w:t>
            </w:r>
            <w:r w:rsidRPr="00033F68">
              <w:rPr>
                <w:rFonts w:ascii="Book Antiqua" w:eastAsia="Times New Roman" w:hAnsi="Book Antiqua"/>
                <w:color w:val="000000"/>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033F68"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5 </w:t>
            </w:r>
            <w:r w:rsidRPr="00033F68">
              <w:rPr>
                <w:rFonts w:ascii="Book Antiqua" w:eastAsia="Times New Roman" w:hAnsi="Book Antiqua"/>
                <w:color w:val="000000"/>
                <w:lang w:eastAsia="bg-BG"/>
              </w:rPr>
              <w:t xml:space="preserve">При засаждане на бодлив разсад или химически обработени растения.  </w:t>
            </w:r>
          </w:p>
        </w:tc>
      </w:tr>
      <w:tr w:rsidR="008A12BA" w:rsidRPr="00033F68"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6 </w:t>
            </w:r>
            <w:r w:rsidRPr="00033F68">
              <w:rPr>
                <w:rFonts w:ascii="Book Antiqua" w:eastAsia="Times New Roman" w:hAnsi="Book Antiqua"/>
                <w:color w:val="000000"/>
                <w:lang w:eastAsia="bg-BG"/>
              </w:rPr>
              <w:t xml:space="preserve">Когато нивото на шума на работното място надвишава 85 dB(A). </w:t>
            </w:r>
          </w:p>
        </w:tc>
      </w:tr>
      <w:tr w:rsidR="008A12BA" w:rsidRPr="00033F68"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7 </w:t>
            </w:r>
            <w:r w:rsidRPr="00033F68">
              <w:rPr>
                <w:rFonts w:ascii="Book Antiqua" w:eastAsia="Times New Roman" w:hAnsi="Book Antiqua"/>
                <w:color w:val="000000"/>
                <w:lang w:eastAsia="bg-BG"/>
              </w:rPr>
              <w:t xml:space="preserve">Предпазни ботуши със защитена предница и бомбе. </w:t>
            </w:r>
          </w:p>
        </w:tc>
      </w:tr>
      <w:tr w:rsidR="008A12BA" w:rsidRPr="00033F68"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8 </w:t>
            </w:r>
            <w:r w:rsidRPr="00033F68">
              <w:rPr>
                <w:rFonts w:ascii="Book Antiqua" w:eastAsia="Times New Roman" w:hAnsi="Book Antiqua"/>
                <w:color w:val="000000"/>
                <w:lang w:eastAsia="bg-BG"/>
              </w:rPr>
              <w:t xml:space="preserve">Устойчив на срез материал, закрепен от задната страна на лявата ръка. </w:t>
            </w:r>
          </w:p>
        </w:tc>
      </w:tr>
      <w:tr w:rsidR="008A12BA" w:rsidRPr="00033F68"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9 </w:t>
            </w:r>
            <w:r w:rsidRPr="00033F68">
              <w:rPr>
                <w:rFonts w:ascii="Book Antiqua" w:eastAsia="Times New Roman" w:hAnsi="Book Antiqua"/>
                <w:color w:val="000000"/>
                <w:lang w:eastAsia="bg-BG"/>
              </w:rPr>
              <w:t xml:space="preserve">Когато е възможно нараняване от падащи клони. </w:t>
            </w:r>
          </w:p>
        </w:tc>
      </w:tr>
      <w:tr w:rsidR="008A12BA" w:rsidRPr="00033F68"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10 </w:t>
            </w:r>
            <w:r w:rsidRPr="00033F68">
              <w:rPr>
                <w:rFonts w:ascii="Book Antiqua" w:eastAsia="Times New Roman" w:hAnsi="Book Antiqua"/>
                <w:color w:val="000000"/>
                <w:lang w:eastAsia="bg-BG"/>
              </w:rPr>
              <w:t xml:space="preserve">При кастрене на височина над 2,5 м. </w:t>
            </w:r>
          </w:p>
        </w:tc>
      </w:tr>
      <w:tr w:rsidR="008A12BA" w:rsidRPr="00033F68"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11 </w:t>
            </w:r>
            <w:r w:rsidRPr="00033F68">
              <w:rPr>
                <w:rFonts w:ascii="Book Antiqua" w:eastAsia="Times New Roman" w:hAnsi="Book Antiqua"/>
                <w:color w:val="000000"/>
                <w:lang w:eastAsia="bg-BG"/>
              </w:rPr>
              <w:t xml:space="preserve">Сечта включва напречно срязване и отстраняване на клони. </w:t>
            </w:r>
          </w:p>
        </w:tc>
      </w:tr>
      <w:tr w:rsidR="008A12BA" w:rsidRPr="00033F68"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12 </w:t>
            </w:r>
            <w:r w:rsidRPr="00033F68">
              <w:rPr>
                <w:rFonts w:ascii="Book Antiqua" w:eastAsia="Times New Roman" w:hAnsi="Book Antiqua"/>
                <w:color w:val="000000"/>
                <w:lang w:eastAsia="bg-BG"/>
              </w:rPr>
              <w:t xml:space="preserve">При употреба на ръчен трион. </w:t>
            </w:r>
          </w:p>
        </w:tc>
      </w:tr>
      <w:tr w:rsidR="008A12BA" w:rsidRPr="00033F68"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13 </w:t>
            </w:r>
            <w:r w:rsidRPr="00033F68">
              <w:rPr>
                <w:rFonts w:ascii="Book Antiqua" w:eastAsia="Times New Roman" w:hAnsi="Book Antiqua"/>
                <w:color w:val="000000"/>
                <w:lang w:eastAsia="bg-BG"/>
              </w:rPr>
              <w:t xml:space="preserve">При изтегляне на материала в близост до нестабилни дървета или клони. </w:t>
            </w:r>
          </w:p>
        </w:tc>
      </w:tr>
      <w:tr w:rsidR="008A12BA" w:rsidRPr="00033F68"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14 </w:t>
            </w:r>
            <w:r w:rsidRPr="00033F68">
              <w:rPr>
                <w:rFonts w:ascii="Book Antiqua" w:eastAsia="Times New Roman" w:hAnsi="Book Antiqua"/>
                <w:color w:val="000000"/>
                <w:lang w:eastAsia="bg-BG"/>
              </w:rPr>
              <w:t xml:space="preserve">Само при манипулации с трупи; при работа с лебедка или теглич. </w:t>
            </w:r>
          </w:p>
        </w:tc>
      </w:tr>
      <w:tr w:rsidR="008A12BA" w:rsidRPr="00033F68"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15 </w:t>
            </w:r>
            <w:r w:rsidRPr="00033F68">
              <w:rPr>
                <w:rFonts w:ascii="Book Antiqua" w:eastAsia="Times New Roman" w:hAnsi="Book Antiqua"/>
                <w:color w:val="000000"/>
                <w:lang w:eastAsia="bg-BG"/>
              </w:rPr>
              <w:t xml:space="preserve">Добре видими цветове. </w:t>
            </w:r>
          </w:p>
        </w:tc>
      </w:tr>
      <w:tr w:rsidR="008A12BA" w:rsidRPr="00033F68"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16 </w:t>
            </w:r>
            <w:r w:rsidRPr="00033F68">
              <w:rPr>
                <w:rFonts w:ascii="Book Antiqua" w:eastAsia="Times New Roman" w:hAnsi="Book Antiqua"/>
                <w:color w:val="000000"/>
                <w:lang w:eastAsia="bg-BG"/>
              </w:rPr>
              <w:t xml:space="preserve">С подбрадник. </w:t>
            </w:r>
          </w:p>
        </w:tc>
      </w:tr>
      <w:tr w:rsidR="008A12BA" w:rsidRPr="00033F68"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17 </w:t>
            </w:r>
            <w:r w:rsidRPr="00033F68">
              <w:rPr>
                <w:rFonts w:ascii="Book Antiqua" w:eastAsia="Times New Roman" w:hAnsi="Book Antiqua"/>
                <w:color w:val="000000"/>
                <w:lang w:eastAsia="bg-BG"/>
              </w:rPr>
              <w:t xml:space="preserve">Относно екипировката за катерене по дървета вижте Глава 15 на настоящия кодекс. </w:t>
            </w:r>
          </w:p>
        </w:tc>
      </w:tr>
      <w:tr w:rsidR="008A12BA" w:rsidRPr="00033F68"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 xml:space="preserve">18 </w:t>
            </w:r>
            <w:r w:rsidRPr="00033F68">
              <w:rPr>
                <w:rFonts w:ascii="Book Antiqua" w:eastAsia="Times New Roman" w:hAnsi="Book Antiqua"/>
                <w:color w:val="000000"/>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033F68"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033F68" w:rsidRDefault="008A12BA" w:rsidP="00FA43CD">
            <w:pPr>
              <w:spacing w:after="0" w:line="240" w:lineRule="auto"/>
              <w:ind w:firstLineChars="100" w:firstLine="220"/>
              <w:rPr>
                <w:rFonts w:ascii="Book Antiqua" w:eastAsia="Times New Roman" w:hAnsi="Book Antiqua"/>
                <w:color w:val="000000"/>
                <w:lang w:eastAsia="bg-BG"/>
              </w:rPr>
            </w:pPr>
            <w:r w:rsidRPr="00033F68">
              <w:rPr>
                <w:rFonts w:ascii="Book Antiqua" w:eastAsia="Times New Roman" w:hAnsi="Book Antiqua"/>
                <w:color w:val="000000"/>
                <w:vertAlign w:val="superscript"/>
                <w:lang w:eastAsia="bg-BG"/>
              </w:rPr>
              <w:t>19</w:t>
            </w:r>
            <w:r w:rsidRPr="00033F68">
              <w:rPr>
                <w:rFonts w:ascii="Book Antiqua" w:eastAsia="Times New Roman" w:hAnsi="Book Antiqua"/>
                <w:color w:val="000000"/>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6802C0CD" w14:textId="77777777" w:rsidR="00D336B4" w:rsidRPr="00033F68" w:rsidRDefault="00D336B4" w:rsidP="00B44AF1">
      <w:pPr>
        <w:spacing w:after="0" w:line="240" w:lineRule="auto"/>
        <w:ind w:firstLine="567"/>
        <w:jc w:val="both"/>
        <w:rPr>
          <w:rFonts w:ascii="Book Antiqua" w:eastAsia="Times New Roman" w:hAnsi="Book Antiqua"/>
          <w:b/>
          <w:lang w:eastAsia="ar-SA"/>
        </w:rPr>
      </w:pPr>
    </w:p>
    <w:p w14:paraId="45E3E6D4" w14:textId="4C93ADFE" w:rsidR="00B44AF1" w:rsidRPr="00033F68" w:rsidRDefault="00B44AF1" w:rsidP="00B44AF1">
      <w:pPr>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Забележка:</w:t>
      </w:r>
      <w:r w:rsidRPr="00033F68">
        <w:rPr>
          <w:rFonts w:ascii="Book Antiqua" w:eastAsia="Times New Roman" w:hAnsi="Book Antiqua"/>
          <w:lang w:eastAsia="ar-SA"/>
        </w:rPr>
        <w:t xml:space="preserve"> Обстоятелствата по </w:t>
      </w:r>
      <w:r w:rsidRPr="00033F68">
        <w:rPr>
          <w:rFonts w:ascii="Book Antiqua" w:eastAsia="Times New Roman" w:hAnsi="Book Antiqua"/>
          <w:b/>
          <w:lang w:eastAsia="ar-SA"/>
        </w:rPr>
        <w:t>т.6.5</w:t>
      </w:r>
      <w:r w:rsidRPr="00033F68">
        <w:rPr>
          <w:rFonts w:ascii="Book Antiqua" w:eastAsia="Times New Roman" w:hAnsi="Book Antiqua"/>
          <w:lang w:eastAsia="ar-SA"/>
        </w:rPr>
        <w:t xml:space="preserve"> на етапа допускане до участие се </w:t>
      </w:r>
      <w:r w:rsidRPr="00033F68">
        <w:rPr>
          <w:rFonts w:ascii="Book Antiqua" w:eastAsia="Times New Roman" w:hAnsi="Book Antiqua"/>
          <w:b/>
          <w:lang w:eastAsia="ar-SA"/>
        </w:rPr>
        <w:t>заявяват</w:t>
      </w:r>
      <w:r w:rsidRPr="00033F68">
        <w:rPr>
          <w:rFonts w:ascii="Book Antiqua" w:eastAsia="Times New Roman" w:hAnsi="Book Antiqua"/>
          <w:lang w:eastAsia="ar-SA"/>
        </w:rPr>
        <w:t xml:space="preserve">, </w:t>
      </w:r>
      <w:r w:rsidR="00FA43CD" w:rsidRPr="00033F68">
        <w:rPr>
          <w:rFonts w:ascii="Book Antiqua" w:eastAsia="Times New Roman" w:hAnsi="Book Antiqua"/>
          <w:b/>
          <w:lang w:eastAsia="ar-SA"/>
        </w:rPr>
        <w:t>чрез Д</w:t>
      </w:r>
      <w:r w:rsidRPr="00033F68">
        <w:rPr>
          <w:rFonts w:ascii="Book Antiqua" w:eastAsia="Times New Roman" w:hAnsi="Book Antiqua"/>
          <w:b/>
          <w:lang w:eastAsia="ar-SA"/>
        </w:rPr>
        <w:t>екларация № 1 – по образец</w:t>
      </w:r>
      <w:r w:rsidRPr="00033F68">
        <w:rPr>
          <w:rFonts w:ascii="Book Antiqua" w:eastAsia="Times New Roman" w:hAnsi="Book Antiqua"/>
          <w:lang w:eastAsia="ar-SA"/>
        </w:rPr>
        <w:t xml:space="preserve"> приложен към конкурсната документация.</w:t>
      </w:r>
    </w:p>
    <w:p w14:paraId="6DB02A67" w14:textId="77777777" w:rsidR="00833D44" w:rsidRPr="00033F68" w:rsidRDefault="00833D44" w:rsidP="006A259C">
      <w:pPr>
        <w:spacing w:after="0" w:line="240" w:lineRule="auto"/>
        <w:rPr>
          <w:rFonts w:ascii="Book Antiqua" w:hAnsi="Book Antiqua"/>
          <w:b/>
        </w:rPr>
      </w:pPr>
    </w:p>
    <w:p w14:paraId="14C5104E" w14:textId="77777777" w:rsidR="00887FF0" w:rsidRPr="00033F68" w:rsidRDefault="00887FF0" w:rsidP="00887FF0">
      <w:pPr>
        <w:spacing w:after="0" w:line="240" w:lineRule="auto"/>
        <w:ind w:firstLine="567"/>
        <w:jc w:val="both"/>
        <w:rPr>
          <w:rFonts w:ascii="Book Antiqua" w:hAnsi="Book Antiqua"/>
        </w:rPr>
      </w:pPr>
      <w:r w:rsidRPr="00033F68">
        <w:rPr>
          <w:rFonts w:ascii="Book Antiqua" w:hAnsi="Book Antiqua"/>
          <w:b/>
        </w:rPr>
        <w:t>6.6.</w:t>
      </w:r>
      <w:r w:rsidRPr="00033F6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70F4E1C" w14:textId="77777777" w:rsidR="00887FF0" w:rsidRPr="00033F68" w:rsidRDefault="00887FF0" w:rsidP="00887FF0">
      <w:pPr>
        <w:spacing w:after="0" w:line="240" w:lineRule="auto"/>
        <w:ind w:firstLine="567"/>
        <w:jc w:val="both"/>
        <w:rPr>
          <w:rFonts w:ascii="Book Antiqua" w:hAnsi="Book Antiqua"/>
          <w:color w:val="000000"/>
        </w:rPr>
      </w:pPr>
      <w:r w:rsidRPr="00033F68">
        <w:rPr>
          <w:rFonts w:ascii="Book Antiqua" w:hAnsi="Book Antiqua"/>
          <w:b/>
        </w:rPr>
        <w:t>6.7</w:t>
      </w:r>
      <w:r w:rsidRPr="00033F6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Pr="00033F68">
        <w:rPr>
          <w:rFonts w:ascii="Book Antiqua" w:hAnsi="Book Antiqua"/>
          <w:color w:val="000000"/>
        </w:rPr>
        <w:t>краен срок на подаването им.</w:t>
      </w:r>
    </w:p>
    <w:p w14:paraId="513476D7" w14:textId="64BFFACF" w:rsidR="00887FF0" w:rsidRPr="00033F68" w:rsidRDefault="00887FF0" w:rsidP="00887FF0">
      <w:pPr>
        <w:spacing w:after="0" w:line="240" w:lineRule="auto"/>
        <w:jc w:val="both"/>
        <w:rPr>
          <w:rFonts w:ascii="Book Antiqua" w:hAnsi="Book Antiqua"/>
          <w:color w:val="000000"/>
        </w:rPr>
      </w:pPr>
      <w:r w:rsidRPr="00033F68">
        <w:rPr>
          <w:rFonts w:ascii="Book Antiqua" w:hAnsi="Book Antiqua"/>
          <w:color w:val="000000"/>
        </w:rPr>
        <w:t xml:space="preserve">         </w:t>
      </w:r>
      <w:r w:rsidRPr="00033F68">
        <w:rPr>
          <w:rFonts w:ascii="Book Antiqua" w:hAnsi="Book Antiqua"/>
          <w:b/>
          <w:color w:val="000000"/>
        </w:rPr>
        <w:t>6.8</w:t>
      </w:r>
      <w:r w:rsidRPr="00033F68">
        <w:rPr>
          <w:rFonts w:ascii="Book Antiqua" w:hAnsi="Book Antiqua"/>
          <w:color w:val="000000"/>
        </w:rPr>
        <w:t xml:space="preserve">.Кандидатите </w:t>
      </w:r>
      <w:r w:rsidRPr="00033F68">
        <w:rPr>
          <w:rFonts w:ascii="Book Antiqua" w:hAnsi="Book Antiqua"/>
          <w:color w:val="000000"/>
          <w:u w:val="single"/>
        </w:rPr>
        <w:t>не могат</w:t>
      </w:r>
      <w:r w:rsidRPr="00033F68">
        <w:rPr>
          <w:rFonts w:ascii="Book Antiqua" w:hAnsi="Book Antiqua"/>
          <w:color w:val="000000"/>
        </w:rPr>
        <w:t xml:space="preserve"> да използват подизпълнител/и за осъществяване на дейността.</w:t>
      </w:r>
    </w:p>
    <w:p w14:paraId="0B00E602" w14:textId="77777777" w:rsidR="00B44AF1" w:rsidRPr="00033F68" w:rsidRDefault="00B44AF1" w:rsidP="006A259C">
      <w:pPr>
        <w:spacing w:after="0" w:line="240" w:lineRule="auto"/>
        <w:rPr>
          <w:rFonts w:ascii="Book Antiqua" w:hAnsi="Book Antiqua"/>
          <w:b/>
        </w:rPr>
      </w:pPr>
    </w:p>
    <w:p w14:paraId="1A57B48C" w14:textId="4B67F55A" w:rsidR="0093031C" w:rsidRPr="00033F68" w:rsidRDefault="0093031C" w:rsidP="00B07BA5">
      <w:pPr>
        <w:spacing w:after="0" w:line="240" w:lineRule="auto"/>
        <w:jc w:val="center"/>
        <w:rPr>
          <w:rFonts w:ascii="Book Antiqua" w:hAnsi="Book Antiqua"/>
          <w:b/>
        </w:rPr>
      </w:pPr>
      <w:r w:rsidRPr="00033F68">
        <w:rPr>
          <w:rFonts w:ascii="Book Antiqua" w:hAnsi="Book Antiqua"/>
          <w:b/>
        </w:rPr>
        <w:lastRenderedPageBreak/>
        <w:t>7. ИЗИСКУЕМИ ДОКУМЕНТИ</w:t>
      </w:r>
      <w:r w:rsidR="005E53FB" w:rsidRPr="00033F68">
        <w:rPr>
          <w:rFonts w:ascii="Book Antiqua" w:hAnsi="Book Antiqua"/>
          <w:b/>
        </w:rPr>
        <w:t>,</w:t>
      </w:r>
      <w:r w:rsidRPr="00033F68">
        <w:rPr>
          <w:rFonts w:ascii="Book Antiqua" w:hAnsi="Book Antiqua"/>
          <w:b/>
        </w:rPr>
        <w:t xml:space="preserve"> НЕОБХОДИМИ ЗА ДОПУСКАНЕ ДО УЧАСТИЕ НА </w:t>
      </w:r>
      <w:r w:rsidR="00B56D3D" w:rsidRPr="00033F68">
        <w:rPr>
          <w:rFonts w:ascii="Book Antiqua" w:hAnsi="Book Antiqua"/>
          <w:b/>
        </w:rPr>
        <w:t>УЧАСТНИЦ</w:t>
      </w:r>
      <w:r w:rsidRPr="00033F68">
        <w:rPr>
          <w:rFonts w:ascii="Book Antiqua" w:hAnsi="Book Antiqua"/>
          <w:b/>
        </w:rPr>
        <w:t>ИТЕ ПРИ ПРОВЕЖДАНЕ НА ПРОЦЕДУРАТА</w:t>
      </w:r>
    </w:p>
    <w:p w14:paraId="5D6287FC" w14:textId="77777777" w:rsidR="00210B59" w:rsidRPr="00033F68" w:rsidRDefault="00210B59" w:rsidP="00210B59">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Изискуемите документи, по </w:t>
      </w:r>
      <w:r w:rsidRPr="00033F68">
        <w:rPr>
          <w:rFonts w:ascii="Book Antiqua" w:eastAsia="Times New Roman" w:hAnsi="Book Antiqua"/>
          <w:b/>
          <w:lang w:eastAsia="ar-SA"/>
        </w:rPr>
        <w:t>т. 7.2,</w:t>
      </w:r>
      <w:r w:rsidRPr="00033F68">
        <w:rPr>
          <w:rFonts w:ascii="Book Antiqua" w:eastAsia="Times New Roman" w:hAnsi="Book Antiqua"/>
          <w:lang w:eastAsia="ar-SA"/>
        </w:rPr>
        <w:t xml:space="preserve"> от тези условия се комплектуват от участника съгласно </w:t>
      </w:r>
      <w:r w:rsidRPr="00033F68">
        <w:rPr>
          <w:rFonts w:ascii="Book Antiqua" w:eastAsia="Times New Roman" w:hAnsi="Book Antiqua"/>
          <w:b/>
          <w:lang w:eastAsia="ar-SA"/>
        </w:rPr>
        <w:t>т. 7.3,</w:t>
      </w:r>
      <w:r w:rsidRPr="00033F68">
        <w:rPr>
          <w:rFonts w:ascii="Book Antiqua" w:eastAsia="Times New Roman" w:hAnsi="Book Antiqua"/>
          <w:lang w:eastAsia="ar-SA"/>
        </w:rPr>
        <w:t xml:space="preserve"> от същите условия, и в своята цялост представляват офертата на участника.</w:t>
      </w:r>
    </w:p>
    <w:p w14:paraId="089714D8" w14:textId="42E7D2AF" w:rsidR="00970AA5" w:rsidRPr="00033F68" w:rsidRDefault="00210B59" w:rsidP="00315550">
      <w:pPr>
        <w:spacing w:after="0" w:line="240" w:lineRule="auto"/>
        <w:ind w:firstLine="567"/>
        <w:jc w:val="both"/>
        <w:rPr>
          <w:rFonts w:ascii="Book Antiqua" w:hAnsi="Book Antiqua"/>
        </w:rPr>
      </w:pPr>
      <w:r w:rsidRPr="00033F68">
        <w:rPr>
          <w:rFonts w:ascii="Book Antiqua" w:hAnsi="Book Antiqua"/>
          <w:b/>
        </w:rPr>
        <w:t>7.1.</w:t>
      </w:r>
      <w:r w:rsidRPr="00033F68">
        <w:rPr>
          <w:rFonts w:ascii="Book Antiqua" w:hAnsi="Book Antiqua"/>
        </w:rPr>
        <w:t xml:space="preserve"> Участниците в процедурата се регистрират, чрез подаване на своите оферти, съдържащи изискуемите документи за участ</w:t>
      </w:r>
      <w:r w:rsidR="00D668E2" w:rsidRPr="00033F68">
        <w:rPr>
          <w:rFonts w:ascii="Book Antiqua" w:hAnsi="Book Antiqua"/>
        </w:rPr>
        <w:t>ие, в деловодството на</w:t>
      </w:r>
      <w:r w:rsidRPr="00033F68">
        <w:rPr>
          <w:rFonts w:ascii="Book Antiqua" w:hAnsi="Book Antiqua"/>
        </w:rPr>
        <w:t xml:space="preserve"> </w:t>
      </w:r>
      <w:r w:rsidRPr="00033F68">
        <w:rPr>
          <w:rFonts w:ascii="Book Antiqua" w:hAnsi="Book Antiqua"/>
          <w:b/>
          <w:u w:val="single"/>
        </w:rPr>
        <w:t>ТП ДЛС „Черни Лом“ гр. Попово, обл. Търговище, ул. „Михаил Маджаров“ №68</w:t>
      </w:r>
      <w:r w:rsidRPr="00033F68">
        <w:rPr>
          <w:rFonts w:ascii="Book Antiqua" w:hAnsi="Book Antiqua"/>
        </w:rPr>
        <w:t xml:space="preserve">, в работни дни </w:t>
      </w:r>
      <w:r w:rsidR="005C684F" w:rsidRPr="00033F68">
        <w:rPr>
          <w:rFonts w:ascii="Book Antiqua" w:eastAsia="Times New Roman" w:hAnsi="Book Antiqua"/>
          <w:b/>
        </w:rPr>
        <w:t>до 16:</w:t>
      </w:r>
      <w:r w:rsidRPr="00033F68">
        <w:rPr>
          <w:rFonts w:ascii="Book Antiqua" w:eastAsia="Times New Roman" w:hAnsi="Book Antiqua"/>
          <w:b/>
        </w:rPr>
        <w:t>00 часа</w:t>
      </w:r>
      <w:r w:rsidRPr="00033F68">
        <w:rPr>
          <w:rFonts w:ascii="Book Antiqua" w:eastAsia="Times New Roman" w:hAnsi="Book Antiqua"/>
        </w:rPr>
        <w:t xml:space="preserve"> за времето до последния работен ден, предхождащ деня на провеждане на конкурса</w:t>
      </w:r>
      <w:r w:rsidRPr="00033F68">
        <w:rPr>
          <w:rFonts w:ascii="Book Antiqua" w:hAnsi="Book Antiqua"/>
        </w:rPr>
        <w:t>, включително.</w:t>
      </w:r>
    </w:p>
    <w:p w14:paraId="243CC89D" w14:textId="238D37E2" w:rsidR="0006551D" w:rsidRPr="00033F68" w:rsidRDefault="00210B59" w:rsidP="00D854C7">
      <w:pPr>
        <w:spacing w:after="0" w:line="240" w:lineRule="auto"/>
        <w:ind w:firstLine="567"/>
        <w:jc w:val="both"/>
        <w:rPr>
          <w:rFonts w:ascii="Book Antiqua" w:hAnsi="Book Antiqua"/>
        </w:rPr>
      </w:pPr>
      <w:r w:rsidRPr="00033F68">
        <w:rPr>
          <w:rFonts w:ascii="Book Antiqua" w:hAnsi="Book Antiqua"/>
          <w:b/>
        </w:rPr>
        <w:t>7.2.</w:t>
      </w:r>
      <w:r w:rsidRPr="00033F68">
        <w:rPr>
          <w:rFonts w:ascii="Book Antiqua" w:hAnsi="Book Antiqua"/>
        </w:rPr>
        <w:t xml:space="preserve"> </w:t>
      </w:r>
      <w:r w:rsidRPr="00033F68">
        <w:rPr>
          <w:rFonts w:ascii="Book Antiqua" w:hAnsi="Book Antiqua"/>
          <w:b/>
        </w:rPr>
        <w:t>Изискуемите документи</w:t>
      </w:r>
      <w:r w:rsidR="007B1A9F" w:rsidRPr="00033F68">
        <w:rPr>
          <w:rFonts w:ascii="Book Antiqua" w:hAnsi="Book Antiqua"/>
          <w:b/>
        </w:rPr>
        <w:t>,</w:t>
      </w:r>
      <w:r w:rsidRPr="00033F68">
        <w:rPr>
          <w:rFonts w:ascii="Book Antiqua" w:hAnsi="Book Antiqua"/>
        </w:rPr>
        <w:t xml:space="preserve"> необходими за допускане до участие в процедурата, които следва да се съ</w:t>
      </w:r>
      <w:r w:rsidR="00D854C7" w:rsidRPr="00033F68">
        <w:rPr>
          <w:rFonts w:ascii="Book Antiqua" w:hAnsi="Book Antiqua"/>
        </w:rPr>
        <w:t>държат в офертата, са следните:</w:t>
      </w:r>
    </w:p>
    <w:p w14:paraId="0A542C7B" w14:textId="77777777" w:rsidR="00BD1960" w:rsidRPr="00033F68" w:rsidRDefault="00BD1960" w:rsidP="00BD1960">
      <w:pPr>
        <w:spacing w:after="0" w:line="240" w:lineRule="auto"/>
        <w:ind w:firstLine="567"/>
        <w:jc w:val="both"/>
        <w:rPr>
          <w:rFonts w:ascii="Book Antiqua" w:hAnsi="Book Antiqua"/>
        </w:rPr>
      </w:pPr>
      <w:r w:rsidRPr="00033F68">
        <w:rPr>
          <w:rFonts w:ascii="Book Antiqua" w:hAnsi="Book Antiqua"/>
          <w:b/>
        </w:rPr>
        <w:t>7.2.1.</w:t>
      </w:r>
      <w:r w:rsidRPr="00033F68">
        <w:rPr>
          <w:rFonts w:ascii="Book Antiqua" w:hAnsi="Book Antiqua"/>
        </w:rPr>
        <w:t xml:space="preserve"> </w:t>
      </w:r>
      <w:r w:rsidRPr="00033F68">
        <w:rPr>
          <w:rFonts w:ascii="Book Antiqua" w:eastAsia="Times New Roman" w:hAnsi="Book Antiqua"/>
          <w:b/>
          <w:color w:val="000000"/>
          <w:u w:val="single"/>
        </w:rPr>
        <w:t>Заявление за участие</w:t>
      </w:r>
      <w:r w:rsidRPr="00033F68">
        <w:rPr>
          <w:rFonts w:ascii="Book Antiqua" w:eastAsia="Times New Roman" w:hAnsi="Book Antiqua"/>
          <w:b/>
          <w:color w:val="000000"/>
        </w:rPr>
        <w:t xml:space="preserve"> (</w:t>
      </w:r>
      <w:r w:rsidRPr="00033F68">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033F68" w:rsidRDefault="00BD1960" w:rsidP="00BD1960">
      <w:pPr>
        <w:spacing w:after="0" w:line="240" w:lineRule="auto"/>
        <w:ind w:firstLine="284"/>
        <w:jc w:val="both"/>
        <w:rPr>
          <w:rFonts w:ascii="Book Antiqua" w:hAnsi="Book Antiqua"/>
          <w:lang w:eastAsia="ar-SA"/>
        </w:rPr>
      </w:pPr>
      <w:r w:rsidRPr="00033F68">
        <w:rPr>
          <w:rFonts w:ascii="Book Antiqua" w:hAnsi="Book Antiqua"/>
        </w:rPr>
        <w:t xml:space="preserve">Забележка: </w:t>
      </w:r>
      <w:r w:rsidRPr="00033F68">
        <w:rPr>
          <w:rFonts w:ascii="Book Antiqua" w:hAnsi="Book Antiqua"/>
          <w:lang w:eastAsia="ar-SA"/>
        </w:rPr>
        <w:t xml:space="preserve">Комисията към датата на провеждане на </w:t>
      </w:r>
      <w:r w:rsidR="006036C6" w:rsidRPr="00033F68">
        <w:rPr>
          <w:rFonts w:ascii="Book Antiqua" w:hAnsi="Book Antiqua"/>
          <w:lang w:eastAsia="ar-SA"/>
        </w:rPr>
        <w:t xml:space="preserve">процедурата служебно проверява </w:t>
      </w:r>
      <w:r w:rsidRPr="00033F68">
        <w:rPr>
          <w:rFonts w:ascii="Book Antiqua" w:hAnsi="Book Antiqua"/>
          <w:lang w:eastAsia="ar-SA"/>
        </w:rPr>
        <w:t>по посочените към  заявлението данни:</w:t>
      </w:r>
    </w:p>
    <w:p w14:paraId="2C3CB752" w14:textId="6AE75918" w:rsidR="00BD1960" w:rsidRPr="00033F68" w:rsidRDefault="00BD1960" w:rsidP="00BD1960">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009E61B1" w:rsidRPr="00033F68">
        <w:rPr>
          <w:rFonts w:ascii="Book Antiqua" w:hAnsi="Book Antiqua"/>
          <w:b/>
          <w:lang w:eastAsia="ar-SA"/>
        </w:rPr>
        <w:t>в Търговския регистър</w:t>
      </w:r>
      <w:r w:rsidRPr="00033F68">
        <w:rPr>
          <w:rFonts w:ascii="Book Antiqua" w:hAnsi="Book Antiqua"/>
          <w:lang w:eastAsia="ar-SA"/>
        </w:rPr>
        <w:t xml:space="preserve"> към Агенцията по вписванията </w:t>
      </w:r>
    </w:p>
    <w:p w14:paraId="6B241939" w14:textId="4851E800" w:rsidR="00086C07" w:rsidRPr="00033F68" w:rsidRDefault="00BD1960" w:rsidP="00086C07">
      <w:pPr>
        <w:numPr>
          <w:ilvl w:val="0"/>
          <w:numId w:val="7"/>
        </w:numPr>
        <w:spacing w:after="0" w:line="240" w:lineRule="auto"/>
        <w:ind w:left="0" w:firstLine="563"/>
        <w:jc w:val="both"/>
        <w:rPr>
          <w:rFonts w:ascii="Book Antiqua" w:hAnsi="Book Antiqua"/>
        </w:rPr>
      </w:pPr>
      <w:r w:rsidRPr="00033F68">
        <w:rPr>
          <w:rFonts w:ascii="Book Antiqua" w:hAnsi="Book Antiqua"/>
          <w:b/>
          <w:lang w:eastAsia="ar-SA"/>
        </w:rPr>
        <w:t xml:space="preserve">Актуалното състояние на участника </w:t>
      </w:r>
      <w:r w:rsidRPr="00033F68">
        <w:rPr>
          <w:rFonts w:ascii="Book Antiqua" w:hAnsi="Book Antiqua"/>
          <w:lang w:eastAsia="ar-SA"/>
        </w:rPr>
        <w:t xml:space="preserve">в </w:t>
      </w:r>
      <w:r w:rsidRPr="00033F68">
        <w:rPr>
          <w:rFonts w:ascii="Book Antiqua" w:hAnsi="Book Antiqua"/>
        </w:rPr>
        <w:t xml:space="preserve">публичния </w:t>
      </w:r>
      <w:r w:rsidRPr="00033F68">
        <w:rPr>
          <w:rFonts w:ascii="Book Antiqua" w:hAnsi="Book Antiqua"/>
          <w:b/>
        </w:rPr>
        <w:t>регистър на ИАГ</w:t>
      </w:r>
      <w:r w:rsidRPr="00033F68">
        <w:rPr>
          <w:rFonts w:ascii="Book Antiqua" w:hAnsi="Book Antiqua"/>
        </w:rPr>
        <w:t xml:space="preserve"> по чл.241 от Закона за горите за съответната дейност</w:t>
      </w:r>
      <w:r w:rsidR="00FA6517" w:rsidRPr="00033F68">
        <w:rPr>
          <w:rFonts w:ascii="Book Antiqua" w:hAnsi="Book Antiqua"/>
          <w:lang w:eastAsia="ar-SA"/>
        </w:rPr>
        <w:t>.</w:t>
      </w:r>
    </w:p>
    <w:p w14:paraId="27FEC2B7" w14:textId="446EC713" w:rsidR="00086C07" w:rsidRPr="00033F68" w:rsidRDefault="00086C07" w:rsidP="009D53BD">
      <w:pPr>
        <w:spacing w:after="0" w:line="240" w:lineRule="auto"/>
        <w:jc w:val="both"/>
        <w:rPr>
          <w:rFonts w:ascii="Book Antiqua" w:hAnsi="Book Antiqua"/>
        </w:rPr>
      </w:pPr>
      <w:r w:rsidRPr="00033F68">
        <w:rPr>
          <w:rStyle w:val="alt"/>
          <w:rFonts w:ascii="Book Antiqua" w:hAnsi="Book Antiqua"/>
          <w:b/>
        </w:rPr>
        <w:t xml:space="preserve">     </w:t>
      </w:r>
      <w:r w:rsidRPr="00033F68">
        <w:rPr>
          <w:rStyle w:val="alt"/>
          <w:rFonts w:ascii="Book Antiqua" w:hAnsi="Book Antiqua"/>
        </w:rPr>
        <w:t xml:space="preserve">В случай, че при служебната проверка комисията установи, че даден участник не отговаря на изискванията за допускане до участие, </w:t>
      </w:r>
      <w:r w:rsidRPr="00033F68">
        <w:rPr>
          <w:rFonts w:ascii="Book Antiqua" w:hAnsi="Book Antiqua"/>
          <w:lang w:eastAsia="ar-SA"/>
        </w:rPr>
        <w:t>офертата на участника се отстранява от по нататъшно участие.</w:t>
      </w:r>
    </w:p>
    <w:p w14:paraId="45C28A98" w14:textId="4ABEC069" w:rsidR="0006551D" w:rsidRPr="00033F68" w:rsidRDefault="00DA7EAC" w:rsidP="00640B39">
      <w:pPr>
        <w:spacing w:after="0" w:line="240" w:lineRule="auto"/>
        <w:ind w:firstLine="567"/>
        <w:jc w:val="both"/>
        <w:rPr>
          <w:rFonts w:ascii="Book Antiqua" w:hAnsi="Book Antiqua"/>
          <w:bCs/>
          <w:color w:val="000000"/>
        </w:rPr>
      </w:pPr>
      <w:r w:rsidRPr="00033F68">
        <w:rPr>
          <w:rFonts w:ascii="Book Antiqua" w:hAnsi="Book Antiqua"/>
          <w:b/>
        </w:rPr>
        <w:t>7.2.2.</w:t>
      </w:r>
      <w:r w:rsidRPr="00033F68">
        <w:rPr>
          <w:rFonts w:ascii="Book Antiqua" w:hAnsi="Book Antiqua"/>
        </w:rPr>
        <w:t xml:space="preserve"> </w:t>
      </w:r>
      <w:r w:rsidRPr="00033F68">
        <w:rPr>
          <w:rFonts w:ascii="Book Antiqua" w:eastAsia="Times New Roman" w:hAnsi="Book Antiqua"/>
          <w:b/>
          <w:u w:val="single"/>
          <w:lang w:eastAsia="ar-SA"/>
        </w:rPr>
        <w:t>Декларация № 1</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 приложен към настоящата документация), удостоверяваща обстоятелствата по </w:t>
      </w:r>
      <w:r w:rsidRPr="00033F68">
        <w:rPr>
          <w:rFonts w:ascii="Book Antiqua" w:eastAsia="Times New Roman" w:hAnsi="Book Antiqua"/>
          <w:u w:val="single"/>
          <w:lang w:eastAsia="ar-SA"/>
        </w:rPr>
        <w:t>чл. 18, ал. 1, т. 3, букви „а-и“</w:t>
      </w:r>
      <w:r w:rsidRPr="00033F68">
        <w:rPr>
          <w:rFonts w:ascii="Book Antiqua" w:eastAsia="Times New Roman" w:hAnsi="Book Antiqua"/>
          <w:lang w:eastAsia="ar-SA"/>
        </w:rPr>
        <w:t xml:space="preserve"> от </w:t>
      </w:r>
      <w:r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r w:rsidRPr="00033F68">
        <w:rPr>
          <w:rFonts w:ascii="Book Antiqua" w:hAnsi="Book Antiqua"/>
          <w:bCs/>
          <w:color w:val="000000"/>
        </w:rPr>
        <w:t>.</w:t>
      </w:r>
    </w:p>
    <w:p w14:paraId="7E574553" w14:textId="2DDC0DB7" w:rsidR="00577D6A" w:rsidRPr="00033F68" w:rsidRDefault="005B6261" w:rsidP="006E6437">
      <w:pPr>
        <w:spacing w:after="0" w:line="240" w:lineRule="auto"/>
        <w:jc w:val="both"/>
        <w:rPr>
          <w:rFonts w:ascii="Book Antiqua" w:eastAsia="Times New Roman" w:hAnsi="Book Antiqua"/>
          <w:color w:val="FF0000"/>
          <w:lang w:eastAsia="ar-SA"/>
        </w:rPr>
      </w:pPr>
      <w:r w:rsidRPr="00033F68">
        <w:rPr>
          <w:rFonts w:ascii="Book Antiqua" w:hAnsi="Book Antiqua"/>
        </w:rPr>
        <w:t xml:space="preserve">           Забележка:Посочената декларация се попълва и подписва лично от лицата по чл.18, ал.4, т.1-8 от НУРВИДГТДОСПДНГП на кандидата.</w:t>
      </w:r>
      <w:r w:rsidRPr="00033F68">
        <w:rPr>
          <w:rFonts w:ascii="Book Antiqua" w:eastAsia="Times New Roman" w:hAnsi="Book Antiqua"/>
          <w:lang w:eastAsia="ar-SA"/>
        </w:rPr>
        <w:t xml:space="preserve"> </w:t>
      </w:r>
    </w:p>
    <w:p w14:paraId="5C4068C3" w14:textId="2A77E86A" w:rsidR="00F21D5D" w:rsidRPr="00033F68" w:rsidRDefault="00A23DCC" w:rsidP="002B594D">
      <w:pPr>
        <w:spacing w:after="0" w:line="240" w:lineRule="auto"/>
        <w:jc w:val="both"/>
        <w:rPr>
          <w:rFonts w:ascii="Book Antiqua" w:hAnsi="Book Antiqua"/>
        </w:rPr>
      </w:pPr>
      <w:r w:rsidRPr="00033F68">
        <w:rPr>
          <w:rFonts w:ascii="Book Antiqua" w:hAnsi="Book Antiqua"/>
          <w:b/>
        </w:rPr>
        <w:t xml:space="preserve">         7.2.3.</w:t>
      </w:r>
      <w:r w:rsidRPr="00033F68">
        <w:rPr>
          <w:rFonts w:ascii="Book Antiqua" w:hAnsi="Book Antiqua"/>
        </w:rPr>
        <w:t xml:space="preserve"> </w:t>
      </w:r>
      <w:r w:rsidRPr="00033F68">
        <w:rPr>
          <w:rFonts w:ascii="Book Antiqua" w:hAnsi="Book Antiqua"/>
          <w:b/>
          <w:u w:val="single"/>
        </w:rPr>
        <w:t>Декларация № 2</w:t>
      </w:r>
      <w:r w:rsidRPr="00033F68">
        <w:rPr>
          <w:rFonts w:ascii="Book Antiqua" w:hAnsi="Book Antiqua"/>
        </w:rPr>
        <w:t xml:space="preserve"> </w:t>
      </w:r>
      <w:r w:rsidRPr="00033F68">
        <w:rPr>
          <w:rFonts w:ascii="Book Antiqua" w:eastAsia="Times New Roman" w:hAnsi="Book Antiqua"/>
          <w:b/>
          <w:lang w:eastAsia="ar-SA"/>
        </w:rPr>
        <w:t>в оригинал</w:t>
      </w:r>
      <w:r w:rsidRPr="00033F68">
        <w:rPr>
          <w:rFonts w:ascii="Book Antiqua" w:eastAsia="Times New Roman" w:hAnsi="Book Antiqua"/>
          <w:lang w:eastAsia="ar-SA"/>
        </w:rPr>
        <w:t xml:space="preserve"> </w:t>
      </w:r>
      <w:r w:rsidRPr="00033F68">
        <w:rPr>
          <w:rFonts w:ascii="Book Antiqua" w:eastAsia="Times New Roman" w:hAnsi="Book Antiqua"/>
          <w:b/>
          <w:lang w:eastAsia="ar-SA"/>
        </w:rPr>
        <w:t>по образец</w:t>
      </w:r>
      <w:r w:rsidRPr="00033F68">
        <w:rPr>
          <w:rFonts w:ascii="Book Antiqua" w:eastAsia="Times New Roman" w:hAnsi="Book Antiqua"/>
          <w:lang w:eastAsia="ar-SA"/>
        </w:rPr>
        <w:t xml:space="preserve"> към документация, удостоверяваща</w:t>
      </w:r>
      <w:r w:rsidRPr="00033F68">
        <w:rPr>
          <w:rFonts w:ascii="Book Antiqua" w:hAnsi="Book Antiqua"/>
        </w:rPr>
        <w:t xml:space="preserve"> </w:t>
      </w:r>
      <w:r w:rsidRPr="00033F68">
        <w:rPr>
          <w:rFonts w:ascii="Book Antiqua" w:hAnsi="Book Antiqua"/>
          <w:b/>
        </w:rPr>
        <w:t xml:space="preserve">съгласие за обработване на лични данни. </w:t>
      </w:r>
      <w:r w:rsidRPr="00033F68">
        <w:rPr>
          <w:rFonts w:ascii="Book Antiqua" w:hAnsi="Book Antiqua"/>
        </w:rPr>
        <w:t>Декларацията се подписва от</w:t>
      </w:r>
      <w:r w:rsidRPr="00033F68">
        <w:rPr>
          <w:rFonts w:ascii="Book Antiqua" w:hAnsi="Book Antiqua"/>
          <w:b/>
        </w:rPr>
        <w:t xml:space="preserve"> </w:t>
      </w:r>
      <w:r w:rsidRPr="00033F68">
        <w:rPr>
          <w:rFonts w:ascii="Book Antiqua" w:hAnsi="Book Antiqua"/>
        </w:rPr>
        <w:t>всяко едно от лицата, подписали декларацията по чл.18 от наредбата.</w:t>
      </w:r>
    </w:p>
    <w:p w14:paraId="10AD1AA6" w14:textId="51E01EE3" w:rsidR="00F21D5D" w:rsidRPr="00033F68" w:rsidRDefault="002B594D" w:rsidP="00F21D5D">
      <w:pPr>
        <w:autoSpaceDE w:val="0"/>
        <w:autoSpaceDN w:val="0"/>
        <w:adjustRightInd w:val="0"/>
        <w:spacing w:after="0" w:line="240" w:lineRule="auto"/>
        <w:ind w:firstLine="567"/>
        <w:jc w:val="both"/>
        <w:rPr>
          <w:rFonts w:ascii="Book Antiqua" w:eastAsia="Times New Roman" w:hAnsi="Book Antiqua"/>
          <w:bCs/>
          <w:lang w:eastAsia="bg-BG"/>
        </w:rPr>
      </w:pPr>
      <w:r w:rsidRPr="00033F68">
        <w:rPr>
          <w:rFonts w:ascii="Book Antiqua" w:eastAsia="Times New Roman" w:hAnsi="Book Antiqua"/>
          <w:b/>
          <w:u w:val="single"/>
          <w:lang w:eastAsia="ar-SA"/>
        </w:rPr>
        <w:t>7.2.4</w:t>
      </w:r>
      <w:r w:rsidR="00F21D5D" w:rsidRPr="00033F68">
        <w:rPr>
          <w:rFonts w:ascii="Book Antiqua" w:eastAsia="Times New Roman" w:hAnsi="Book Antiqua"/>
          <w:b/>
          <w:u w:val="single"/>
          <w:lang w:eastAsia="ar-SA"/>
        </w:rPr>
        <w:t>. Декларация образец №</w:t>
      </w:r>
      <w:r w:rsidR="00373066" w:rsidRPr="00033F68">
        <w:rPr>
          <w:rFonts w:ascii="Book Antiqua" w:eastAsia="Times New Roman" w:hAnsi="Book Antiqua"/>
          <w:b/>
          <w:u w:val="single"/>
          <w:lang w:eastAsia="ar-SA"/>
        </w:rPr>
        <w:t xml:space="preserve"> </w:t>
      </w:r>
      <w:r w:rsidR="007114A7" w:rsidRPr="00033F68">
        <w:rPr>
          <w:rFonts w:ascii="Book Antiqua" w:eastAsia="Times New Roman" w:hAnsi="Book Antiqua"/>
          <w:b/>
          <w:u w:val="single"/>
          <w:lang w:eastAsia="ar-SA"/>
        </w:rPr>
        <w:t>3</w:t>
      </w:r>
      <w:r w:rsidR="00F21D5D" w:rsidRPr="00033F68">
        <w:rPr>
          <w:rFonts w:ascii="Book Antiqua" w:eastAsia="Times New Roman" w:hAnsi="Book Antiqua"/>
          <w:b/>
          <w:lang w:eastAsia="ar-SA"/>
        </w:rPr>
        <w:t xml:space="preserve"> </w:t>
      </w:r>
      <w:r w:rsidR="00B613E2" w:rsidRPr="00033F68">
        <w:rPr>
          <w:rFonts w:ascii="Book Antiqua" w:eastAsia="Times New Roman" w:hAnsi="Book Antiqua"/>
          <w:b/>
          <w:lang w:eastAsia="ar-SA"/>
        </w:rPr>
        <w:t>в оригинал</w:t>
      </w:r>
      <w:r w:rsidR="00B613E2" w:rsidRPr="00033F68">
        <w:rPr>
          <w:rFonts w:ascii="Book Antiqua" w:eastAsia="Times New Roman" w:hAnsi="Book Antiqua"/>
          <w:lang w:eastAsia="ar-SA"/>
        </w:rPr>
        <w:t xml:space="preserve"> </w:t>
      </w:r>
      <w:r w:rsidR="00F21D5D" w:rsidRPr="00033F68">
        <w:rPr>
          <w:rFonts w:ascii="Book Antiqua" w:eastAsia="Times New Roman" w:hAnsi="Book Antiqua"/>
          <w:b/>
          <w:lang w:eastAsia="bg-BG"/>
        </w:rPr>
        <w:t xml:space="preserve">- </w:t>
      </w:r>
      <w:r w:rsidR="00F21D5D" w:rsidRPr="00033F68">
        <w:rPr>
          <w:rFonts w:ascii="Book Antiqua" w:eastAsia="Times New Roman" w:hAnsi="Book Antiqua"/>
          <w:lang w:eastAsia="bg-BG"/>
        </w:rPr>
        <w:t>за изпълнение на изискванията</w:t>
      </w:r>
      <w:r w:rsidR="00A01239" w:rsidRPr="00033F68">
        <w:rPr>
          <w:rFonts w:ascii="Book Antiqua" w:eastAsia="Times New Roman" w:hAnsi="Book Antiqua"/>
          <w:lang w:eastAsia="bg-BG"/>
        </w:rPr>
        <w:t>,</w:t>
      </w:r>
      <w:r w:rsidR="00F21D5D" w:rsidRPr="00033F68">
        <w:rPr>
          <w:rFonts w:ascii="Book Antiqua" w:eastAsia="Times New Roman" w:hAnsi="Book Antiqua"/>
          <w:lang w:eastAsia="bg-BG"/>
        </w:rPr>
        <w:t xml:space="preserve"> поставени от Възложителя на основание </w:t>
      </w:r>
      <w:r w:rsidR="00F21D5D" w:rsidRPr="00033F68">
        <w:rPr>
          <w:rFonts w:ascii="Book Antiqua" w:eastAsia="Times New Roman" w:hAnsi="Book Antiqua"/>
          <w:lang w:eastAsia="ar-SA"/>
        </w:rPr>
        <w:t xml:space="preserve">чл. 15, ал. 4, т. 6 от </w:t>
      </w:r>
      <w:r w:rsidR="00F21D5D"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w:t>
      </w:r>
      <w:r w:rsidR="00F21D5D" w:rsidRPr="00033F68">
        <w:rPr>
          <w:rFonts w:ascii="Book Antiqua" w:eastAsia="Times New Roman" w:hAnsi="Book Antiqua"/>
          <w:b/>
          <w:bCs/>
          <w:lang w:eastAsia="ar-SA"/>
        </w:rPr>
        <w:t>да няма задържана гаранция</w:t>
      </w:r>
      <w:r w:rsidR="00F21D5D" w:rsidRPr="00033F68">
        <w:rPr>
          <w:rFonts w:ascii="Book Antiqua" w:eastAsia="Times New Roman" w:hAnsi="Book Antiqua"/>
          <w:bCs/>
          <w:lang w:eastAsia="ar-SA"/>
        </w:rPr>
        <w:t xml:space="preserve"> във връзка с прекратен, поради виновно неизпълнение договор за възлагане и/или покупко-продажба на дървесина </w:t>
      </w:r>
      <w:r w:rsidR="00A01239" w:rsidRPr="00033F68">
        <w:rPr>
          <w:rFonts w:ascii="Book Antiqua" w:eastAsia="Times New Roman" w:hAnsi="Book Antiqua"/>
          <w:lang w:eastAsia="bg-BG"/>
        </w:rPr>
        <w:t xml:space="preserve">по процедури, </w:t>
      </w:r>
      <w:r w:rsidR="00723FB8" w:rsidRPr="00033F68">
        <w:rPr>
          <w:rFonts w:ascii="Book Antiqua" w:eastAsia="Times New Roman" w:hAnsi="Book Antiqua"/>
          <w:lang w:eastAsia="bg-BG"/>
        </w:rPr>
        <w:t>проведени по реда на</w:t>
      </w:r>
      <w:r w:rsidR="00F21D5D" w:rsidRPr="00033F68">
        <w:rPr>
          <w:rFonts w:ascii="Book Antiqua" w:eastAsia="Times New Roman" w:hAnsi="Book Antiqua"/>
          <w:lang w:eastAsia="bg-BG"/>
        </w:rPr>
        <w:t xml:space="preserve"> чл.10, ал.1; чл. </w:t>
      </w:r>
      <w:r w:rsidR="00A01239" w:rsidRPr="00033F68">
        <w:rPr>
          <w:rFonts w:ascii="Book Antiqua" w:eastAsia="Times New Roman" w:hAnsi="Book Antiqua"/>
          <w:lang w:eastAsia="bg-BG"/>
        </w:rPr>
        <w:t>38; чл.39; чл. 46 и чл. 75</w:t>
      </w:r>
      <w:r w:rsidR="00F21D5D" w:rsidRPr="00033F68">
        <w:rPr>
          <w:rFonts w:ascii="Book Antiqua" w:eastAsia="Times New Roman" w:hAnsi="Book Antiqua"/>
          <w:lang w:eastAsia="bg-BG"/>
        </w:rPr>
        <w:t xml:space="preserve"> от </w:t>
      </w:r>
      <w:r w:rsidR="00A01239" w:rsidRPr="00033F68">
        <w:rPr>
          <w:rFonts w:ascii="Book Antiqua" w:hAnsi="Book Antiqua"/>
          <w:bCs/>
          <w:iCs/>
          <w:color w:val="000000"/>
          <w:lang w:eastAsia="bg-BG" w:bidi="bg-BG"/>
        </w:rPr>
        <w:t>НУРВИДГТДОСПДНГП.</w:t>
      </w:r>
    </w:p>
    <w:p w14:paraId="5BE40554" w14:textId="77777777" w:rsidR="00F21D5D" w:rsidRPr="00033F68" w:rsidRDefault="00F21D5D" w:rsidP="00F21D5D">
      <w:pPr>
        <w:tabs>
          <w:tab w:val="left" w:pos="0"/>
        </w:tabs>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lang w:eastAsia="bg-BG"/>
        </w:rPr>
        <w:t>Задължителни условия на процедурата:</w:t>
      </w:r>
    </w:p>
    <w:p w14:paraId="55AD5C1A" w14:textId="1B5039EC" w:rsidR="00F21D5D" w:rsidRPr="00033F68" w:rsidRDefault="00F13CB2" w:rsidP="00F21D5D">
      <w:pPr>
        <w:spacing w:after="0" w:line="240" w:lineRule="auto"/>
        <w:ind w:firstLine="567"/>
        <w:jc w:val="both"/>
        <w:rPr>
          <w:rFonts w:ascii="Book Antiqua" w:hAnsi="Book Antiqua"/>
          <w:bCs/>
          <w:i/>
        </w:rPr>
      </w:pPr>
      <w:r w:rsidRPr="00033F68">
        <w:rPr>
          <w:rFonts w:ascii="Book Antiqua" w:hAnsi="Book Antiqua"/>
          <w:bCs/>
          <w:i/>
        </w:rPr>
        <w:t>1. Д</w:t>
      </w:r>
      <w:r w:rsidR="00342C02" w:rsidRPr="00033F68">
        <w:rPr>
          <w:rFonts w:ascii="Book Antiqua" w:hAnsi="Book Antiqua"/>
          <w:bCs/>
          <w:i/>
        </w:rPr>
        <w:t>екларация  образец №3</w:t>
      </w:r>
      <w:r w:rsidR="00F21D5D" w:rsidRPr="00033F68">
        <w:rPr>
          <w:rFonts w:ascii="Book Antiqua" w:hAnsi="Book Antiqua"/>
          <w:bCs/>
          <w:i/>
        </w:rPr>
        <w:t xml:space="preserve"> се попълва от управителя / представляващия търговеца.</w:t>
      </w:r>
    </w:p>
    <w:p w14:paraId="2DFFF3EE" w14:textId="4FD2A116" w:rsidR="00F21D5D" w:rsidRPr="00033F68" w:rsidRDefault="00F13CB2" w:rsidP="00C66C22">
      <w:pPr>
        <w:spacing w:after="0" w:line="240" w:lineRule="auto"/>
        <w:ind w:firstLine="567"/>
        <w:jc w:val="both"/>
        <w:rPr>
          <w:rFonts w:ascii="Book Antiqua" w:eastAsia="Times New Roman" w:hAnsi="Book Antiqua"/>
          <w:b/>
          <w:color w:val="000000"/>
          <w:u w:val="single"/>
          <w:lang w:eastAsia="bg-BG"/>
        </w:rPr>
      </w:pPr>
      <w:r w:rsidRPr="00033F68">
        <w:rPr>
          <w:rFonts w:ascii="Book Antiqua" w:eastAsia="Times New Roman" w:hAnsi="Book Antiqua"/>
          <w:i/>
          <w:color w:val="000000"/>
          <w:lang w:eastAsia="bg-BG"/>
        </w:rPr>
        <w:t>2.</w:t>
      </w:r>
      <w:r w:rsidR="00F21D5D" w:rsidRPr="00033F68">
        <w:rPr>
          <w:rFonts w:ascii="Book Antiqua" w:eastAsia="Times New Roman" w:hAnsi="Book Antiqua"/>
          <w:i/>
          <w:color w:val="000000"/>
          <w:lang w:eastAsia="bg-BG"/>
        </w:rPr>
        <w:t xml:space="preserve"> За участника</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определен </w:t>
      </w:r>
      <w:r w:rsidRPr="00033F68">
        <w:rPr>
          <w:rFonts w:ascii="Book Antiqua" w:eastAsia="Times New Roman" w:hAnsi="Book Antiqua"/>
          <w:i/>
          <w:color w:val="000000"/>
          <w:lang w:eastAsia="bg-BG"/>
        </w:rPr>
        <w:t>изпълнител за съответния обект предмет на процедурата</w:t>
      </w:r>
      <w:r w:rsidR="00F21D5D" w:rsidRPr="00033F68">
        <w:rPr>
          <w:rFonts w:ascii="Book Antiqua" w:eastAsia="Times New Roman" w:hAnsi="Book Antiqua"/>
          <w:i/>
          <w:color w:val="000000"/>
          <w:lang w:eastAsia="bg-BG"/>
        </w:rPr>
        <w:t xml:space="preserve">, заявените в  </w:t>
      </w:r>
      <w:r w:rsidR="00342C02" w:rsidRPr="00033F68">
        <w:rPr>
          <w:rFonts w:ascii="Book Antiqua" w:eastAsia="Times New Roman" w:hAnsi="Book Antiqua"/>
          <w:i/>
          <w:lang w:eastAsia="ar-SA"/>
        </w:rPr>
        <w:t>Декларация образец №3</w:t>
      </w:r>
      <w:r w:rsidR="00F21D5D" w:rsidRPr="00033F68">
        <w:rPr>
          <w:rFonts w:ascii="Book Antiqua" w:eastAsia="Times New Roman" w:hAnsi="Book Antiqua"/>
          <w:i/>
          <w:lang w:eastAsia="ar-SA"/>
        </w:rPr>
        <w:t xml:space="preserve"> </w:t>
      </w:r>
      <w:r w:rsidR="00F21D5D" w:rsidRPr="00033F68">
        <w:rPr>
          <w:rFonts w:ascii="Book Antiqua" w:eastAsia="Times New Roman" w:hAnsi="Book Antiqua"/>
          <w:i/>
          <w:color w:val="000000"/>
          <w:lang w:eastAsia="bg-BG"/>
        </w:rPr>
        <w:t xml:space="preserve">обстоятелствата се проверяват от комисията </w:t>
      </w:r>
      <w:r w:rsidRPr="00033F68">
        <w:rPr>
          <w:rFonts w:ascii="Book Antiqua" w:eastAsia="Times New Roman" w:hAnsi="Book Antiqua"/>
          <w:i/>
          <w:color w:val="000000"/>
          <w:lang w:eastAsia="bg-BG"/>
        </w:rPr>
        <w:t xml:space="preserve">НА ЕТАПА СКЛЮЧВАНЕ НА ДОГОВОР </w:t>
      </w:r>
      <w:r w:rsidR="00F21D5D" w:rsidRPr="00033F68">
        <w:rPr>
          <w:rFonts w:ascii="Book Antiqua" w:eastAsia="Times New Roman" w:hAnsi="Book Antiqua"/>
          <w:i/>
          <w:color w:val="000000"/>
          <w:lang w:eastAsia="bg-BG"/>
        </w:rPr>
        <w:t>чрез про</w:t>
      </w:r>
      <w:r w:rsidR="00A67A59" w:rsidRPr="00033F68">
        <w:rPr>
          <w:rFonts w:ascii="Book Antiqua" w:eastAsia="Times New Roman" w:hAnsi="Book Antiqua"/>
          <w:i/>
          <w:color w:val="000000"/>
          <w:lang w:eastAsia="bg-BG"/>
        </w:rPr>
        <w:t xml:space="preserve">верка на информацията и данните, </w:t>
      </w:r>
      <w:r w:rsidR="00F21D5D" w:rsidRPr="00033F68">
        <w:rPr>
          <w:rFonts w:ascii="Book Antiqua" w:eastAsia="Times New Roman" w:hAnsi="Book Antiqua"/>
          <w:i/>
          <w:color w:val="000000"/>
          <w:lang w:eastAsia="bg-BG"/>
        </w:rPr>
        <w:t xml:space="preserve">съдържащи се в изготвения и подържан от </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СИДП</w:t>
      </w:r>
      <w:r w:rsidR="00A67A59" w:rsidRPr="00033F68">
        <w:rPr>
          <w:rFonts w:ascii="Book Antiqua" w:eastAsia="Times New Roman" w:hAnsi="Book Antiqua"/>
          <w:i/>
          <w:color w:val="000000"/>
          <w:lang w:eastAsia="bg-BG"/>
        </w:rPr>
        <w:t>“</w:t>
      </w:r>
      <w:r w:rsidR="00F21D5D" w:rsidRPr="00033F68">
        <w:rPr>
          <w:rFonts w:ascii="Book Antiqua" w:eastAsia="Times New Roman" w:hAnsi="Book Antiqua"/>
          <w:i/>
          <w:color w:val="000000"/>
          <w:lang w:eastAsia="bg-BG"/>
        </w:rPr>
        <w:t xml:space="preserve"> ДП Шумен </w:t>
      </w:r>
      <w:r w:rsidR="00F21D5D" w:rsidRPr="00033F68">
        <w:rPr>
          <w:rFonts w:ascii="Book Antiqua" w:eastAsia="Times New Roman" w:hAnsi="Book Antiqua"/>
          <w:b/>
          <w:i/>
          <w:color w:val="000000"/>
          <w:lang w:eastAsia="bg-BG"/>
        </w:rPr>
        <w:t>Публичен електронен регистър на договорите</w:t>
      </w:r>
      <w:r w:rsidRPr="00033F68">
        <w:rPr>
          <w:rFonts w:ascii="Book Antiqua" w:eastAsia="Times New Roman" w:hAnsi="Book Antiqua"/>
          <w:i/>
          <w:color w:val="000000"/>
          <w:lang w:eastAsia="bg-BG"/>
        </w:rPr>
        <w:t>, като в случай</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след проверката в регистъра бъде установено</w:t>
      </w:r>
      <w:r w:rsidR="007D02A5" w:rsidRPr="00033F68">
        <w:rPr>
          <w:rFonts w:ascii="Book Antiqua" w:eastAsia="Times New Roman" w:hAnsi="Book Antiqua"/>
          <w:i/>
          <w:color w:val="000000"/>
          <w:lang w:eastAsia="bg-BG"/>
        </w:rPr>
        <w:t>,</w:t>
      </w:r>
      <w:r w:rsidRPr="00033F68">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компетентнте органи за п</w:t>
      </w:r>
      <w:r w:rsidR="007D02A5" w:rsidRPr="00033F68">
        <w:rPr>
          <w:rFonts w:ascii="Book Antiqua" w:eastAsia="Times New Roman" w:hAnsi="Book Antiqua"/>
          <w:i/>
          <w:color w:val="000000"/>
          <w:lang w:eastAsia="bg-BG"/>
        </w:rPr>
        <w:t>р</w:t>
      </w:r>
      <w:r w:rsidRPr="00033F68">
        <w:rPr>
          <w:rFonts w:ascii="Book Antiqua" w:eastAsia="Times New Roman" w:hAnsi="Book Antiqua"/>
          <w:i/>
          <w:color w:val="000000"/>
          <w:lang w:eastAsia="bg-BG"/>
        </w:rPr>
        <w:t>оизнасяне.</w:t>
      </w:r>
      <w:r w:rsidR="00C66C22" w:rsidRPr="00033F68">
        <w:rPr>
          <w:rFonts w:ascii="Book Antiqua" w:eastAsia="Times New Roman" w:hAnsi="Book Antiqua"/>
          <w:b/>
          <w:color w:val="000000"/>
          <w:u w:val="single"/>
          <w:lang w:eastAsia="bg-BG"/>
        </w:rPr>
        <w:t xml:space="preserve">  </w:t>
      </w:r>
    </w:p>
    <w:p w14:paraId="5DDC5B20" w14:textId="77777777" w:rsidR="00AD1577" w:rsidRPr="00033F68" w:rsidRDefault="00AD1577" w:rsidP="00AD1577">
      <w:pPr>
        <w:spacing w:after="0" w:line="240" w:lineRule="auto"/>
        <w:ind w:firstLine="567"/>
        <w:jc w:val="both"/>
        <w:rPr>
          <w:rFonts w:ascii="Book Antiqua" w:hAnsi="Book Antiqua"/>
        </w:rPr>
      </w:pPr>
      <w:r w:rsidRPr="00033F68">
        <w:rPr>
          <w:rFonts w:ascii="Book Antiqua" w:hAnsi="Book Antiqua"/>
          <w:b/>
          <w:u w:val="single"/>
        </w:rPr>
        <w:t>7.2.5. „Ценово предложение”</w:t>
      </w:r>
      <w:r w:rsidRPr="00033F68">
        <w:rPr>
          <w:rFonts w:ascii="Book Antiqua" w:hAnsi="Book Antiqua"/>
        </w:rPr>
        <w:t xml:space="preserve">– по образец, приложен към документацията. </w:t>
      </w:r>
    </w:p>
    <w:p w14:paraId="57126C91" w14:textId="3E6C6DCB" w:rsidR="00AD1577" w:rsidRPr="00033F68" w:rsidRDefault="00AD1577" w:rsidP="00AD1577">
      <w:pPr>
        <w:tabs>
          <w:tab w:val="left" w:pos="0"/>
        </w:tabs>
        <w:spacing w:after="0" w:line="240" w:lineRule="auto"/>
        <w:ind w:firstLine="567"/>
        <w:jc w:val="both"/>
        <w:rPr>
          <w:rFonts w:ascii="Book Antiqua" w:hAnsi="Book Antiqua"/>
        </w:rPr>
      </w:pPr>
      <w:r w:rsidRPr="00033F68">
        <w:rPr>
          <w:rFonts w:ascii="Book Antiqua" w:hAnsi="Book Antiqua"/>
          <w:b/>
        </w:rPr>
        <w:t>7.3.</w:t>
      </w:r>
      <w:r w:rsidRPr="00033F68">
        <w:rPr>
          <w:rFonts w:ascii="Book Antiqua" w:hAnsi="Book Antiqua"/>
        </w:rPr>
        <w:t>Когато</w:t>
      </w:r>
      <w:r w:rsidRPr="00033F68">
        <w:rPr>
          <w:rFonts w:ascii="Book Antiqua" w:eastAsia="Times New Roman" w:hAnsi="Book Antiqua"/>
          <w:b/>
          <w:i/>
          <w:lang w:eastAsia="bg-BG"/>
        </w:rPr>
        <w:t xml:space="preserve"> </w:t>
      </w:r>
      <w:r w:rsidRPr="00033F68">
        <w:rPr>
          <w:rFonts w:ascii="Book Antiqua" w:hAnsi="Book Antiqua"/>
        </w:rPr>
        <w:t xml:space="preserve">кандидата участва </w:t>
      </w:r>
      <w:r w:rsidRPr="00033F68">
        <w:rPr>
          <w:rFonts w:ascii="Book Antiqua" w:hAnsi="Book Antiqua"/>
          <w:b/>
        </w:rPr>
        <w:t>за повече от един обект</w:t>
      </w:r>
      <w:r w:rsidRPr="00033F68">
        <w:rPr>
          <w:rFonts w:ascii="Book Antiqua" w:hAnsi="Book Antiqua"/>
        </w:rPr>
        <w:t>, той представя в общ запечатан непрозрачен плик документите по т.7.2.1</w:t>
      </w:r>
      <w:r w:rsidR="00BF2A06" w:rsidRPr="00033F68">
        <w:rPr>
          <w:rFonts w:ascii="Book Antiqua" w:hAnsi="Book Antiqua"/>
        </w:rPr>
        <w:t>- т.7.2.5 вкл. в един екземпляр</w:t>
      </w:r>
      <w:r w:rsidRPr="00033F68">
        <w:rPr>
          <w:rFonts w:ascii="Book Antiqua" w:hAnsi="Book Antiqua"/>
        </w:rPr>
        <w:t xml:space="preserve">, като към документите в този </w:t>
      </w:r>
      <w:r w:rsidRPr="00033F68">
        <w:rPr>
          <w:rFonts w:ascii="Book Antiqua" w:hAnsi="Book Antiqua"/>
        </w:rPr>
        <w:lastRenderedPageBreak/>
        <w:t>плик представя в отделени, запечатани, непрозрачни  пликове с надпис "</w:t>
      </w:r>
      <w:r w:rsidRPr="00033F68">
        <w:rPr>
          <w:rFonts w:ascii="Book Antiqua" w:hAnsi="Book Antiqua"/>
          <w:b/>
        </w:rPr>
        <w:t xml:space="preserve">Ценово  предложение  от………. </w:t>
      </w:r>
      <w:r w:rsidRPr="00033F68">
        <w:rPr>
          <w:rFonts w:ascii="Book Antiqua" w:hAnsi="Book Antiqua"/>
        </w:rPr>
        <w:t xml:space="preserve">за </w:t>
      </w:r>
      <w:r w:rsidRPr="00033F68">
        <w:rPr>
          <w:rFonts w:ascii="Book Antiqua" w:hAnsi="Book Antiqua"/>
          <w:b/>
        </w:rPr>
        <w:t>обект №……</w:t>
      </w:r>
      <w:r w:rsidR="00B222FB" w:rsidRPr="00033F68">
        <w:rPr>
          <w:rFonts w:ascii="Book Antiqua" w:hAnsi="Book Antiqua"/>
          <w:b/>
        </w:rPr>
        <w:t>..</w:t>
      </w:r>
      <w:r w:rsidRPr="00033F68">
        <w:rPr>
          <w:rFonts w:ascii="Book Antiqua" w:hAnsi="Book Antiqua"/>
          <w:b/>
        </w:rPr>
        <w:t>съответните ценови предложения</w:t>
      </w:r>
      <w:r w:rsidR="00BF2A06" w:rsidRPr="00033F68">
        <w:rPr>
          <w:rFonts w:ascii="Book Antiqua" w:hAnsi="Book Antiqua"/>
          <w:b/>
        </w:rPr>
        <w:t xml:space="preserve"> </w:t>
      </w:r>
      <w:r w:rsidRPr="00033F68">
        <w:rPr>
          <w:rFonts w:ascii="Book Antiqua" w:hAnsi="Book Antiqua"/>
          <w:b/>
        </w:rPr>
        <w:t xml:space="preserve">(7.2.6.) </w:t>
      </w:r>
      <w:r w:rsidRPr="00033F68">
        <w:rPr>
          <w:rFonts w:ascii="Book Antiqua" w:hAnsi="Book Antiqua"/>
        </w:rPr>
        <w:t>поотделно за всеки обект.</w:t>
      </w:r>
    </w:p>
    <w:p w14:paraId="0A9E57AE" w14:textId="43421A04" w:rsidR="00003144" w:rsidRPr="00033F68" w:rsidRDefault="00003144" w:rsidP="00003144">
      <w:pPr>
        <w:tabs>
          <w:tab w:val="left" w:pos="0"/>
        </w:tabs>
        <w:spacing w:after="0" w:line="240" w:lineRule="auto"/>
        <w:ind w:firstLine="567"/>
        <w:jc w:val="both"/>
        <w:rPr>
          <w:rFonts w:ascii="Book Antiqua" w:hAnsi="Book Antiqua"/>
        </w:rPr>
      </w:pPr>
      <w:r w:rsidRPr="00033F68">
        <w:rPr>
          <w:rFonts w:ascii="Book Antiqua" w:hAnsi="Book Antiqua"/>
          <w:b/>
        </w:rPr>
        <w:t xml:space="preserve">7.4. </w:t>
      </w:r>
      <w:r w:rsidRPr="00033F68">
        <w:rPr>
          <w:rFonts w:ascii="Book Antiqua" w:hAnsi="Book Antiqua"/>
        </w:rPr>
        <w:t>Пълномощно - с нотариално удостоверяване на дата и подпис при участие с упълномощен представител ( оригиналът се представя на комисията при започване на процедурата)</w:t>
      </w:r>
    </w:p>
    <w:p w14:paraId="38B34B2F" w14:textId="34EFCF3D" w:rsidR="00340728" w:rsidRPr="00033F68" w:rsidRDefault="00003144" w:rsidP="00FF6CB5">
      <w:pPr>
        <w:suppressAutoHyphens/>
        <w:spacing w:after="0" w:line="240" w:lineRule="auto"/>
        <w:ind w:firstLine="567"/>
        <w:jc w:val="both"/>
        <w:rPr>
          <w:rFonts w:ascii="Book Antiqua" w:hAnsi="Book Antiqua"/>
          <w:color w:val="000000"/>
          <w:lang w:eastAsia="ar-SA"/>
        </w:rPr>
      </w:pPr>
      <w:r w:rsidRPr="00033F68">
        <w:rPr>
          <w:rFonts w:ascii="Book Antiqua" w:eastAsia="Times New Roman" w:hAnsi="Book Antiqua"/>
          <w:b/>
          <w:lang w:eastAsia="ar-SA"/>
        </w:rPr>
        <w:t>7.5</w:t>
      </w:r>
      <w:r w:rsidR="00AD1577" w:rsidRPr="00033F68">
        <w:rPr>
          <w:rFonts w:ascii="Book Antiqua" w:eastAsia="Times New Roman" w:hAnsi="Book Antiqua"/>
          <w:b/>
          <w:lang w:eastAsia="ar-SA"/>
        </w:rPr>
        <w:t>.</w:t>
      </w:r>
      <w:r w:rsidR="00AD1577" w:rsidRPr="00033F68">
        <w:rPr>
          <w:rFonts w:ascii="Book Antiqua" w:eastAsia="Times New Roman" w:hAnsi="Book Antiqua"/>
          <w:lang w:eastAsia="ar-SA"/>
        </w:rPr>
        <w:t xml:space="preserve"> Когато документите са на писмен език различен от българския език, същите се представят в официално заверен превод.</w:t>
      </w:r>
      <w:r w:rsidR="00AD1577" w:rsidRPr="00033F68">
        <w:rPr>
          <w:rFonts w:ascii="Book Antiqua" w:hAnsi="Book Antiqua"/>
          <w:color w:val="000000"/>
          <w:lang w:eastAsia="ar-SA"/>
        </w:rPr>
        <w:t xml:space="preserve"> </w:t>
      </w:r>
    </w:p>
    <w:p w14:paraId="2D2D92B0" w14:textId="77777777" w:rsidR="0054662F" w:rsidRPr="00033F68" w:rsidRDefault="0054662F" w:rsidP="005E5C70">
      <w:pPr>
        <w:spacing w:after="0" w:line="240" w:lineRule="auto"/>
        <w:ind w:firstLine="567"/>
        <w:jc w:val="both"/>
        <w:rPr>
          <w:rFonts w:ascii="Book Antiqua" w:hAnsi="Book Antiqua"/>
          <w:highlight w:val="green"/>
        </w:rPr>
      </w:pPr>
    </w:p>
    <w:p w14:paraId="48612F79" w14:textId="71C5337B"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8</w:t>
      </w:r>
      <w:r w:rsidR="00B672CA" w:rsidRPr="00033F68">
        <w:rPr>
          <w:rFonts w:ascii="Book Antiqua" w:hAnsi="Book Antiqua"/>
          <w:b/>
        </w:rPr>
        <w:t>. РАЗНОСКИ ПО УЧАСТИЕ В ПРОЦЕДУРАТА</w:t>
      </w:r>
    </w:p>
    <w:p w14:paraId="76D3B042" w14:textId="77777777" w:rsidR="00FF4E76" w:rsidRPr="00033F68" w:rsidRDefault="00FF4E76" w:rsidP="00FF4E76">
      <w:pPr>
        <w:spacing w:after="0" w:line="240" w:lineRule="auto"/>
        <w:ind w:firstLine="567"/>
        <w:jc w:val="both"/>
        <w:rPr>
          <w:rFonts w:ascii="Book Antiqua" w:hAnsi="Book Antiqua"/>
        </w:rPr>
      </w:pPr>
      <w:r w:rsidRPr="00033F68">
        <w:rPr>
          <w:rFonts w:ascii="Book Antiqua" w:hAnsi="Book Antiqua"/>
          <w:b/>
        </w:rPr>
        <w:t>8.1</w:t>
      </w:r>
      <w:r w:rsidRPr="00033F68">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033F68" w:rsidRDefault="00FF4E76" w:rsidP="00FF4E76">
      <w:pPr>
        <w:spacing w:after="0" w:line="240" w:lineRule="auto"/>
        <w:ind w:firstLine="567"/>
        <w:jc w:val="both"/>
        <w:rPr>
          <w:rFonts w:ascii="Book Antiqua" w:hAnsi="Book Antiqua"/>
          <w:color w:val="000000"/>
        </w:rPr>
      </w:pPr>
      <w:r w:rsidRPr="00033F68">
        <w:rPr>
          <w:rFonts w:ascii="Book Antiqua" w:hAnsi="Book Antiqua"/>
        </w:rPr>
        <w:t xml:space="preserve">ТП ДЛС „Черни Лом“ </w:t>
      </w:r>
      <w:r w:rsidRPr="00033F68">
        <w:rPr>
          <w:rFonts w:ascii="Book Antiqua" w:hAnsi="Book Antiqua"/>
          <w:color w:val="000000"/>
        </w:rPr>
        <w:t xml:space="preserve"> не заплаща тези разходи, независимо от изхода на процедурата.</w:t>
      </w:r>
    </w:p>
    <w:p w14:paraId="5A1DB82A" w14:textId="528A6C8C" w:rsidR="00B672CA" w:rsidRPr="00033F68" w:rsidRDefault="00FF4E76" w:rsidP="00315550">
      <w:pPr>
        <w:spacing w:after="0" w:line="240" w:lineRule="auto"/>
        <w:ind w:firstLine="567"/>
        <w:jc w:val="both"/>
        <w:rPr>
          <w:rFonts w:ascii="Book Antiqua" w:hAnsi="Book Antiqua"/>
        </w:rPr>
      </w:pPr>
      <w:r w:rsidRPr="00033F68">
        <w:rPr>
          <w:rFonts w:ascii="Book Antiqua" w:hAnsi="Book Antiqua"/>
          <w:b/>
        </w:rPr>
        <w:t>8.2</w:t>
      </w:r>
      <w:r w:rsidRPr="00033F68">
        <w:rPr>
          <w:rFonts w:ascii="Book Antiqua" w:hAnsi="Book Antiqua"/>
        </w:rPr>
        <w:t>. Представените оферти, ведно с документите към тях не се връщат на участниците.</w:t>
      </w:r>
    </w:p>
    <w:p w14:paraId="412F0497" w14:textId="77777777" w:rsidR="00B672CA" w:rsidRPr="00033F68" w:rsidRDefault="00316832" w:rsidP="005E5C70">
      <w:pPr>
        <w:spacing w:after="0" w:line="240" w:lineRule="auto"/>
        <w:ind w:firstLine="567"/>
        <w:jc w:val="center"/>
        <w:rPr>
          <w:rFonts w:ascii="Book Antiqua" w:hAnsi="Book Antiqua"/>
          <w:b/>
          <w:caps/>
        </w:rPr>
      </w:pPr>
      <w:r w:rsidRPr="00033F68">
        <w:rPr>
          <w:rFonts w:ascii="Book Antiqua" w:hAnsi="Book Antiqua"/>
          <w:b/>
        </w:rPr>
        <w:t>9</w:t>
      </w:r>
      <w:r w:rsidR="00B672CA" w:rsidRPr="00033F68">
        <w:rPr>
          <w:rFonts w:ascii="Book Antiqua" w:hAnsi="Book Antiqua"/>
          <w:b/>
        </w:rPr>
        <w:t xml:space="preserve">. ОТКРИВАНЕ НА </w:t>
      </w:r>
      <w:r w:rsidR="00B672CA" w:rsidRPr="00033F68">
        <w:rPr>
          <w:rFonts w:ascii="Book Antiqua" w:hAnsi="Book Antiqua"/>
          <w:b/>
          <w:caps/>
        </w:rPr>
        <w:t>процедурата</w:t>
      </w:r>
    </w:p>
    <w:p w14:paraId="1C650D0E" w14:textId="65F4C1E9" w:rsidR="00F22840" w:rsidRPr="00033F68" w:rsidRDefault="00316832" w:rsidP="00F22840">
      <w:pPr>
        <w:pStyle w:val="NoSpacing"/>
        <w:ind w:firstLine="567"/>
        <w:jc w:val="both"/>
        <w:rPr>
          <w:rFonts w:ascii="Book Antiqua" w:hAnsi="Book Antiqua"/>
          <w:lang w:eastAsia="bg-BG"/>
        </w:rPr>
      </w:pPr>
      <w:r w:rsidRPr="00033F68">
        <w:rPr>
          <w:rFonts w:ascii="Book Antiqua" w:hAnsi="Book Antiqua"/>
          <w:b/>
          <w:color w:val="000000"/>
        </w:rPr>
        <w:t>9</w:t>
      </w:r>
      <w:r w:rsidR="00541943" w:rsidRPr="00033F68">
        <w:rPr>
          <w:rFonts w:ascii="Book Antiqua" w:hAnsi="Book Antiqua"/>
          <w:b/>
          <w:color w:val="000000"/>
        </w:rPr>
        <w:t>.1.</w:t>
      </w:r>
      <w:r w:rsidR="0049538F" w:rsidRPr="00033F68">
        <w:rPr>
          <w:rFonts w:ascii="Book Antiqua" w:hAnsi="Book Antiqua"/>
          <w:color w:val="000000"/>
        </w:rPr>
        <w:t xml:space="preserve"> </w:t>
      </w:r>
      <w:r w:rsidR="00820038" w:rsidRPr="00033F68">
        <w:rPr>
          <w:rFonts w:ascii="Book Antiqua" w:hAnsi="Book Antiqua"/>
          <w:b/>
          <w:color w:val="000000"/>
        </w:rPr>
        <w:t>Д</w:t>
      </w:r>
      <w:r w:rsidR="0049538F" w:rsidRPr="00033F68">
        <w:rPr>
          <w:rFonts w:ascii="Book Antiqua" w:hAnsi="Book Antiqua"/>
          <w:b/>
          <w:color w:val="000000"/>
        </w:rPr>
        <w:t>ата</w:t>
      </w:r>
      <w:r w:rsidR="00820038" w:rsidRPr="00033F68">
        <w:rPr>
          <w:rFonts w:ascii="Book Antiqua" w:hAnsi="Book Antiqua"/>
          <w:b/>
          <w:color w:val="000000"/>
        </w:rPr>
        <w:t>та</w:t>
      </w:r>
      <w:r w:rsidR="00541943" w:rsidRPr="00033F68">
        <w:rPr>
          <w:rFonts w:ascii="Book Antiqua" w:hAnsi="Book Antiqua"/>
          <w:color w:val="000000"/>
        </w:rPr>
        <w:t xml:space="preserve"> </w:t>
      </w:r>
      <w:r w:rsidR="00930392" w:rsidRPr="00033F68">
        <w:rPr>
          <w:rFonts w:ascii="Book Antiqua" w:hAnsi="Book Antiqua"/>
          <w:color w:val="000000"/>
        </w:rPr>
        <w:t>з</w:t>
      </w:r>
      <w:r w:rsidR="0049538F" w:rsidRPr="00033F68">
        <w:rPr>
          <w:rFonts w:ascii="Book Antiqua" w:hAnsi="Book Antiqua"/>
          <w:color w:val="000000"/>
        </w:rPr>
        <w:t xml:space="preserve">а </w:t>
      </w:r>
      <w:r w:rsidR="00930392" w:rsidRPr="00033F68">
        <w:rPr>
          <w:rFonts w:ascii="Book Antiqua" w:hAnsi="Book Antiqua"/>
          <w:color w:val="000000"/>
        </w:rPr>
        <w:t xml:space="preserve">провеждане на </w:t>
      </w:r>
      <w:r w:rsidR="009E5E70" w:rsidRPr="00033F68">
        <w:rPr>
          <w:rFonts w:ascii="Book Antiqua" w:hAnsi="Book Antiqua"/>
          <w:color w:val="000000"/>
        </w:rPr>
        <w:t>откритият конкурс</w:t>
      </w:r>
      <w:r w:rsidR="00B672CA" w:rsidRPr="00033F68">
        <w:rPr>
          <w:rFonts w:ascii="Book Antiqua" w:hAnsi="Book Antiqua"/>
          <w:color w:val="000000"/>
        </w:rPr>
        <w:t xml:space="preserve"> за възлагане на дейнос</w:t>
      </w:r>
      <w:r w:rsidR="00F144BE" w:rsidRPr="00033F68">
        <w:rPr>
          <w:rFonts w:ascii="Book Antiqua" w:hAnsi="Book Antiqua"/>
          <w:color w:val="000000"/>
        </w:rPr>
        <w:t xml:space="preserve">ти в </w:t>
      </w:r>
      <w:r w:rsidR="00273E39" w:rsidRPr="00033F68">
        <w:rPr>
          <w:rFonts w:ascii="Book Antiqua" w:hAnsi="Book Antiqua"/>
          <w:color w:val="000000"/>
        </w:rPr>
        <w:t>Д</w:t>
      </w:r>
      <w:r w:rsidR="00F144BE" w:rsidRPr="00033F68">
        <w:rPr>
          <w:rFonts w:ascii="Book Antiqua" w:hAnsi="Book Antiqua"/>
          <w:color w:val="000000"/>
        </w:rPr>
        <w:t xml:space="preserve">ГТ </w:t>
      </w:r>
      <w:r w:rsidR="00930392" w:rsidRPr="00033F68">
        <w:rPr>
          <w:rFonts w:ascii="Book Antiqua" w:hAnsi="Book Antiqua"/>
          <w:color w:val="000000"/>
        </w:rPr>
        <w:t>е</w:t>
      </w:r>
      <w:r w:rsidR="003E61D5" w:rsidRPr="00033F68">
        <w:rPr>
          <w:rFonts w:ascii="Book Antiqua" w:hAnsi="Book Antiqua"/>
          <w:color w:val="000000"/>
        </w:rPr>
        <w:t xml:space="preserve"> на </w:t>
      </w:r>
      <w:r w:rsidR="009279BA" w:rsidRPr="00033F68">
        <w:rPr>
          <w:rFonts w:ascii="Book Antiqua" w:hAnsi="Book Antiqua"/>
          <w:b/>
          <w:color w:val="000000"/>
          <w:u w:val="single"/>
        </w:rPr>
        <w:t>0</w:t>
      </w:r>
      <w:r w:rsidR="009279BA" w:rsidRPr="00033F68">
        <w:rPr>
          <w:rFonts w:ascii="Book Antiqua" w:hAnsi="Book Antiqua"/>
          <w:b/>
          <w:color w:val="000000"/>
          <w:u w:val="single"/>
          <w:lang w:val="en-US"/>
        </w:rPr>
        <w:t>2</w:t>
      </w:r>
      <w:r w:rsidR="009279BA" w:rsidRPr="00033F68">
        <w:rPr>
          <w:rFonts w:ascii="Book Antiqua" w:hAnsi="Book Antiqua"/>
          <w:b/>
          <w:color w:val="000000"/>
          <w:u w:val="single"/>
        </w:rPr>
        <w:t>.0</w:t>
      </w:r>
      <w:r w:rsidR="009279BA" w:rsidRPr="00033F68">
        <w:rPr>
          <w:rFonts w:ascii="Book Antiqua" w:hAnsi="Book Antiqua"/>
          <w:b/>
          <w:color w:val="000000"/>
          <w:u w:val="single"/>
          <w:lang w:val="en-US"/>
        </w:rPr>
        <w:t>9</w:t>
      </w:r>
      <w:r w:rsidR="00860FFF" w:rsidRPr="00033F68">
        <w:rPr>
          <w:rFonts w:ascii="Book Antiqua" w:hAnsi="Book Antiqua"/>
          <w:b/>
          <w:color w:val="000000"/>
          <w:u w:val="single"/>
        </w:rPr>
        <w:t>.</w:t>
      </w:r>
      <w:r w:rsidR="00982F55" w:rsidRPr="00033F68">
        <w:rPr>
          <w:rFonts w:ascii="Book Antiqua" w:hAnsi="Book Antiqua"/>
          <w:b/>
          <w:color w:val="000000"/>
          <w:u w:val="single"/>
        </w:rPr>
        <w:t>2022</w:t>
      </w:r>
      <w:r w:rsidR="00F144BE" w:rsidRPr="00033F68">
        <w:rPr>
          <w:rFonts w:ascii="Book Antiqua" w:hAnsi="Book Antiqua"/>
          <w:b/>
          <w:color w:val="000000"/>
          <w:u w:val="single"/>
        </w:rPr>
        <w:t xml:space="preserve"> г</w:t>
      </w:r>
      <w:r w:rsidR="000C3FE6" w:rsidRPr="00033F68">
        <w:rPr>
          <w:rFonts w:ascii="Book Antiqua" w:hAnsi="Book Antiqua"/>
          <w:b/>
          <w:color w:val="000000"/>
          <w:u w:val="single"/>
        </w:rPr>
        <w:t>од</w:t>
      </w:r>
      <w:r w:rsidR="00F144BE" w:rsidRPr="00033F68">
        <w:rPr>
          <w:rFonts w:ascii="Book Antiqua" w:hAnsi="Book Antiqua"/>
          <w:b/>
          <w:color w:val="000000"/>
          <w:u w:val="single"/>
        </w:rPr>
        <w:t xml:space="preserve">. от </w:t>
      </w:r>
      <w:r w:rsidR="009279BA" w:rsidRPr="00033F68">
        <w:rPr>
          <w:rFonts w:ascii="Book Antiqua" w:hAnsi="Book Antiqua"/>
          <w:b/>
          <w:color w:val="000000"/>
          <w:u w:val="single"/>
        </w:rPr>
        <w:t>1</w:t>
      </w:r>
      <w:r w:rsidR="009279BA" w:rsidRPr="00033F68">
        <w:rPr>
          <w:rFonts w:ascii="Book Antiqua" w:hAnsi="Book Antiqua"/>
          <w:b/>
          <w:color w:val="000000"/>
          <w:u w:val="single"/>
          <w:lang w:val="en-US"/>
        </w:rPr>
        <w:t>3</w:t>
      </w:r>
      <w:r w:rsidR="00860FFF" w:rsidRPr="00033F68">
        <w:rPr>
          <w:rFonts w:ascii="Book Antiqua" w:hAnsi="Book Antiqua"/>
          <w:b/>
          <w:color w:val="000000"/>
          <w:u w:val="single"/>
        </w:rPr>
        <w:t>:00</w:t>
      </w:r>
      <w:r w:rsidR="003E61D5" w:rsidRPr="00033F68">
        <w:rPr>
          <w:rFonts w:ascii="Book Antiqua" w:hAnsi="Book Antiqua"/>
          <w:b/>
          <w:color w:val="000000"/>
          <w:u w:val="single"/>
        </w:rPr>
        <w:t xml:space="preserve"> </w:t>
      </w:r>
      <w:r w:rsidR="00F144BE" w:rsidRPr="00033F68">
        <w:rPr>
          <w:rFonts w:ascii="Book Antiqua" w:hAnsi="Book Antiqua"/>
          <w:b/>
          <w:color w:val="000000"/>
          <w:u w:val="single"/>
        </w:rPr>
        <w:t>часа</w:t>
      </w:r>
      <w:r w:rsidR="00F144BE" w:rsidRPr="00033F68">
        <w:rPr>
          <w:rFonts w:ascii="Book Antiqua" w:hAnsi="Book Antiqua"/>
          <w:b/>
          <w:color w:val="000000"/>
        </w:rPr>
        <w:t xml:space="preserve"> в административната</w:t>
      </w:r>
      <w:r w:rsidR="00B672CA" w:rsidRPr="00033F68">
        <w:rPr>
          <w:rFonts w:ascii="Book Antiqua" w:hAnsi="Book Antiqua"/>
          <w:b/>
          <w:color w:val="000000"/>
        </w:rPr>
        <w:t xml:space="preserve"> сграда </w:t>
      </w:r>
      <w:r w:rsidR="00F22840" w:rsidRPr="00033F68">
        <w:rPr>
          <w:rFonts w:ascii="Book Antiqua" w:hAnsi="Book Antiqua"/>
          <w:b/>
          <w:color w:val="000000"/>
        </w:rPr>
        <w:t>на</w:t>
      </w:r>
      <w:r w:rsidR="00F22840" w:rsidRPr="00033F68">
        <w:rPr>
          <w:rFonts w:ascii="Book Antiqua" w:hAnsi="Book Antiqua"/>
          <w:color w:val="000000"/>
        </w:rPr>
        <w:t xml:space="preserve"> </w:t>
      </w:r>
      <w:r w:rsidR="00F22840" w:rsidRPr="00033F68">
        <w:rPr>
          <w:rFonts w:ascii="Book Antiqua" w:hAnsi="Book Antiqua"/>
          <w:b/>
        </w:rPr>
        <w:fldChar w:fldCharType="begin"/>
      </w:r>
      <w:r w:rsidR="00F22840" w:rsidRPr="00033F68">
        <w:rPr>
          <w:rFonts w:ascii="Book Antiqua" w:hAnsi="Book Antiqua"/>
          <w:b/>
        </w:rPr>
        <w:instrText xml:space="preserve"> MERGEFIELD "M_1_1_име" </w:instrText>
      </w:r>
      <w:r w:rsidR="00F22840" w:rsidRPr="00033F68">
        <w:rPr>
          <w:rFonts w:ascii="Book Antiqua" w:hAnsi="Book Antiqua"/>
          <w:b/>
        </w:rPr>
        <w:fldChar w:fldCharType="separate"/>
      </w:r>
      <w:r w:rsidR="00F22840" w:rsidRPr="00033F68">
        <w:rPr>
          <w:rFonts w:ascii="Book Antiqua" w:hAnsi="Book Antiqua"/>
          <w:b/>
          <w:noProof/>
        </w:rPr>
        <w:t xml:space="preserve">ТП ДЛС "Черни Лом" </w:t>
      </w:r>
      <w:r w:rsidR="00F22840" w:rsidRPr="00033F68">
        <w:rPr>
          <w:rFonts w:ascii="Book Antiqua" w:hAnsi="Book Antiqua"/>
          <w:b/>
        </w:rPr>
        <w:fldChar w:fldCharType="end"/>
      </w:r>
      <w:r w:rsidR="00F22840" w:rsidRPr="00033F68">
        <w:rPr>
          <w:rFonts w:ascii="Book Antiqua" w:hAnsi="Book Antiqua"/>
          <w:b/>
        </w:rPr>
        <w:t xml:space="preserve"> гр. Попово, обл. Търговище, ул. „Михаил Маджаров“ №</w:t>
      </w:r>
      <w:r w:rsidR="00280740" w:rsidRPr="00033F68">
        <w:rPr>
          <w:rFonts w:ascii="Book Antiqua" w:hAnsi="Book Antiqua"/>
          <w:b/>
        </w:rPr>
        <w:t xml:space="preserve"> </w:t>
      </w:r>
      <w:r w:rsidR="00F22840" w:rsidRPr="00033F68">
        <w:rPr>
          <w:rFonts w:ascii="Book Antiqua" w:hAnsi="Book Antiqua"/>
          <w:b/>
        </w:rPr>
        <w:t>68</w:t>
      </w:r>
      <w:r w:rsidR="00405536" w:rsidRPr="00033F68">
        <w:rPr>
          <w:rFonts w:ascii="Book Antiqua" w:hAnsi="Book Antiqua"/>
        </w:rPr>
        <w:t xml:space="preserve"> - </w:t>
      </w:r>
      <w:r w:rsidR="00405536" w:rsidRPr="00033F68">
        <w:rPr>
          <w:rFonts w:ascii="Book Antiqua" w:hAnsi="Book Antiqua"/>
          <w:b/>
          <w:color w:val="000000"/>
        </w:rPr>
        <w:t>заседателна зала на ет.1.</w:t>
      </w:r>
    </w:p>
    <w:p w14:paraId="1ABD1792" w14:textId="77777777" w:rsidR="00B672CA" w:rsidRPr="00033F68" w:rsidRDefault="00316832" w:rsidP="005E5C70">
      <w:pPr>
        <w:spacing w:after="0" w:line="240" w:lineRule="auto"/>
        <w:ind w:firstLine="567"/>
        <w:jc w:val="both"/>
        <w:rPr>
          <w:rFonts w:ascii="Book Antiqua" w:hAnsi="Book Antiqua"/>
          <w:lang w:eastAsia="bg-BG"/>
        </w:rPr>
      </w:pPr>
      <w:r w:rsidRPr="00033F68">
        <w:rPr>
          <w:rFonts w:ascii="Book Antiqua" w:hAnsi="Book Antiqua"/>
          <w:b/>
          <w:color w:val="000000"/>
        </w:rPr>
        <w:t>9</w:t>
      </w:r>
      <w:r w:rsidR="00CD6E85" w:rsidRPr="00033F68">
        <w:rPr>
          <w:rFonts w:ascii="Book Antiqua" w:hAnsi="Book Antiqua"/>
          <w:b/>
          <w:color w:val="000000"/>
        </w:rPr>
        <w:t>.</w:t>
      </w:r>
      <w:r w:rsidR="00820038" w:rsidRPr="00033F68">
        <w:rPr>
          <w:rFonts w:ascii="Book Antiqua" w:hAnsi="Book Antiqua"/>
          <w:b/>
          <w:color w:val="000000"/>
        </w:rPr>
        <w:t>2</w:t>
      </w:r>
      <w:r w:rsidR="00B672CA" w:rsidRPr="00033F68">
        <w:rPr>
          <w:rFonts w:ascii="Book Antiqua" w:hAnsi="Book Antiqua"/>
          <w:b/>
          <w:color w:val="000000"/>
        </w:rPr>
        <w:t>.</w:t>
      </w:r>
      <w:r w:rsidR="00B672CA" w:rsidRPr="00033F68">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p>
    <w:p w14:paraId="2D48BD04" w14:textId="24B84EB9" w:rsidR="005624CF" w:rsidRPr="00033F68" w:rsidRDefault="005624CF" w:rsidP="005624CF">
      <w:pPr>
        <w:pStyle w:val="NoSpacing"/>
        <w:ind w:firstLine="567"/>
        <w:jc w:val="both"/>
        <w:rPr>
          <w:rFonts w:ascii="Book Antiqua" w:hAnsi="Book Antiqua"/>
          <w:lang w:eastAsia="bg-BG"/>
        </w:rPr>
      </w:pPr>
      <w:r w:rsidRPr="00033F68">
        <w:rPr>
          <w:rFonts w:ascii="Book Antiqua" w:hAnsi="Book Antiqua"/>
          <w:b/>
        </w:rPr>
        <w:t>9.3.</w:t>
      </w:r>
      <w:r w:rsidR="005C5918" w:rsidRPr="00033F68">
        <w:rPr>
          <w:rFonts w:ascii="Book Antiqua" w:hAnsi="Book Antiqua"/>
        </w:rPr>
        <w:t xml:space="preserve"> Представляващия</w:t>
      </w:r>
      <w:r w:rsidRPr="00033F68">
        <w:rPr>
          <w:rFonts w:ascii="Book Antiqua" w:hAnsi="Book Antiqua"/>
        </w:rPr>
        <w:t xml:space="preserve"> даден </w:t>
      </w:r>
      <w:r w:rsidRPr="00033F68">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033F68">
        <w:rPr>
          <w:rFonts w:ascii="Book Antiqua" w:hAnsi="Book Antiqua" w:cs="Tahoma"/>
          <w:color w:val="000000"/>
          <w:shd w:val="clear" w:color="auto" w:fill="FFFFFF"/>
        </w:rPr>
        <w:t xml:space="preserve"> </w:t>
      </w:r>
      <w:r w:rsidRPr="00033F68">
        <w:rPr>
          <w:rFonts w:ascii="Book Antiqua" w:hAnsi="Book Antiqua"/>
          <w:color w:val="000000"/>
          <w:shd w:val="clear" w:color="auto" w:fill="FFFFFF"/>
        </w:rPr>
        <w:t>За обстоятелството</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относно</w:t>
      </w:r>
      <w:r w:rsidR="00B62153" w:rsidRPr="00033F68">
        <w:rPr>
          <w:rFonts w:ascii="Book Antiqua" w:hAnsi="Book Antiqua"/>
          <w:color w:val="000000"/>
          <w:shd w:val="clear" w:color="auto" w:fill="FFFFFF"/>
        </w:rPr>
        <w:t xml:space="preserve"> присъствието на представители </w:t>
      </w:r>
      <w:r w:rsidRPr="00033F68">
        <w:rPr>
          <w:rFonts w:ascii="Book Antiqua" w:hAnsi="Book Antiqua"/>
          <w:color w:val="000000"/>
          <w:shd w:val="clear" w:color="auto" w:fill="FFFFFF"/>
        </w:rPr>
        <w:t>на участниците на СМИ и организации при провежд</w:t>
      </w:r>
      <w:r w:rsidR="00B62153" w:rsidRPr="00033F68">
        <w:rPr>
          <w:rFonts w:ascii="Book Antiqua" w:hAnsi="Book Antiqua"/>
          <w:color w:val="000000"/>
          <w:shd w:val="clear" w:color="auto" w:fill="FFFFFF"/>
        </w:rPr>
        <w:t>ане на открития конкурс</w:t>
      </w:r>
      <w:r w:rsidRPr="00033F68">
        <w:rPr>
          <w:rFonts w:ascii="Book Antiqua" w:hAnsi="Book Antiqua"/>
          <w:color w:val="000000"/>
          <w:shd w:val="clear" w:color="auto" w:fill="FFFFFF"/>
        </w:rPr>
        <w:t>, комисията</w:t>
      </w:r>
      <w:r w:rsidR="008E00D5"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определена от възложителя изготвя присъствен лист по образец</w:t>
      </w:r>
      <w:r w:rsidR="00B62153" w:rsidRPr="00033F68">
        <w:rPr>
          <w:rFonts w:ascii="Book Antiqua" w:hAnsi="Book Antiqua"/>
          <w:color w:val="000000"/>
          <w:shd w:val="clear" w:color="auto" w:fill="FFFFFF"/>
        </w:rPr>
        <w:t>,</w:t>
      </w:r>
      <w:r w:rsidRPr="00033F68">
        <w:rPr>
          <w:rFonts w:ascii="Book Antiqua" w:hAnsi="Book Antiqua"/>
          <w:color w:val="000000"/>
          <w:shd w:val="clear" w:color="auto" w:fill="FFFFFF"/>
        </w:rPr>
        <w:t xml:space="preserve"> в който се посочват имената на присъстващите</w:t>
      </w:r>
      <w:r w:rsidR="00153922" w:rsidRPr="00033F68">
        <w:rPr>
          <w:rFonts w:ascii="Book Antiqua" w:hAnsi="Book Antiqua"/>
          <w:color w:val="000000"/>
          <w:shd w:val="clear" w:color="auto" w:fill="FFFFFF"/>
        </w:rPr>
        <w:t>, качеството им</w:t>
      </w:r>
      <w:r w:rsidR="00B62153" w:rsidRPr="00033F68">
        <w:rPr>
          <w:rFonts w:ascii="Book Antiqua" w:hAnsi="Book Antiqua"/>
          <w:color w:val="000000"/>
          <w:shd w:val="clear" w:color="auto" w:fill="FFFFFF"/>
        </w:rPr>
        <w:t xml:space="preserve">, като същите </w:t>
      </w:r>
      <w:r w:rsidRPr="00033F68">
        <w:rPr>
          <w:rFonts w:ascii="Book Antiqua" w:hAnsi="Book Antiqua"/>
          <w:color w:val="000000"/>
          <w:shd w:val="clear" w:color="auto" w:fill="FFFFFF"/>
        </w:rPr>
        <w:t>се подписват</w:t>
      </w:r>
      <w:r w:rsidR="00F22840" w:rsidRPr="00033F68">
        <w:rPr>
          <w:rFonts w:ascii="Book Antiqua" w:hAnsi="Book Antiqua"/>
          <w:color w:val="000000"/>
          <w:shd w:val="clear" w:color="auto" w:fill="FFFFFF"/>
        </w:rPr>
        <w:t>.</w:t>
      </w:r>
    </w:p>
    <w:p w14:paraId="633E095D" w14:textId="77777777" w:rsidR="00B672CA" w:rsidRPr="00033F68" w:rsidRDefault="00B672CA" w:rsidP="005E5C70">
      <w:pPr>
        <w:spacing w:after="0" w:line="240" w:lineRule="auto"/>
        <w:ind w:firstLine="567"/>
        <w:jc w:val="both"/>
        <w:rPr>
          <w:rFonts w:ascii="Book Antiqua" w:hAnsi="Book Antiqua"/>
          <w:color w:val="000000"/>
        </w:rPr>
      </w:pPr>
    </w:p>
    <w:p w14:paraId="5DFA2002" w14:textId="16F26CB0" w:rsidR="00B672CA" w:rsidRPr="00033F68" w:rsidRDefault="00316832" w:rsidP="005E5C70">
      <w:pPr>
        <w:spacing w:after="0" w:line="240" w:lineRule="auto"/>
        <w:ind w:firstLine="567"/>
        <w:jc w:val="center"/>
        <w:rPr>
          <w:rFonts w:ascii="Book Antiqua" w:hAnsi="Book Antiqua"/>
          <w:b/>
        </w:rPr>
      </w:pPr>
      <w:r w:rsidRPr="00033F68">
        <w:rPr>
          <w:rFonts w:ascii="Book Antiqua" w:hAnsi="Book Antiqua"/>
          <w:b/>
        </w:rPr>
        <w:t>10</w:t>
      </w:r>
      <w:r w:rsidR="00CC539F" w:rsidRPr="00033F68">
        <w:rPr>
          <w:rFonts w:ascii="Book Antiqua" w:hAnsi="Book Antiqua"/>
          <w:b/>
        </w:rPr>
        <w:t xml:space="preserve">. ОТВАРЯНЕ, </w:t>
      </w:r>
      <w:r w:rsidR="00B672CA" w:rsidRPr="00033F68">
        <w:rPr>
          <w:rFonts w:ascii="Book Antiqua" w:hAnsi="Book Antiqua"/>
          <w:b/>
        </w:rPr>
        <w:t xml:space="preserve">ОЦЕНЯВАНЕ </w:t>
      </w:r>
      <w:r w:rsidR="00CC539F" w:rsidRPr="00033F68">
        <w:rPr>
          <w:rFonts w:ascii="Book Antiqua" w:hAnsi="Book Antiqua"/>
          <w:b/>
        </w:rPr>
        <w:t xml:space="preserve">И КЛАСИРАНЕ </w:t>
      </w:r>
      <w:r w:rsidR="00B672CA" w:rsidRPr="00033F68">
        <w:rPr>
          <w:rFonts w:ascii="Book Antiqua" w:hAnsi="Book Antiqua"/>
          <w:b/>
        </w:rPr>
        <w:t>НА ПРЕДЛОЖЕНИЯТА</w:t>
      </w:r>
    </w:p>
    <w:p w14:paraId="5FAAC3CB" w14:textId="77777777"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rPr>
        <w:t>10</w:t>
      </w:r>
      <w:r w:rsidR="00B672CA" w:rsidRPr="00033F68">
        <w:rPr>
          <w:rFonts w:ascii="Book Antiqua" w:hAnsi="Book Antiqua"/>
          <w:b/>
        </w:rPr>
        <w:t>.1.</w:t>
      </w:r>
      <w:r w:rsidR="00B672CA" w:rsidRPr="00033F68">
        <w:rPr>
          <w:rFonts w:ascii="Book Antiqua" w:hAnsi="Book Antiqua"/>
        </w:rPr>
        <w:t xml:space="preserve"> Комисията започва работа след получаване на списъка с </w:t>
      </w:r>
      <w:r w:rsidR="009E5E70" w:rsidRPr="00033F68">
        <w:rPr>
          <w:rFonts w:ascii="Book Antiqua" w:hAnsi="Book Antiqua"/>
        </w:rPr>
        <w:t>участниц</w:t>
      </w:r>
      <w:r w:rsidR="00B672CA" w:rsidRPr="00033F68">
        <w:rPr>
          <w:rFonts w:ascii="Book Antiqua" w:hAnsi="Book Antiqua"/>
        </w:rPr>
        <w:t>ите и представените оферти.</w:t>
      </w:r>
    </w:p>
    <w:p w14:paraId="35261F22" w14:textId="57D2A409" w:rsidR="00B672CA" w:rsidRPr="00033F68" w:rsidRDefault="00316832" w:rsidP="005E5C70">
      <w:pPr>
        <w:spacing w:after="0" w:line="240" w:lineRule="auto"/>
        <w:ind w:firstLine="567"/>
        <w:jc w:val="both"/>
        <w:rPr>
          <w:rFonts w:ascii="Book Antiqua" w:hAnsi="Book Antiqua"/>
        </w:rPr>
      </w:pPr>
      <w:r w:rsidRPr="00033F68">
        <w:rPr>
          <w:rFonts w:ascii="Book Antiqua" w:hAnsi="Book Antiqua"/>
          <w:b/>
          <w:bCs/>
          <w:color w:val="000000"/>
        </w:rPr>
        <w:t>10.2</w:t>
      </w:r>
      <w:r w:rsidR="00B672CA" w:rsidRPr="00033F68">
        <w:rPr>
          <w:rFonts w:ascii="Book Antiqua" w:hAnsi="Book Antiqua"/>
          <w:b/>
          <w:bCs/>
          <w:color w:val="000000"/>
        </w:rPr>
        <w:t>.</w:t>
      </w:r>
      <w:r w:rsidR="00B672CA" w:rsidRPr="00033F68">
        <w:rPr>
          <w:rFonts w:ascii="Book Antiqua" w:hAnsi="Book Antiqua"/>
          <w:bCs/>
          <w:color w:val="000000"/>
        </w:rPr>
        <w:t xml:space="preserve"> Процедурата </w:t>
      </w:r>
      <w:r w:rsidR="001B1CE2" w:rsidRPr="00033F68">
        <w:rPr>
          <w:rFonts w:ascii="Book Antiqua" w:hAnsi="Book Antiqua"/>
          <w:color w:val="000000"/>
        </w:rPr>
        <w:t xml:space="preserve">по възлагане на дейности в </w:t>
      </w:r>
      <w:r w:rsidR="00C23B7E" w:rsidRPr="00033F68">
        <w:rPr>
          <w:rFonts w:ascii="Book Antiqua" w:hAnsi="Book Antiqua"/>
          <w:color w:val="000000"/>
        </w:rPr>
        <w:t>Д</w:t>
      </w:r>
      <w:r w:rsidR="00B672CA" w:rsidRPr="00033F68">
        <w:rPr>
          <w:rFonts w:ascii="Book Antiqua" w:hAnsi="Book Antiqua"/>
          <w:color w:val="000000"/>
        </w:rPr>
        <w:t>ГТ</w:t>
      </w:r>
      <w:r w:rsidR="00B672CA" w:rsidRPr="00033F68">
        <w:rPr>
          <w:rFonts w:ascii="Book Antiqua" w:hAnsi="Book Antiqua"/>
        </w:rPr>
        <w:t xml:space="preserve"> ще се проведе </w:t>
      </w:r>
      <w:r w:rsidR="00F32125" w:rsidRPr="00033F68">
        <w:rPr>
          <w:rFonts w:ascii="Book Antiqua" w:hAnsi="Book Antiqua"/>
        </w:rPr>
        <w:t xml:space="preserve">при условията </w:t>
      </w:r>
      <w:r w:rsidR="005624CF" w:rsidRPr="00033F68">
        <w:rPr>
          <w:rFonts w:ascii="Book Antiqua" w:hAnsi="Book Antiqua"/>
        </w:rPr>
        <w:t>и реда</w:t>
      </w:r>
      <w:r w:rsidR="00F32125" w:rsidRPr="00033F68">
        <w:rPr>
          <w:rFonts w:ascii="Book Antiqua" w:hAnsi="Book Antiqua"/>
        </w:rPr>
        <w:t>,</w:t>
      </w:r>
      <w:r w:rsidR="005624CF" w:rsidRPr="00033F68">
        <w:rPr>
          <w:rFonts w:ascii="Book Antiqua" w:hAnsi="Book Antiqua"/>
        </w:rPr>
        <w:t xml:space="preserve"> посочени в чл.15-чл.23 от </w:t>
      </w:r>
      <w:r w:rsidR="005624CF" w:rsidRPr="00033F6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033F68">
        <w:rPr>
          <w:rFonts w:ascii="Book Antiqua" w:hAnsi="Book Antiqua"/>
          <w:bCs/>
        </w:rPr>
        <w:t>продукти</w:t>
      </w:r>
      <w:r w:rsidR="005F76F3" w:rsidRPr="00033F68">
        <w:rPr>
          <w:rFonts w:ascii="Book Antiqua" w:hAnsi="Book Antiqua"/>
          <w:bCs/>
        </w:rPr>
        <w:t xml:space="preserve"> </w:t>
      </w:r>
      <w:r w:rsidR="00B672CA" w:rsidRPr="00033F68">
        <w:rPr>
          <w:rFonts w:ascii="Book Antiqua" w:hAnsi="Book Antiqua"/>
        </w:rPr>
        <w:t>на два етапа</w:t>
      </w:r>
      <w:r w:rsidR="004A4AAC" w:rsidRPr="00033F68">
        <w:rPr>
          <w:rFonts w:ascii="Book Antiqua" w:hAnsi="Book Antiqua"/>
        </w:rPr>
        <w:t>, като офертите се разглеждат по реда на тяхното постъпване</w:t>
      </w:r>
      <w:r w:rsidR="00B672CA" w:rsidRPr="00033F68">
        <w:rPr>
          <w:rFonts w:ascii="Book Antiqua" w:hAnsi="Book Antiqua"/>
        </w:rPr>
        <w:t>.</w:t>
      </w:r>
    </w:p>
    <w:p w14:paraId="1B1FCCEF" w14:textId="545F9DA9" w:rsidR="00B672CA" w:rsidRPr="00033F68" w:rsidRDefault="009E5E70" w:rsidP="001A5986">
      <w:pPr>
        <w:spacing w:after="0" w:line="240" w:lineRule="auto"/>
        <w:ind w:firstLine="567"/>
        <w:jc w:val="both"/>
        <w:rPr>
          <w:rFonts w:ascii="Book Antiqua" w:hAnsi="Book Antiqua"/>
        </w:rPr>
      </w:pPr>
      <w:r w:rsidRPr="00033F68">
        <w:rPr>
          <w:rFonts w:ascii="Book Antiqua" w:hAnsi="Book Antiqua"/>
        </w:rPr>
        <w:t xml:space="preserve">Първи етап </w:t>
      </w:r>
      <w:r w:rsidR="00B672CA" w:rsidRPr="00033F68">
        <w:rPr>
          <w:rFonts w:ascii="Book Antiqua" w:hAnsi="Book Antiqua"/>
        </w:rPr>
        <w:t xml:space="preserve">– Отваряне </w:t>
      </w:r>
      <w:r w:rsidRPr="00033F68">
        <w:rPr>
          <w:rFonts w:ascii="Book Antiqua" w:hAnsi="Book Antiqua"/>
        </w:rPr>
        <w:t>на офертите,</w:t>
      </w:r>
      <w:r w:rsidR="00B672CA" w:rsidRPr="00033F68">
        <w:rPr>
          <w:rFonts w:ascii="Book Antiqua" w:hAnsi="Book Antiqua"/>
        </w:rPr>
        <w:t xml:space="preserve"> разглеждане на представените документи и допускане</w:t>
      </w:r>
      <w:r w:rsidRPr="00033F68">
        <w:rPr>
          <w:rFonts w:ascii="Book Antiqua" w:hAnsi="Book Antiqua"/>
        </w:rPr>
        <w:t>/отстраняване</w:t>
      </w:r>
      <w:r w:rsidR="00B672CA" w:rsidRPr="00033F68">
        <w:rPr>
          <w:rFonts w:ascii="Book Antiqua" w:hAnsi="Book Antiqua"/>
        </w:rPr>
        <w:t xml:space="preserve"> за</w:t>
      </w:r>
      <w:r w:rsidR="004A1C0F" w:rsidRPr="00033F68">
        <w:rPr>
          <w:rFonts w:ascii="Book Antiqua" w:hAnsi="Book Antiqua"/>
        </w:rPr>
        <w:t>/от</w:t>
      </w:r>
      <w:r w:rsidR="001A5986" w:rsidRPr="00033F68">
        <w:rPr>
          <w:rFonts w:ascii="Book Antiqua" w:hAnsi="Book Antiqua"/>
        </w:rPr>
        <w:t xml:space="preserve"> участие; </w:t>
      </w:r>
      <w:r w:rsidR="00B672CA" w:rsidRPr="00033F68">
        <w:rPr>
          <w:rFonts w:ascii="Book Antiqua" w:hAnsi="Book Antiqua"/>
        </w:rPr>
        <w:t xml:space="preserve">Втори етап </w:t>
      </w:r>
      <w:r w:rsidR="004F3B6E" w:rsidRPr="00033F68">
        <w:rPr>
          <w:rFonts w:ascii="Book Antiqua" w:hAnsi="Book Antiqua"/>
        </w:rPr>
        <w:t>–</w:t>
      </w:r>
      <w:r w:rsidR="00B672CA" w:rsidRPr="00033F68">
        <w:rPr>
          <w:rFonts w:ascii="Book Antiqua" w:hAnsi="Book Antiqua"/>
        </w:rPr>
        <w:t xml:space="preserve"> оценка и класиране на окончателните оферти.</w:t>
      </w:r>
    </w:p>
    <w:p w14:paraId="2E05A16D" w14:textId="77777777" w:rsidR="00B672CA" w:rsidRPr="00033F68" w:rsidRDefault="00B672CA" w:rsidP="005E5C70">
      <w:pPr>
        <w:spacing w:after="0" w:line="240" w:lineRule="auto"/>
        <w:ind w:firstLine="567"/>
        <w:jc w:val="both"/>
        <w:rPr>
          <w:rFonts w:ascii="Book Antiqua" w:hAnsi="Book Antiqua"/>
          <w:b/>
          <w:u w:val="single"/>
        </w:rPr>
      </w:pPr>
      <w:r w:rsidRPr="00033F68">
        <w:rPr>
          <w:rFonts w:ascii="Book Antiqua" w:hAnsi="Book Antiqua"/>
          <w:b/>
          <w:u w:val="single"/>
        </w:rPr>
        <w:t>Първи етап</w:t>
      </w:r>
      <w:r w:rsidR="00316832" w:rsidRPr="00033F68">
        <w:rPr>
          <w:rFonts w:ascii="Book Antiqua" w:hAnsi="Book Antiqua"/>
          <w:b/>
          <w:u w:val="single"/>
        </w:rPr>
        <w:t>:</w:t>
      </w:r>
    </w:p>
    <w:p w14:paraId="290E99B5" w14:textId="77777777" w:rsidR="00925A9E" w:rsidRPr="00033F68" w:rsidRDefault="00B672CA" w:rsidP="005E5C70">
      <w:pPr>
        <w:spacing w:after="0" w:line="240" w:lineRule="auto"/>
        <w:ind w:firstLine="567"/>
        <w:jc w:val="both"/>
        <w:rPr>
          <w:rFonts w:ascii="Book Antiqua" w:hAnsi="Book Antiqua"/>
        </w:rPr>
      </w:pPr>
      <w:r w:rsidRPr="00033F68">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033F68">
        <w:rPr>
          <w:rFonts w:ascii="Book Antiqua" w:hAnsi="Book Antiqua"/>
        </w:rPr>
        <w:t>о приключването на първия етап.</w:t>
      </w:r>
    </w:p>
    <w:p w14:paraId="302B76B1"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033F68" w:rsidRDefault="004A1C0F" w:rsidP="004A1C0F">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033F68" w:rsidRDefault="00B672CA" w:rsidP="004A1C0F">
      <w:pPr>
        <w:spacing w:after="0" w:line="240" w:lineRule="auto"/>
        <w:ind w:firstLine="567"/>
        <w:jc w:val="both"/>
        <w:rPr>
          <w:rFonts w:ascii="Book Antiqua" w:hAnsi="Book Antiqua"/>
        </w:rPr>
      </w:pPr>
      <w:r w:rsidRPr="00033F68">
        <w:rPr>
          <w:rFonts w:ascii="Book Antiqua" w:hAnsi="Book Antiqua"/>
          <w:b/>
        </w:rPr>
        <w:t>Не се отваря</w:t>
      </w:r>
      <w:r w:rsidRPr="00033F68">
        <w:rPr>
          <w:rFonts w:ascii="Book Antiqua" w:hAnsi="Book Antiqua"/>
        </w:rPr>
        <w:t xml:space="preserve"> пликът с надпис „</w:t>
      </w:r>
      <w:r w:rsidR="00316832" w:rsidRPr="00033F68">
        <w:rPr>
          <w:rFonts w:ascii="Book Antiqua" w:hAnsi="Book Antiqua"/>
          <w:b/>
        </w:rPr>
        <w:t>Ценово предложение</w:t>
      </w:r>
      <w:r w:rsidRPr="00033F68">
        <w:rPr>
          <w:rFonts w:ascii="Book Antiqua" w:hAnsi="Book Antiqua"/>
        </w:rPr>
        <w:t xml:space="preserve">“ на </w:t>
      </w:r>
      <w:r w:rsidR="00060F7C" w:rsidRPr="00033F68">
        <w:rPr>
          <w:rFonts w:ascii="Book Antiqua" w:hAnsi="Book Antiqua"/>
        </w:rPr>
        <w:t>участник</w:t>
      </w:r>
      <w:r w:rsidRPr="00033F68">
        <w:rPr>
          <w:rFonts w:ascii="Book Antiqua" w:hAnsi="Book Antiqua"/>
        </w:rPr>
        <w:t xml:space="preserve">, който е </w:t>
      </w:r>
      <w:r w:rsidRPr="00033F68">
        <w:rPr>
          <w:rFonts w:ascii="Book Antiqua" w:hAnsi="Book Antiqua"/>
          <w:b/>
        </w:rPr>
        <w:t xml:space="preserve">отстранен </w:t>
      </w:r>
      <w:r w:rsidRPr="00033F68">
        <w:rPr>
          <w:rFonts w:ascii="Book Antiqua" w:hAnsi="Book Antiqua"/>
        </w:rPr>
        <w:t xml:space="preserve">от по-нататъшно участие в открития конкурс. Председателят съобщава на присъстващите </w:t>
      </w:r>
      <w:r w:rsidR="004A1C0F" w:rsidRPr="00033F68">
        <w:rPr>
          <w:rFonts w:ascii="Book Antiqua" w:hAnsi="Book Antiqua"/>
        </w:rPr>
        <w:t>участниц</w:t>
      </w:r>
      <w:r w:rsidRPr="00033F68">
        <w:rPr>
          <w:rFonts w:ascii="Book Antiqua" w:hAnsi="Book Antiqua"/>
        </w:rPr>
        <w:t xml:space="preserve">и, кои </w:t>
      </w:r>
      <w:r w:rsidR="004A1C0F" w:rsidRPr="00033F68">
        <w:rPr>
          <w:rFonts w:ascii="Book Antiqua" w:hAnsi="Book Antiqua"/>
        </w:rPr>
        <w:t>от тях се допускат до следващият етап</w:t>
      </w:r>
      <w:r w:rsidRPr="00033F68">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033F68" w:rsidRDefault="00B672CA" w:rsidP="005E5C70">
      <w:pPr>
        <w:spacing w:after="0" w:line="240" w:lineRule="auto"/>
        <w:ind w:firstLine="567"/>
        <w:jc w:val="both"/>
        <w:rPr>
          <w:rFonts w:ascii="Book Antiqua" w:hAnsi="Book Antiqua"/>
          <w:b/>
        </w:rPr>
      </w:pPr>
      <w:r w:rsidRPr="00033F68">
        <w:rPr>
          <w:rFonts w:ascii="Book Antiqua" w:hAnsi="Book Antiqua"/>
          <w:b/>
          <w:u w:val="single"/>
        </w:rPr>
        <w:t>Втори етап</w:t>
      </w:r>
      <w:r w:rsidR="004F3B6E" w:rsidRPr="00033F68">
        <w:rPr>
          <w:rFonts w:ascii="Book Antiqua" w:hAnsi="Book Antiqua"/>
          <w:b/>
          <w:u w:val="single"/>
        </w:rPr>
        <w:t>:</w:t>
      </w:r>
    </w:p>
    <w:p w14:paraId="041E1903" w14:textId="6E7B03BB" w:rsidR="005F76F3" w:rsidRPr="00033F68" w:rsidRDefault="00B672CA" w:rsidP="00916387">
      <w:pPr>
        <w:spacing w:after="0" w:line="240" w:lineRule="auto"/>
        <w:ind w:firstLine="567"/>
        <w:jc w:val="both"/>
        <w:rPr>
          <w:rStyle w:val="subparinclink"/>
          <w:rFonts w:ascii="Book Antiqua" w:hAnsi="Book Antiqua"/>
        </w:rPr>
      </w:pPr>
      <w:r w:rsidRPr="00033F68">
        <w:rPr>
          <w:rFonts w:ascii="Book Antiqua" w:hAnsi="Book Antiqua"/>
        </w:rPr>
        <w:lastRenderedPageBreak/>
        <w:t xml:space="preserve">Комисията отваря пликовете с надпис </w:t>
      </w:r>
      <w:r w:rsidRPr="00033F68">
        <w:rPr>
          <w:rFonts w:ascii="Book Antiqua" w:hAnsi="Book Antiqua"/>
          <w:b/>
        </w:rPr>
        <w:t>„</w:t>
      </w:r>
      <w:r w:rsidR="00316832" w:rsidRPr="00033F68">
        <w:rPr>
          <w:rFonts w:ascii="Book Antiqua" w:hAnsi="Book Antiqua"/>
          <w:b/>
        </w:rPr>
        <w:t>Ценово предложение</w:t>
      </w:r>
      <w:r w:rsidRPr="00033F68">
        <w:rPr>
          <w:rFonts w:ascii="Book Antiqua" w:hAnsi="Book Antiqua"/>
          <w:b/>
        </w:rPr>
        <w:t>”</w:t>
      </w:r>
      <w:r w:rsidRPr="00033F68">
        <w:rPr>
          <w:rFonts w:ascii="Book Antiqua" w:hAnsi="Book Antiqua"/>
        </w:rPr>
        <w:t xml:space="preserve"> на всички </w:t>
      </w:r>
      <w:r w:rsidR="004A1C0F" w:rsidRPr="00033F68">
        <w:rPr>
          <w:rFonts w:ascii="Book Antiqua" w:hAnsi="Book Antiqua"/>
        </w:rPr>
        <w:t>допуснати участниц</w:t>
      </w:r>
      <w:r w:rsidR="00B653E2" w:rsidRPr="00033F68">
        <w:rPr>
          <w:rFonts w:ascii="Book Antiqua" w:hAnsi="Book Antiqua"/>
        </w:rPr>
        <w:t xml:space="preserve">и. </w:t>
      </w:r>
      <w:r w:rsidRPr="00033F68">
        <w:rPr>
          <w:rFonts w:ascii="Book Antiqua" w:hAnsi="Book Antiqua"/>
        </w:rPr>
        <w:t>Предложения</w:t>
      </w:r>
      <w:r w:rsidR="00B653E2" w:rsidRPr="00033F68">
        <w:rPr>
          <w:rFonts w:ascii="Book Antiqua" w:hAnsi="Book Antiqua"/>
        </w:rPr>
        <w:t>,</w:t>
      </w:r>
      <w:r w:rsidRPr="00033F68">
        <w:rPr>
          <w:rFonts w:ascii="Book Antiqua" w:hAnsi="Book Antiqua"/>
        </w:rPr>
        <w:t xml:space="preserve"> подадени в плика с надпис „</w:t>
      </w:r>
      <w:r w:rsidR="00316832" w:rsidRPr="00033F68">
        <w:rPr>
          <w:rFonts w:ascii="Book Antiqua" w:hAnsi="Book Antiqua"/>
          <w:b/>
        </w:rPr>
        <w:t>Ценово предложение</w:t>
      </w:r>
      <w:r w:rsidRPr="00033F68">
        <w:rPr>
          <w:rFonts w:ascii="Book Antiqua" w:hAnsi="Book Antiqua"/>
        </w:rPr>
        <w:t>”, които не отговарят на предварително обявените от възложителя критерии</w:t>
      </w:r>
      <w:r w:rsidR="00B653E2" w:rsidRPr="00033F68">
        <w:rPr>
          <w:rFonts w:ascii="Book Antiqua" w:hAnsi="Book Antiqua"/>
        </w:rPr>
        <w:t xml:space="preserve"> и</w:t>
      </w:r>
      <w:r w:rsidR="00E9615F" w:rsidRPr="00033F68">
        <w:rPr>
          <w:rFonts w:ascii="Book Antiqua" w:hAnsi="Book Antiqua"/>
        </w:rPr>
        <w:t>/или са с предложена цена над максимално обявения от възложителя финансов ресурс за даден обект</w:t>
      </w:r>
      <w:r w:rsidRPr="00033F68">
        <w:rPr>
          <w:rFonts w:ascii="Book Antiqua" w:hAnsi="Book Antiqua"/>
        </w:rPr>
        <w:t xml:space="preserve"> </w:t>
      </w:r>
      <w:r w:rsidR="00B653E2" w:rsidRPr="00033F68">
        <w:rPr>
          <w:rFonts w:ascii="Book Antiqua" w:hAnsi="Book Antiqua"/>
        </w:rPr>
        <w:t>се отстраняват и не участват</w:t>
      </w:r>
      <w:r w:rsidR="00E9615F" w:rsidRPr="00033F68">
        <w:rPr>
          <w:rFonts w:ascii="Book Antiqua" w:hAnsi="Book Antiqua"/>
        </w:rPr>
        <w:t xml:space="preserve"> </w:t>
      </w:r>
      <w:r w:rsidRPr="00033F68">
        <w:rPr>
          <w:rFonts w:ascii="Book Antiqua" w:hAnsi="Book Antiqua"/>
        </w:rPr>
        <w:t>в класирането.</w:t>
      </w:r>
      <w:r w:rsidR="00916387" w:rsidRPr="00033F68">
        <w:rPr>
          <w:rFonts w:ascii="Book Antiqua" w:hAnsi="Book Antiqua"/>
        </w:rPr>
        <w:t xml:space="preserve"> </w:t>
      </w:r>
      <w:r w:rsidR="00916387" w:rsidRPr="00033F68">
        <w:rPr>
          <w:rStyle w:val="ala"/>
          <w:rFonts w:ascii="Book Antiqua" w:hAnsi="Book Antiqua"/>
          <w:color w:val="000000"/>
          <w:shd w:val="clear" w:color="auto" w:fill="FFFFFF"/>
        </w:rPr>
        <w:t>В случай, че даден</w:t>
      </w:r>
      <w:r w:rsidR="005F76F3" w:rsidRPr="00033F68">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sidRPr="00033F68">
        <w:rPr>
          <w:rStyle w:val="ala"/>
          <w:rFonts w:ascii="Book Antiqua" w:hAnsi="Book Antiqua"/>
          <w:color w:val="000000"/>
          <w:shd w:val="clear" w:color="auto" w:fill="FFFFFF"/>
        </w:rPr>
        <w:t>мисията разглежда представената</w:t>
      </w:r>
      <w:r w:rsidR="005F76F3" w:rsidRPr="00033F68">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005F76F3" w:rsidRPr="00033F68">
        <w:rPr>
          <w:rStyle w:val="subparinclink"/>
          <w:rFonts w:ascii="Book Antiqua" w:hAnsi="Book Antiqua"/>
          <w:i/>
          <w:iCs/>
          <w:color w:val="000000"/>
          <w:shd w:val="clear" w:color="auto" w:fill="FFFFFF"/>
        </w:rPr>
        <w:t> </w:t>
      </w:r>
    </w:p>
    <w:p w14:paraId="6F6374AB" w14:textId="70DE74F5" w:rsidR="005F76F3" w:rsidRPr="00033F68" w:rsidRDefault="005F76F3" w:rsidP="005E5C70">
      <w:pPr>
        <w:spacing w:after="0" w:line="240" w:lineRule="auto"/>
        <w:ind w:firstLine="567"/>
        <w:jc w:val="both"/>
        <w:rPr>
          <w:rFonts w:ascii="Book Antiqua" w:hAnsi="Book Antiqua"/>
        </w:rPr>
      </w:pPr>
      <w:r w:rsidRPr="00033F68">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033F68" w:rsidRDefault="005F76F3" w:rsidP="00842296">
      <w:pPr>
        <w:spacing w:after="0" w:line="240" w:lineRule="auto"/>
        <w:ind w:firstLine="567"/>
        <w:jc w:val="both"/>
        <w:rPr>
          <w:rFonts w:ascii="Book Antiqua" w:hAnsi="Book Antiqua"/>
        </w:rPr>
      </w:pPr>
      <w:r w:rsidRPr="00033F68">
        <w:rPr>
          <w:rFonts w:ascii="Book Antiqua" w:hAnsi="Book Antiqua"/>
        </w:rPr>
        <w:t>Н</w:t>
      </w:r>
      <w:r w:rsidR="00B672CA" w:rsidRPr="00033F68">
        <w:rPr>
          <w:rFonts w:ascii="Book Antiqua" w:hAnsi="Book Antiqua"/>
        </w:rPr>
        <w:t xml:space="preserve">а първо място се класира </w:t>
      </w:r>
      <w:r w:rsidR="00060F7C" w:rsidRPr="00033F68">
        <w:rPr>
          <w:rFonts w:ascii="Book Antiqua" w:hAnsi="Book Antiqua"/>
        </w:rPr>
        <w:t>участник</w:t>
      </w:r>
      <w:r w:rsidR="00B672CA" w:rsidRPr="00033F68">
        <w:rPr>
          <w:rFonts w:ascii="Book Antiqua" w:hAnsi="Book Antiqua"/>
        </w:rPr>
        <w:t xml:space="preserve">ът, предложил </w:t>
      </w:r>
      <w:r w:rsidR="00B672CA" w:rsidRPr="00033F68">
        <w:rPr>
          <w:rFonts w:ascii="Book Antiqua" w:hAnsi="Book Antiqua"/>
          <w:b/>
        </w:rPr>
        <w:t xml:space="preserve">най-ниска </w:t>
      </w:r>
      <w:r w:rsidRPr="00033F68">
        <w:rPr>
          <w:rFonts w:ascii="Book Antiqua" w:hAnsi="Book Antiqua"/>
          <w:b/>
        </w:rPr>
        <w:t xml:space="preserve">обща </w:t>
      </w:r>
      <w:r w:rsidR="00B672CA" w:rsidRPr="00033F68">
        <w:rPr>
          <w:rFonts w:ascii="Book Antiqua" w:hAnsi="Book Antiqua"/>
          <w:b/>
        </w:rPr>
        <w:t>цена</w:t>
      </w:r>
      <w:r w:rsidR="000C3FE6" w:rsidRPr="00033F68">
        <w:rPr>
          <w:rFonts w:ascii="Book Antiqua" w:hAnsi="Book Antiqua"/>
        </w:rPr>
        <w:t xml:space="preserve"> за съответния</w:t>
      </w:r>
      <w:r w:rsidR="00B672CA" w:rsidRPr="00033F68">
        <w:rPr>
          <w:rFonts w:ascii="Book Antiqua" w:hAnsi="Book Antiqua"/>
        </w:rPr>
        <w:t xml:space="preserve"> </w:t>
      </w:r>
      <w:r w:rsidR="000C3FE6" w:rsidRPr="00033F68">
        <w:rPr>
          <w:rFonts w:ascii="Book Antiqua" w:hAnsi="Book Antiqua"/>
        </w:rPr>
        <w:t>обект</w:t>
      </w:r>
      <w:r w:rsidR="00B672CA" w:rsidRPr="00033F68">
        <w:rPr>
          <w:rFonts w:ascii="Book Antiqua" w:hAnsi="Book Antiqua"/>
        </w:rPr>
        <w:t xml:space="preserve">. В случай, че за </w:t>
      </w:r>
      <w:r w:rsidR="000C3FE6" w:rsidRPr="00033F68">
        <w:rPr>
          <w:rFonts w:ascii="Book Antiqua" w:hAnsi="Book Antiqua"/>
        </w:rPr>
        <w:t>обекта</w:t>
      </w:r>
      <w:r w:rsidR="00B672CA" w:rsidRPr="00033F68">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033F68">
        <w:rPr>
          <w:rFonts w:ascii="Book Antiqua" w:hAnsi="Book Antiqua"/>
        </w:rPr>
        <w:t xml:space="preserve"> съгласно чл.22, ал.14-ал</w:t>
      </w:r>
      <w:r w:rsidR="00AB0AA7" w:rsidRPr="00033F68">
        <w:rPr>
          <w:rFonts w:ascii="Book Antiqua" w:hAnsi="Book Antiqua"/>
        </w:rPr>
        <w:t>.</w:t>
      </w:r>
      <w:r w:rsidRPr="00033F68">
        <w:rPr>
          <w:rFonts w:ascii="Book Antiqua" w:hAnsi="Book Antiqua"/>
        </w:rPr>
        <w:t>15 от</w:t>
      </w:r>
      <w:r w:rsidRPr="00033F68">
        <w:rPr>
          <w:rStyle w:val="ala"/>
          <w:rFonts w:ascii="Book Antiqua" w:hAnsi="Book Antiqua"/>
          <w:color w:val="000000"/>
          <w:shd w:val="clear" w:color="auto" w:fill="FFFFFF"/>
        </w:rPr>
        <w:t xml:space="preserve"> НУРВДГТДОСПДНГП</w:t>
      </w:r>
      <w:r w:rsidR="00403B68" w:rsidRPr="00033F68">
        <w:rPr>
          <w:rFonts w:ascii="Book Antiqua" w:hAnsi="Book Antiqua"/>
        </w:rPr>
        <w:t>.</w:t>
      </w:r>
      <w:r w:rsidR="00B672CA" w:rsidRPr="00033F68">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033F68">
        <w:rPr>
          <w:rFonts w:ascii="Book Antiqua" w:hAnsi="Book Antiqua"/>
        </w:rPr>
        <w:t xml:space="preserve">ТП </w:t>
      </w:r>
      <w:r w:rsidR="000223B0" w:rsidRPr="00033F68">
        <w:rPr>
          <w:rFonts w:ascii="Book Antiqua" w:hAnsi="Book Antiqua"/>
        </w:rPr>
        <w:t>ДЛС „Черни Лом“</w:t>
      </w:r>
      <w:r w:rsidR="00B672CA" w:rsidRPr="00033F68">
        <w:rPr>
          <w:rFonts w:ascii="Book Antiqua" w:hAnsi="Book Antiqua"/>
        </w:rPr>
        <w:t xml:space="preserve"> протокол, в който са отразени резултатите </w:t>
      </w:r>
      <w:r w:rsidR="00E872EE" w:rsidRPr="00033F68">
        <w:rPr>
          <w:rFonts w:ascii="Book Antiqua" w:hAnsi="Book Antiqua"/>
        </w:rPr>
        <w:t xml:space="preserve">от проведения конкурс </w:t>
      </w:r>
      <w:r w:rsidR="00B672CA" w:rsidRPr="00033F68">
        <w:rPr>
          <w:rFonts w:ascii="Book Antiqua" w:hAnsi="Book Antiqua"/>
        </w:rPr>
        <w:t>и класирането на участниците</w:t>
      </w:r>
      <w:r w:rsidR="00541943" w:rsidRPr="00033F68">
        <w:rPr>
          <w:rFonts w:ascii="Book Antiqua" w:hAnsi="Book Antiqua"/>
        </w:rPr>
        <w:t xml:space="preserve"> за съответн</w:t>
      </w:r>
      <w:r w:rsidR="00820038" w:rsidRPr="00033F68">
        <w:rPr>
          <w:rFonts w:ascii="Book Antiqua" w:hAnsi="Book Antiqua"/>
        </w:rPr>
        <w:t>ия</w:t>
      </w:r>
      <w:r w:rsidR="00541943" w:rsidRPr="00033F68">
        <w:rPr>
          <w:rFonts w:ascii="Book Antiqua" w:hAnsi="Book Antiqua"/>
        </w:rPr>
        <w:t xml:space="preserve"> </w:t>
      </w:r>
      <w:r w:rsidR="00820038" w:rsidRPr="00033F68">
        <w:rPr>
          <w:rFonts w:ascii="Book Antiqua" w:hAnsi="Book Antiqua"/>
        </w:rPr>
        <w:t>обект</w:t>
      </w:r>
      <w:r w:rsidR="00842296" w:rsidRPr="00033F68">
        <w:rPr>
          <w:rFonts w:ascii="Book Antiqua" w:hAnsi="Book Antiqua"/>
        </w:rPr>
        <w:t>.</w:t>
      </w:r>
    </w:p>
    <w:p w14:paraId="7905A8DD" w14:textId="77777777" w:rsidR="008902BC" w:rsidRPr="00033F68" w:rsidRDefault="008902BC" w:rsidP="005E5C70">
      <w:pPr>
        <w:spacing w:after="0" w:line="240" w:lineRule="auto"/>
        <w:ind w:firstLine="567"/>
        <w:jc w:val="both"/>
        <w:rPr>
          <w:rFonts w:ascii="Book Antiqua" w:hAnsi="Book Antiqua"/>
          <w:highlight w:val="magenta"/>
        </w:rPr>
      </w:pPr>
    </w:p>
    <w:p w14:paraId="701F2638" w14:textId="48A9A51F"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11</w:t>
      </w:r>
      <w:r w:rsidR="004E4DDC" w:rsidRPr="00033F68">
        <w:rPr>
          <w:rFonts w:ascii="Book Antiqua" w:hAnsi="Book Antiqua"/>
          <w:b/>
        </w:rPr>
        <w:t>. КРИТЕРИЙ</w:t>
      </w:r>
      <w:r w:rsidR="00B672CA" w:rsidRPr="00033F68">
        <w:rPr>
          <w:rFonts w:ascii="Book Antiqua" w:hAnsi="Book Antiqua"/>
          <w:b/>
        </w:rPr>
        <w:t xml:space="preserve"> ЗА ОЦЕНКА</w:t>
      </w:r>
    </w:p>
    <w:p w14:paraId="760A231C" w14:textId="77777777" w:rsidR="00481F2D" w:rsidRPr="00033F68" w:rsidRDefault="00481F2D" w:rsidP="005E5C70">
      <w:pPr>
        <w:spacing w:after="0" w:line="240" w:lineRule="auto"/>
        <w:ind w:firstLine="567"/>
        <w:jc w:val="both"/>
        <w:rPr>
          <w:rFonts w:ascii="Book Antiqua" w:hAnsi="Book Antiqua"/>
        </w:rPr>
      </w:pPr>
      <w:r w:rsidRPr="00033F68">
        <w:rPr>
          <w:rFonts w:ascii="Book Antiqua" w:hAnsi="Book Antiqua"/>
        </w:rPr>
        <w:t xml:space="preserve">Комисията оценява постъпилите предложения за </w:t>
      </w:r>
      <w:r w:rsidR="00F965AB" w:rsidRPr="00033F68">
        <w:rPr>
          <w:rFonts w:ascii="Book Antiqua" w:hAnsi="Book Antiqua"/>
        </w:rPr>
        <w:t>вс</w:t>
      </w:r>
      <w:r w:rsidR="00820038" w:rsidRPr="00033F68">
        <w:rPr>
          <w:rFonts w:ascii="Book Antiqua" w:hAnsi="Book Antiqua"/>
        </w:rPr>
        <w:t>еки</w:t>
      </w:r>
      <w:r w:rsidR="00F965AB" w:rsidRPr="00033F68">
        <w:rPr>
          <w:rFonts w:ascii="Book Antiqua" w:hAnsi="Book Antiqua"/>
        </w:rPr>
        <w:t xml:space="preserve"> обособен</w:t>
      </w:r>
      <w:r w:rsidRPr="00033F68">
        <w:rPr>
          <w:rFonts w:ascii="Book Antiqua" w:hAnsi="Book Antiqua"/>
        </w:rPr>
        <w:t xml:space="preserve"> </w:t>
      </w:r>
      <w:r w:rsidR="00820038" w:rsidRPr="00033F68">
        <w:rPr>
          <w:rFonts w:ascii="Book Antiqua" w:hAnsi="Book Antiqua"/>
        </w:rPr>
        <w:t>обект</w:t>
      </w:r>
      <w:r w:rsidRPr="00033F68">
        <w:rPr>
          <w:rFonts w:ascii="Book Antiqua" w:hAnsi="Book Antiqua"/>
        </w:rPr>
        <w:t>, при следния критерий:</w:t>
      </w:r>
    </w:p>
    <w:p w14:paraId="7DF1D13E" w14:textId="05F798FF" w:rsidR="00B672CA" w:rsidRPr="00033F68" w:rsidRDefault="00210530" w:rsidP="005E5C70">
      <w:pPr>
        <w:spacing w:after="0" w:line="240" w:lineRule="auto"/>
        <w:ind w:firstLine="567"/>
        <w:jc w:val="both"/>
        <w:rPr>
          <w:rFonts w:ascii="Book Antiqua" w:hAnsi="Book Antiqua"/>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.1.</w:t>
      </w:r>
      <w:r w:rsidR="00B672CA" w:rsidRPr="00033F68">
        <w:rPr>
          <w:rFonts w:ascii="Book Antiqua" w:hAnsi="Book Antiqua"/>
        </w:rPr>
        <w:t xml:space="preserve"> Предложена </w:t>
      </w:r>
      <w:r w:rsidR="00B672CA" w:rsidRPr="00033F68">
        <w:rPr>
          <w:rFonts w:ascii="Book Antiqua" w:hAnsi="Book Antiqua"/>
          <w:b/>
        </w:rPr>
        <w:t>най-ниска крайна цена общо</w:t>
      </w:r>
      <w:r w:rsidR="00896754" w:rsidRPr="00033F68">
        <w:rPr>
          <w:rFonts w:ascii="Book Antiqua" w:hAnsi="Book Antiqua"/>
        </w:rPr>
        <w:t xml:space="preserve"> </w:t>
      </w:r>
      <w:r w:rsidR="00896754" w:rsidRPr="00033F68">
        <w:rPr>
          <w:rFonts w:ascii="Book Antiqua" w:hAnsi="Book Antiqua"/>
          <w:b/>
        </w:rPr>
        <w:t>за</w:t>
      </w:r>
      <w:r w:rsidR="00B672CA" w:rsidRPr="00033F68">
        <w:rPr>
          <w:rFonts w:ascii="Book Antiqua" w:hAnsi="Book Antiqua"/>
          <w:b/>
        </w:rPr>
        <w:t xml:space="preserve"> </w:t>
      </w:r>
      <w:r w:rsidR="00896754" w:rsidRPr="00033F68">
        <w:rPr>
          <w:rFonts w:ascii="Book Antiqua" w:hAnsi="Book Antiqua"/>
          <w:b/>
        </w:rPr>
        <w:t>обекта в</w:t>
      </w:r>
      <w:r w:rsidR="00896754" w:rsidRPr="00033F68">
        <w:rPr>
          <w:rFonts w:ascii="Book Antiqua" w:hAnsi="Book Antiqua"/>
        </w:rPr>
        <w:t xml:space="preserve"> </w:t>
      </w:r>
      <w:r w:rsidR="00570182" w:rsidRPr="00033F68">
        <w:rPr>
          <w:rFonts w:ascii="Book Antiqua" w:hAnsi="Book Antiqua"/>
          <w:b/>
        </w:rPr>
        <w:t xml:space="preserve">български </w:t>
      </w:r>
      <w:r w:rsidR="00896754" w:rsidRPr="00033F68">
        <w:rPr>
          <w:rFonts w:ascii="Book Antiqua" w:hAnsi="Book Antiqua"/>
          <w:b/>
        </w:rPr>
        <w:t>лева</w:t>
      </w:r>
      <w:r w:rsidR="00570182" w:rsidRPr="00033F68">
        <w:rPr>
          <w:rFonts w:ascii="Book Antiqua" w:hAnsi="Book Antiqua"/>
          <w:b/>
        </w:rPr>
        <w:t>,</w:t>
      </w:r>
      <w:r w:rsidR="00B672CA" w:rsidRPr="00033F68">
        <w:rPr>
          <w:rFonts w:ascii="Book Antiqua" w:hAnsi="Book Antiqua"/>
          <w:b/>
        </w:rPr>
        <w:t xml:space="preserve"> </w:t>
      </w:r>
      <w:r w:rsidR="00570182" w:rsidRPr="00033F68">
        <w:rPr>
          <w:rFonts w:ascii="Book Antiqua" w:hAnsi="Book Antiqua"/>
          <w:b/>
        </w:rPr>
        <w:t>без включен</w:t>
      </w:r>
      <w:r w:rsidR="00B672CA" w:rsidRPr="00033F68">
        <w:rPr>
          <w:rFonts w:ascii="Book Antiqua" w:hAnsi="Book Antiqua"/>
          <w:b/>
        </w:rPr>
        <w:t xml:space="preserve"> </w:t>
      </w:r>
      <w:r w:rsidR="00570182" w:rsidRPr="00033F68">
        <w:rPr>
          <w:rFonts w:ascii="Book Antiqua" w:hAnsi="Book Antiqua"/>
          <w:b/>
        </w:rPr>
        <w:t>данък върху добавената стойност (</w:t>
      </w:r>
      <w:r w:rsidR="00B672CA" w:rsidRPr="00033F68">
        <w:rPr>
          <w:rFonts w:ascii="Book Antiqua" w:hAnsi="Book Antiqua"/>
          <w:b/>
        </w:rPr>
        <w:t>ДДС</w:t>
      </w:r>
      <w:r w:rsidR="00570182" w:rsidRPr="00033F68">
        <w:rPr>
          <w:rFonts w:ascii="Book Antiqua" w:hAnsi="Book Antiqua"/>
          <w:b/>
        </w:rPr>
        <w:t>)</w:t>
      </w:r>
      <w:r w:rsidR="00B672CA" w:rsidRPr="00033F68">
        <w:rPr>
          <w:rFonts w:ascii="Book Antiqua" w:hAnsi="Book Antiqua"/>
        </w:rPr>
        <w:t xml:space="preserve">. </w:t>
      </w:r>
    </w:p>
    <w:p w14:paraId="40F54344" w14:textId="41BC1A28" w:rsidR="00B672CA"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B672CA" w:rsidRPr="00033F68">
        <w:rPr>
          <w:rFonts w:ascii="Book Antiqua" w:hAnsi="Book Antiqua"/>
          <w:b/>
        </w:rPr>
        <w:t>.2.</w:t>
      </w:r>
      <w:r w:rsidR="00B672CA" w:rsidRPr="00033F68">
        <w:rPr>
          <w:rFonts w:ascii="Book Antiqua" w:hAnsi="Book Antiqua"/>
        </w:rPr>
        <w:t xml:space="preserve"> Ценовите предложения се представят </w:t>
      </w:r>
      <w:r w:rsidR="00B672CA" w:rsidRPr="00033F68">
        <w:rPr>
          <w:rFonts w:ascii="Book Antiqua" w:hAnsi="Book Antiqua"/>
          <w:b/>
        </w:rPr>
        <w:t>единствено и само</w:t>
      </w:r>
      <w:r w:rsidR="00B672CA" w:rsidRPr="00033F68">
        <w:rPr>
          <w:rFonts w:ascii="Book Antiqua" w:hAnsi="Book Antiqua"/>
        </w:rPr>
        <w:t xml:space="preserve"> по образеца</w:t>
      </w:r>
      <w:r w:rsidR="00546378" w:rsidRPr="00033F68">
        <w:rPr>
          <w:rFonts w:ascii="Book Antiqua" w:hAnsi="Book Antiqua"/>
        </w:rPr>
        <w:t>,</w:t>
      </w:r>
      <w:r w:rsidR="00B672CA" w:rsidRPr="00033F68">
        <w:rPr>
          <w:rFonts w:ascii="Book Antiqua" w:hAnsi="Book Antiqua"/>
        </w:rPr>
        <w:t xml:space="preserve"> предложен в </w:t>
      </w:r>
      <w:r w:rsidR="00EA71D4" w:rsidRPr="00033F68">
        <w:rPr>
          <w:rFonts w:ascii="Book Antiqua" w:hAnsi="Book Antiqua"/>
        </w:rPr>
        <w:t>конкурсната документация</w:t>
      </w:r>
      <w:r w:rsidR="00B672CA" w:rsidRPr="00033F68">
        <w:rPr>
          <w:rFonts w:ascii="Book Antiqua" w:hAnsi="Book Antiqua"/>
        </w:rPr>
        <w:t xml:space="preserve">. Други варианти на ценовото предложение различни от образеца </w:t>
      </w:r>
      <w:r w:rsidR="00B672CA" w:rsidRPr="00033F68">
        <w:rPr>
          <w:rFonts w:ascii="Book Antiqua" w:hAnsi="Book Antiqua"/>
          <w:b/>
        </w:rPr>
        <w:t>не се допускат</w:t>
      </w:r>
      <w:r w:rsidR="00B672CA" w:rsidRPr="00033F68">
        <w:rPr>
          <w:rFonts w:ascii="Book Antiqua" w:hAnsi="Book Antiqua"/>
        </w:rPr>
        <w:t xml:space="preserve"> и при прилагането им същите </w:t>
      </w:r>
      <w:r w:rsidR="00B672CA" w:rsidRPr="00033F68">
        <w:rPr>
          <w:rFonts w:ascii="Book Antiqua" w:hAnsi="Book Antiqua"/>
          <w:b/>
        </w:rPr>
        <w:t>няма да бъдат разглеждани и класирани.</w:t>
      </w:r>
    </w:p>
    <w:p w14:paraId="1C225867" w14:textId="4CC5446C" w:rsidR="00481F2D" w:rsidRPr="00033F68" w:rsidRDefault="00210530" w:rsidP="005E5C70">
      <w:pPr>
        <w:spacing w:after="0" w:line="240" w:lineRule="auto"/>
        <w:ind w:firstLine="567"/>
        <w:jc w:val="both"/>
        <w:rPr>
          <w:rFonts w:ascii="Book Antiqua" w:hAnsi="Book Antiqua"/>
          <w:b/>
        </w:rPr>
      </w:pPr>
      <w:r w:rsidRPr="00033F68">
        <w:rPr>
          <w:rFonts w:ascii="Book Antiqua" w:hAnsi="Book Antiqua"/>
          <w:b/>
        </w:rPr>
        <w:t>1</w:t>
      </w:r>
      <w:r w:rsidR="002939E4" w:rsidRPr="00033F68">
        <w:rPr>
          <w:rFonts w:ascii="Book Antiqua" w:hAnsi="Book Antiqua"/>
          <w:b/>
        </w:rPr>
        <w:t>1</w:t>
      </w:r>
      <w:r w:rsidR="00425AC7" w:rsidRPr="00033F68">
        <w:rPr>
          <w:rFonts w:ascii="Book Antiqua" w:hAnsi="Book Antiqua"/>
          <w:b/>
        </w:rPr>
        <w:t>.3</w:t>
      </w:r>
      <w:r w:rsidR="00B672CA" w:rsidRPr="00033F68">
        <w:rPr>
          <w:rFonts w:ascii="Book Antiqua" w:hAnsi="Book Antiqua"/>
          <w:b/>
        </w:rPr>
        <w:t>.</w:t>
      </w:r>
      <w:r w:rsidR="00B672CA" w:rsidRPr="00033F68">
        <w:rPr>
          <w:rFonts w:ascii="Book Antiqua" w:hAnsi="Book Antiqua"/>
        </w:rPr>
        <w:t xml:space="preserve"> </w:t>
      </w:r>
      <w:r w:rsidR="00481F2D" w:rsidRPr="00033F68">
        <w:rPr>
          <w:rFonts w:ascii="Book Antiqua" w:hAnsi="Book Antiqua"/>
        </w:rPr>
        <w:t xml:space="preserve">Оценката на офертите (предложенията на участниците), ще се извършва по </w:t>
      </w:r>
      <w:r w:rsidR="00481F2D" w:rsidRPr="00033F68">
        <w:rPr>
          <w:rFonts w:ascii="Book Antiqua" w:hAnsi="Book Antiqua"/>
          <w:b/>
          <w:bCs/>
        </w:rPr>
        <w:t>най-ниската</w:t>
      </w:r>
      <w:r w:rsidR="00481F2D" w:rsidRPr="00033F68">
        <w:rPr>
          <w:rFonts w:ascii="Book Antiqua" w:hAnsi="Book Antiqua"/>
          <w:b/>
        </w:rPr>
        <w:t xml:space="preserve"> предложена крайна цена</w:t>
      </w:r>
      <w:r w:rsidR="00481F2D" w:rsidRPr="00033F68">
        <w:rPr>
          <w:rFonts w:ascii="Book Antiqua" w:hAnsi="Book Antiqua"/>
        </w:rPr>
        <w:t xml:space="preserve"> общо за съответн</w:t>
      </w:r>
      <w:r w:rsidR="00820038" w:rsidRPr="00033F68">
        <w:rPr>
          <w:rFonts w:ascii="Book Antiqua" w:hAnsi="Book Antiqua"/>
        </w:rPr>
        <w:t>ия</w:t>
      </w:r>
      <w:r w:rsidR="00546378" w:rsidRPr="00033F68">
        <w:rPr>
          <w:rFonts w:ascii="Book Antiqua" w:hAnsi="Book Antiqua"/>
        </w:rPr>
        <w:t xml:space="preserve"> обект в лева</w:t>
      </w:r>
      <w:r w:rsidR="00481F2D" w:rsidRPr="00033F68">
        <w:rPr>
          <w:rFonts w:ascii="Book Antiqua" w:hAnsi="Book Antiqua"/>
        </w:rPr>
        <w:t xml:space="preserve"> </w:t>
      </w:r>
      <w:r w:rsidR="00481F2D" w:rsidRPr="00033F68">
        <w:rPr>
          <w:rFonts w:ascii="Book Antiqua" w:hAnsi="Book Antiqua"/>
          <w:b/>
        </w:rPr>
        <w:t>без ДДС</w:t>
      </w:r>
      <w:r w:rsidR="00481F2D" w:rsidRPr="00033F68">
        <w:rPr>
          <w:rFonts w:ascii="Book Antiqua" w:hAnsi="Book Antiqua"/>
        </w:rPr>
        <w:t xml:space="preserve"> и ще се класират по </w:t>
      </w:r>
      <w:r w:rsidR="00481F2D" w:rsidRPr="00033F68">
        <w:rPr>
          <w:rFonts w:ascii="Book Antiqua" w:hAnsi="Book Antiqua"/>
          <w:b/>
        </w:rPr>
        <w:t>възходящ ред.</w:t>
      </w:r>
    </w:p>
    <w:p w14:paraId="6CA632F1" w14:textId="77777777" w:rsidR="00B672CA" w:rsidRPr="00033F68" w:rsidRDefault="00B672CA" w:rsidP="005E5C70">
      <w:pPr>
        <w:spacing w:after="0" w:line="240" w:lineRule="auto"/>
        <w:ind w:firstLine="567"/>
        <w:jc w:val="both"/>
        <w:rPr>
          <w:rFonts w:ascii="Book Antiqua" w:hAnsi="Book Antiqua"/>
        </w:rPr>
      </w:pPr>
    </w:p>
    <w:p w14:paraId="3EFD4B5A" w14:textId="77777777" w:rsidR="00B672CA" w:rsidRPr="00033F68" w:rsidRDefault="002939E4" w:rsidP="005E5C70">
      <w:pPr>
        <w:spacing w:after="0" w:line="240" w:lineRule="auto"/>
        <w:ind w:firstLine="567"/>
        <w:jc w:val="center"/>
        <w:rPr>
          <w:rFonts w:ascii="Book Antiqua" w:hAnsi="Book Antiqua"/>
          <w:b/>
        </w:rPr>
      </w:pPr>
      <w:r w:rsidRPr="00033F68">
        <w:rPr>
          <w:rFonts w:ascii="Book Antiqua" w:hAnsi="Book Antiqua"/>
          <w:b/>
        </w:rPr>
        <w:t>12</w:t>
      </w:r>
      <w:r w:rsidR="00B672CA" w:rsidRPr="00033F68">
        <w:rPr>
          <w:rFonts w:ascii="Book Antiqua" w:hAnsi="Book Antiqua"/>
          <w:b/>
        </w:rPr>
        <w:t>.</w:t>
      </w:r>
      <w:r w:rsidR="00210530" w:rsidRPr="00033F68">
        <w:rPr>
          <w:rFonts w:ascii="Book Antiqua" w:hAnsi="Book Antiqua"/>
          <w:b/>
        </w:rPr>
        <w:t xml:space="preserve"> </w:t>
      </w:r>
      <w:r w:rsidR="00B672CA" w:rsidRPr="00033F68">
        <w:rPr>
          <w:rFonts w:ascii="Book Antiqua" w:hAnsi="Book Antiqua"/>
          <w:b/>
        </w:rPr>
        <w:t>ПРИКЛЮЧВАНЕ НА ОТКРИТИЯ КОНКУРС</w:t>
      </w:r>
      <w:r w:rsidR="00F57765" w:rsidRPr="00033F68">
        <w:rPr>
          <w:rFonts w:ascii="Book Antiqua" w:hAnsi="Book Antiqua"/>
          <w:b/>
        </w:rPr>
        <w:t>.</w:t>
      </w:r>
    </w:p>
    <w:p w14:paraId="381D86A2"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12.1.</w:t>
      </w:r>
      <w:r w:rsidRPr="00033F68">
        <w:rPr>
          <w:rFonts w:ascii="Book Antiqua" w:hAnsi="Book Antiqua"/>
        </w:rPr>
        <w:t xml:space="preserve"> Откритият конкурс завършва със заповед на възложителя – ТП  ДЛС „Черни Лом“ гр. Попово за </w:t>
      </w:r>
      <w:r w:rsidRPr="00033F68">
        <w:rPr>
          <w:rFonts w:ascii="Book Antiqua" w:hAnsi="Book Antiqua"/>
          <w:b/>
        </w:rPr>
        <w:t>определяне на изпълнител</w:t>
      </w:r>
      <w:r w:rsidRPr="00033F68">
        <w:rPr>
          <w:rFonts w:ascii="Book Antiqua" w:hAnsi="Book Antiqua"/>
        </w:rPr>
        <w:t xml:space="preserve"> или за </w:t>
      </w:r>
      <w:r w:rsidRPr="00033F68">
        <w:rPr>
          <w:rFonts w:ascii="Book Antiqua" w:hAnsi="Book Antiqua"/>
          <w:b/>
        </w:rPr>
        <w:t>прекратяван</w:t>
      </w:r>
      <w:r w:rsidRPr="00033F68">
        <w:rPr>
          <w:rFonts w:ascii="Book Antiqua" w:hAnsi="Book Antiqua"/>
        </w:rPr>
        <w:t>е на процедурата.</w:t>
      </w:r>
    </w:p>
    <w:p w14:paraId="5FC2D8F4"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12.2.</w:t>
      </w:r>
      <w:r w:rsidRPr="00033F68">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033F68" w:rsidRDefault="00FB0369" w:rsidP="00FB0369">
      <w:pPr>
        <w:spacing w:after="0"/>
        <w:ind w:firstLine="480"/>
        <w:jc w:val="both"/>
        <w:rPr>
          <w:rFonts w:ascii="Book Antiqua" w:eastAsia="Times New Roman" w:hAnsi="Book Antiqua"/>
          <w:lang w:eastAsia="bg-BG"/>
        </w:rPr>
      </w:pPr>
      <w:r w:rsidRPr="00033F68">
        <w:rPr>
          <w:rFonts w:ascii="Book Antiqua" w:hAnsi="Book Antiqua"/>
          <w:b/>
        </w:rPr>
        <w:t>12.3.</w:t>
      </w:r>
      <w:r w:rsidRPr="00033F68">
        <w:rPr>
          <w:rFonts w:ascii="Book Antiqua" w:hAnsi="Book Antiqua"/>
        </w:rPr>
        <w:t xml:space="preserve"> </w:t>
      </w:r>
      <w:r w:rsidRPr="00033F68">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033F68" w:rsidRDefault="00FB0369" w:rsidP="00FB0369">
      <w:pPr>
        <w:spacing w:after="0" w:line="240" w:lineRule="auto"/>
        <w:ind w:firstLine="480"/>
        <w:jc w:val="both"/>
        <w:rPr>
          <w:rFonts w:ascii="Book Antiqua" w:eastAsia="Times New Roman" w:hAnsi="Book Antiqua"/>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не е подадена нито една оферта; </w:t>
      </w:r>
    </w:p>
    <w:p w14:paraId="522F78D6"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lastRenderedPageBreak/>
        <w:t>5.</w:t>
      </w:r>
      <w:r w:rsidRPr="00033F68">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6.</w:t>
      </w:r>
      <w:r w:rsidRPr="00033F68">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033F68" w:rsidRDefault="00FB0369" w:rsidP="00FB036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7.</w:t>
      </w:r>
      <w:r w:rsidRPr="00033F68">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12.4.</w:t>
      </w:r>
      <w:r w:rsidRPr="00033F68">
        <w:rPr>
          <w:rFonts w:ascii="Book Antiqua" w:hAnsi="Book Antiqua"/>
        </w:rPr>
        <w:t xml:space="preserve"> Заповедите, подлежат на обжалване по реда на АПК.</w:t>
      </w:r>
    </w:p>
    <w:p w14:paraId="3CD2E487"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12.5.</w:t>
      </w:r>
      <w:r w:rsidRPr="00033F68">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033F68" w:rsidRDefault="00FB0369" w:rsidP="00FB0369">
      <w:pPr>
        <w:spacing w:after="0" w:line="240" w:lineRule="auto"/>
        <w:ind w:firstLine="567"/>
        <w:jc w:val="both"/>
        <w:rPr>
          <w:rFonts w:ascii="Book Antiqua" w:hAnsi="Book Antiqua"/>
        </w:rPr>
      </w:pPr>
      <w:r w:rsidRPr="00033F68">
        <w:rPr>
          <w:rFonts w:ascii="Book Antiqua" w:hAnsi="Book Antiqua"/>
          <w:b/>
        </w:rPr>
        <w:t>12.6.</w:t>
      </w:r>
      <w:r w:rsidRPr="00033F68">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033F68" w:rsidRDefault="002939E4" w:rsidP="00C97AC1">
      <w:pPr>
        <w:spacing w:after="0" w:line="240" w:lineRule="auto"/>
        <w:ind w:firstLine="480"/>
        <w:jc w:val="both"/>
        <w:rPr>
          <w:rFonts w:ascii="Book Antiqua" w:eastAsia="Times New Roman" w:hAnsi="Book Antiqua"/>
          <w:color w:val="000000"/>
          <w:lang w:eastAsia="bg-BG"/>
        </w:rPr>
      </w:pPr>
      <w:r w:rsidRPr="00033F68">
        <w:rPr>
          <w:rFonts w:ascii="Book Antiqua" w:hAnsi="Book Antiqua"/>
          <w:b/>
        </w:rPr>
        <w:t>12.7</w:t>
      </w:r>
      <w:r w:rsidR="0060629C" w:rsidRPr="00033F68">
        <w:rPr>
          <w:rFonts w:ascii="Book Antiqua" w:hAnsi="Book Antiqua"/>
          <w:b/>
        </w:rPr>
        <w:t>.</w:t>
      </w:r>
      <w:r w:rsidR="0060629C" w:rsidRPr="00033F68">
        <w:rPr>
          <w:rFonts w:ascii="Book Antiqua" w:hAnsi="Book Antiqua"/>
        </w:rPr>
        <w:t xml:space="preserve"> </w:t>
      </w:r>
      <w:r w:rsidR="0060629C" w:rsidRPr="00033F68">
        <w:rPr>
          <w:rFonts w:ascii="Book Antiqua" w:eastAsia="Times New Roman" w:hAnsi="Book Antiqua"/>
          <w:color w:val="000000"/>
          <w:lang w:eastAsia="bg-BG"/>
        </w:rPr>
        <w:t xml:space="preserve">В 5-дневен срок от влизането в </w:t>
      </w:r>
      <w:r w:rsidR="00715C3B" w:rsidRPr="00033F68">
        <w:rPr>
          <w:rFonts w:ascii="Book Antiqua" w:eastAsia="Times New Roman" w:hAnsi="Book Antiqua"/>
          <w:color w:val="000000"/>
          <w:lang w:eastAsia="bg-BG"/>
        </w:rPr>
        <w:t>сила на заповедта за обявяване</w:t>
      </w:r>
      <w:r w:rsidR="0060629C" w:rsidRPr="00033F68">
        <w:rPr>
          <w:rFonts w:ascii="Book Antiqua" w:eastAsia="Times New Roman" w:hAnsi="Book Antiqua"/>
          <w:color w:val="000000"/>
          <w:lang w:eastAsia="bg-BG"/>
        </w:rPr>
        <w:t xml:space="preserve"> на класирането и определянето на изпълнител, </w:t>
      </w:r>
      <w:r w:rsidR="0060629C" w:rsidRPr="00033F68">
        <w:rPr>
          <w:rFonts w:ascii="Book Antiqua" w:hAnsi="Book Antiqua"/>
          <w:lang w:eastAsia="bg-BG"/>
        </w:rPr>
        <w:t>или в същия срок от съобщаване</w:t>
      </w:r>
      <w:r w:rsidR="00715C3B" w:rsidRPr="00033F68">
        <w:rPr>
          <w:rFonts w:ascii="Book Antiqua" w:hAnsi="Book Antiqua"/>
          <w:lang w:eastAsia="bg-BG"/>
        </w:rPr>
        <w:t>то</w:t>
      </w:r>
      <w:r w:rsidR="0060629C" w:rsidRPr="00033F68">
        <w:rPr>
          <w:rFonts w:ascii="Book Antiqua" w:hAnsi="Book Antiqua"/>
          <w:b/>
          <w:lang w:eastAsia="bg-BG"/>
        </w:rPr>
        <w:t xml:space="preserve"> </w:t>
      </w:r>
      <w:r w:rsidR="0060629C" w:rsidRPr="00033F68">
        <w:rPr>
          <w:rFonts w:ascii="Book Antiqua" w:hAnsi="Book Antiqua"/>
          <w:lang w:eastAsia="bg-BG"/>
        </w:rPr>
        <w:t>й, когато е допуснато предварително изпълнение</w:t>
      </w:r>
      <w:r w:rsidR="0060629C" w:rsidRPr="00033F68">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033F68">
        <w:rPr>
          <w:rFonts w:ascii="Book Antiqua" w:eastAsia="Times New Roman" w:hAnsi="Book Antiqua"/>
          <w:b/>
          <w:color w:val="000000"/>
          <w:lang w:eastAsia="bg-BG"/>
        </w:rPr>
        <w:t>необходими документи</w:t>
      </w:r>
      <w:r w:rsidR="0060629C" w:rsidRPr="00033F68">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414BE596" w:rsidR="004843D8" w:rsidRPr="00033F68" w:rsidRDefault="005241D5" w:rsidP="005241D5">
      <w:pPr>
        <w:suppressAutoHyphens/>
        <w:spacing w:after="0" w:line="240" w:lineRule="auto"/>
        <w:jc w:val="both"/>
        <w:rPr>
          <w:rFonts w:ascii="Book Antiqua" w:eastAsia="Times New Roman" w:hAnsi="Book Antiqua"/>
          <w:lang w:eastAsia="ar-SA"/>
        </w:rPr>
      </w:pPr>
      <w:r w:rsidRPr="00033F68">
        <w:rPr>
          <w:rFonts w:ascii="Book Antiqua" w:hAnsi="Book Antiqua"/>
          <w:b/>
        </w:rPr>
        <w:t xml:space="preserve">         </w:t>
      </w:r>
      <w:r w:rsidR="004843D8" w:rsidRPr="00033F68">
        <w:rPr>
          <w:rFonts w:ascii="Book Antiqua" w:hAnsi="Book Antiqua"/>
          <w:b/>
        </w:rPr>
        <w:t>12.7.1.</w:t>
      </w:r>
      <w:r w:rsidR="004843D8" w:rsidRPr="00033F68">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004843D8" w:rsidRPr="00033F68">
        <w:rPr>
          <w:rFonts w:ascii="Book Antiqua" w:eastAsia="Times New Roman" w:hAnsi="Book Antiqua"/>
          <w:b/>
          <w:lang w:eastAsia="ar-SA"/>
        </w:rPr>
        <w:t>собствено, наето или закупено на лизинг работно оборудване</w:t>
      </w:r>
      <w:r w:rsidR="004843D8" w:rsidRPr="00033F68">
        <w:rPr>
          <w:rFonts w:ascii="Book Antiqua" w:hAnsi="Book Antiqua"/>
        </w:rPr>
        <w:t xml:space="preserve">, съгласно </w:t>
      </w:r>
      <w:r w:rsidR="004843D8" w:rsidRPr="00033F68">
        <w:rPr>
          <w:rFonts w:ascii="Book Antiqua" w:hAnsi="Book Antiqua"/>
          <w:b/>
        </w:rPr>
        <w:t>т.6.2.1</w:t>
      </w:r>
      <w:r w:rsidR="004843D8" w:rsidRPr="00033F6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трактори и самоходна горска техника за извоз и рампиране:</w:t>
      </w:r>
    </w:p>
    <w:p w14:paraId="55BB5D2E"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033F68" w:rsidRDefault="00D65BFA" w:rsidP="00D65BFA">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246CAFC7" w14:textId="77777777" w:rsidR="00D65BFA" w:rsidRPr="00033F68" w:rsidRDefault="00D65BFA" w:rsidP="00D65BFA">
      <w:pPr>
        <w:suppressAutoHyphens/>
        <w:spacing w:after="0" w:line="240" w:lineRule="auto"/>
        <w:ind w:firstLine="567"/>
        <w:jc w:val="both"/>
        <w:rPr>
          <w:rFonts w:ascii="Book Antiqua" w:eastAsia="Times New Roman" w:hAnsi="Book Antiqua"/>
          <w:b/>
          <w:u w:val="single"/>
          <w:lang w:eastAsia="ar-SA"/>
        </w:rPr>
      </w:pPr>
      <w:r w:rsidRPr="00033F68">
        <w:rPr>
          <w:rFonts w:ascii="Book Antiqua" w:eastAsia="Times New Roman" w:hAnsi="Book Antiqua"/>
          <w:b/>
          <w:u w:val="single"/>
          <w:lang w:eastAsia="ar-SA"/>
        </w:rPr>
        <w:t>За прикачния инвентар и БМТ:</w:t>
      </w:r>
    </w:p>
    <w:p w14:paraId="27F7FD27" w14:textId="7F7411AE" w:rsidR="00A81E50" w:rsidRPr="00033F68" w:rsidRDefault="00D65BFA" w:rsidP="00DF263E">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заверено копие от талон за първона</w:t>
      </w:r>
      <w:r w:rsidR="00D94D54" w:rsidRPr="00033F68">
        <w:rPr>
          <w:rFonts w:ascii="Book Antiqua" w:eastAsia="Times New Roman" w:hAnsi="Book Antiqua"/>
          <w:lang w:eastAsia="ar-SA"/>
        </w:rPr>
        <w:t xml:space="preserve">чална регистрация пред КТИ или </w:t>
      </w:r>
      <w:r w:rsidRPr="00033F68">
        <w:rPr>
          <w:rFonts w:ascii="Book Antiqua" w:eastAsia="Times New Roman" w:hAnsi="Book Antiqua"/>
          <w:lang w:eastAsia="ar-SA"/>
        </w:rPr>
        <w:t>Областна дирекци</w:t>
      </w:r>
      <w:r w:rsidR="00DF263E" w:rsidRPr="00033F68">
        <w:rPr>
          <w:rFonts w:ascii="Book Antiqua" w:eastAsia="Times New Roman" w:hAnsi="Book Antiqua"/>
          <w:lang w:eastAsia="ar-SA"/>
        </w:rPr>
        <w:t>я „Земеделие“, съгласно ЗРКЗГТ.</w:t>
      </w:r>
    </w:p>
    <w:p w14:paraId="64D4BF07" w14:textId="77777777" w:rsidR="0060629C" w:rsidRPr="00033F68" w:rsidRDefault="002939E4" w:rsidP="0060629C">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12.7.2.</w:t>
      </w:r>
      <w:r w:rsidR="0060629C" w:rsidRPr="00033F68">
        <w:rPr>
          <w:rFonts w:ascii="Book Antiqua" w:eastAsia="Times New Roman" w:hAnsi="Book Antiqua"/>
          <w:lang w:eastAsia="ar-SA"/>
        </w:rPr>
        <w:t xml:space="preserve"> </w:t>
      </w:r>
      <w:r w:rsidRPr="00033F68">
        <w:rPr>
          <w:rFonts w:ascii="Book Antiqua" w:eastAsia="Times New Roman" w:hAnsi="Book Antiqua"/>
          <w:lang w:eastAsia="ar-SA"/>
        </w:rPr>
        <w:t>З</w:t>
      </w:r>
      <w:r w:rsidR="0060629C" w:rsidRPr="00033F68">
        <w:rPr>
          <w:rFonts w:ascii="Book Antiqua" w:eastAsia="Times New Roman" w:hAnsi="Book Antiqua"/>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033F68">
        <w:rPr>
          <w:rFonts w:ascii="Book Antiqua" w:eastAsia="Times New Roman" w:hAnsi="Book Antiqua"/>
          <w:b/>
          <w:lang w:eastAsia="ar-SA"/>
        </w:rPr>
        <w:t>служителите</w:t>
      </w:r>
      <w:r w:rsidR="0060629C" w:rsidRPr="00033F68">
        <w:rPr>
          <w:rFonts w:ascii="Book Antiqua" w:eastAsia="Times New Roman" w:hAnsi="Book Antiqua"/>
          <w:lang w:eastAsia="ar-SA"/>
        </w:rPr>
        <w:t xml:space="preserve"> и </w:t>
      </w:r>
      <w:r w:rsidR="0060629C" w:rsidRPr="00033F68">
        <w:rPr>
          <w:rFonts w:ascii="Book Antiqua" w:eastAsia="Times New Roman" w:hAnsi="Book Antiqua"/>
          <w:b/>
          <w:lang w:eastAsia="ar-SA"/>
        </w:rPr>
        <w:t xml:space="preserve">работниците </w:t>
      </w:r>
      <w:r w:rsidR="0060629C" w:rsidRPr="00033F68">
        <w:rPr>
          <w:rFonts w:ascii="Book Antiqua" w:eastAsia="Times New Roman" w:hAnsi="Book Antiqua"/>
          <w:lang w:eastAsia="ar-SA"/>
        </w:rPr>
        <w:t>на участника.</w:t>
      </w:r>
      <w:r w:rsidR="0060629C" w:rsidRPr="00033F68">
        <w:rPr>
          <w:rFonts w:ascii="Book Antiqua" w:hAnsi="Book Antiqua"/>
        </w:rPr>
        <w:t xml:space="preserve"> Справката следва да съдържа дата на издаване не по-рано от </w:t>
      </w:r>
      <w:r w:rsidR="0060629C" w:rsidRPr="00033F68">
        <w:rPr>
          <w:rFonts w:ascii="Book Antiqua" w:hAnsi="Book Antiqua"/>
          <w:b/>
          <w:u w:val="single"/>
        </w:rPr>
        <w:t>десет (10) календарни дни</w:t>
      </w:r>
      <w:r w:rsidR="0060629C" w:rsidRPr="00033F68">
        <w:rPr>
          <w:rFonts w:ascii="Book Antiqua" w:hAnsi="Book Antiqua"/>
        </w:rPr>
        <w:t>, считано от датата определена, като краен срок за под</w:t>
      </w:r>
      <w:r w:rsidR="00182B8B" w:rsidRPr="00033F68">
        <w:rPr>
          <w:rFonts w:ascii="Book Antiqua" w:hAnsi="Book Antiqua"/>
        </w:rPr>
        <w:t>аване на заявленията за участие</w:t>
      </w:r>
      <w:r w:rsidR="0060629C" w:rsidRPr="00033F68">
        <w:rPr>
          <w:rFonts w:ascii="Book Antiqua" w:hAnsi="Book Antiqua"/>
        </w:rPr>
        <w:t>, като към нея се прилагат и следните документи:</w:t>
      </w:r>
    </w:p>
    <w:p w14:paraId="50B16AE0" w14:textId="22A192EC"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CE0A98"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 </w:t>
      </w:r>
      <w:r w:rsidRPr="00033F68">
        <w:rPr>
          <w:rFonts w:ascii="Book Antiqua" w:eastAsia="Times New Roman" w:hAnsi="Book Antiqua"/>
          <w:b/>
          <w:lang w:eastAsia="ar-SA"/>
        </w:rPr>
        <w:t>„преносима и стационарна земеделска и горска техника“</w:t>
      </w:r>
      <w:r w:rsidRPr="00033F68">
        <w:rPr>
          <w:rFonts w:ascii="Book Antiqua" w:eastAsia="Times New Roman" w:hAnsi="Book Antiqua"/>
          <w:lang w:eastAsia="ar-SA"/>
        </w:rPr>
        <w:t xml:space="preserve"> – </w:t>
      </w:r>
      <w:r w:rsidRPr="00033F68">
        <w:rPr>
          <w:rFonts w:ascii="Book Antiqua" w:eastAsia="Times New Roman" w:hAnsi="Book Antiqua"/>
          <w:b/>
          <w:lang w:eastAsia="ar-SA"/>
        </w:rPr>
        <w:t>категория „Тпс“,</w:t>
      </w:r>
      <w:r w:rsidRPr="00033F68">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Pr="00033F68" w:rsidRDefault="0060629C" w:rsidP="005D1C95">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lang w:eastAsia="ar-SA"/>
        </w:rPr>
        <w:t xml:space="preserve">- </w:t>
      </w:r>
      <w:r w:rsidR="00BD6D78" w:rsidRPr="00033F68">
        <w:rPr>
          <w:rFonts w:ascii="Book Antiqua" w:eastAsia="Times New Roman" w:hAnsi="Book Antiqua"/>
          <w:lang w:eastAsia="ar-SA"/>
        </w:rPr>
        <w:t>З</w:t>
      </w:r>
      <w:r w:rsidRPr="00033F68">
        <w:rPr>
          <w:rFonts w:ascii="Book Antiqua" w:eastAsia="Times New Roman" w:hAnsi="Book Antiqua"/>
          <w:lang w:eastAsia="ar-SA"/>
        </w:rPr>
        <w:t>аверени копия на документи</w:t>
      </w:r>
      <w:r w:rsidR="00F34463" w:rsidRPr="00033F68">
        <w:rPr>
          <w:rFonts w:ascii="Book Antiqua" w:eastAsia="Times New Roman" w:hAnsi="Book Antiqua"/>
          <w:lang w:eastAsia="ar-SA"/>
        </w:rPr>
        <w:t>,</w:t>
      </w:r>
      <w:r w:rsidRPr="00033F68">
        <w:rPr>
          <w:rFonts w:ascii="Book Antiqua" w:eastAsia="Times New Roman" w:hAnsi="Book Antiqua"/>
          <w:lang w:eastAsia="ar-SA"/>
        </w:rPr>
        <w:t xml:space="preserve"> доказващи придобита правоспособност за работа със </w:t>
      </w:r>
      <w:r w:rsidRPr="00033F68">
        <w:rPr>
          <w:rFonts w:ascii="Book Antiqua" w:eastAsia="Times New Roman" w:hAnsi="Book Antiqua"/>
          <w:b/>
          <w:lang w:eastAsia="ar-SA"/>
        </w:rPr>
        <w:t>„специализирана и специална самоходна горска техника“</w:t>
      </w:r>
      <w:r w:rsidR="00182B8B" w:rsidRPr="00033F68">
        <w:rPr>
          <w:rFonts w:ascii="Book Antiqua" w:eastAsia="Times New Roman" w:hAnsi="Book Antiqua"/>
          <w:b/>
          <w:lang w:eastAsia="ar-SA"/>
        </w:rPr>
        <w:t>-</w:t>
      </w:r>
      <w:r w:rsidRPr="00033F68">
        <w:rPr>
          <w:rFonts w:ascii="Book Antiqua" w:eastAsia="Times New Roman" w:hAnsi="Book Antiqua"/>
          <w:lang w:eastAsia="ar-SA"/>
        </w:rPr>
        <w:t xml:space="preserve"> </w:t>
      </w:r>
      <w:r w:rsidRPr="00033F68">
        <w:rPr>
          <w:rFonts w:ascii="Book Antiqua" w:eastAsia="Times New Roman" w:hAnsi="Book Antiqua"/>
          <w:b/>
          <w:lang w:eastAsia="ar-SA"/>
        </w:rPr>
        <w:t xml:space="preserve">категория Твк или Твк-Г, </w:t>
      </w:r>
      <w:r w:rsidRPr="00033F68">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4B4569F2" w14:textId="63B393C1" w:rsidR="005D1C95" w:rsidRPr="00033F68" w:rsidRDefault="005D1C95" w:rsidP="005D1C95">
      <w:pPr>
        <w:spacing w:after="0" w:line="240" w:lineRule="auto"/>
        <w:ind w:firstLine="480"/>
        <w:jc w:val="both"/>
        <w:rPr>
          <w:rFonts w:ascii="Book Antiqua" w:hAnsi="Book Antiqua"/>
        </w:rPr>
      </w:pPr>
      <w:r w:rsidRPr="00033F68">
        <w:rPr>
          <w:rFonts w:ascii="Book Antiqua" w:hAnsi="Book Antiqua"/>
        </w:rPr>
        <w:t xml:space="preserve">- </w:t>
      </w:r>
      <w:r w:rsidR="00631D23" w:rsidRPr="00033F68">
        <w:rPr>
          <w:rFonts w:ascii="Book Antiqua" w:hAnsi="Book Antiqua"/>
        </w:rPr>
        <w:t>Удостоверение за лесовъдска практика (лиценз) по чл. 241 от ЗГ на лицето на ле</w:t>
      </w:r>
      <w:r w:rsidR="009D4B2B" w:rsidRPr="00033F68">
        <w:rPr>
          <w:rFonts w:ascii="Book Antiqua" w:hAnsi="Book Antiqua"/>
        </w:rPr>
        <w:t>совъдска практика към участника.</w:t>
      </w:r>
    </w:p>
    <w:p w14:paraId="40FE4527" w14:textId="77777777" w:rsidR="0060629C" w:rsidRPr="00033F68" w:rsidRDefault="0040020A" w:rsidP="0060629C">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i/>
          <w:iCs/>
          <w:color w:val="000000"/>
          <w:lang w:eastAsia="bg-BG"/>
        </w:rPr>
        <w:t>12.7.3</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Д</w:t>
      </w:r>
      <w:r w:rsidR="0060629C" w:rsidRPr="00033F68">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0CF2FE7B" w:rsidR="00F9477D" w:rsidRPr="00033F68" w:rsidRDefault="0040020A" w:rsidP="004E6C14">
      <w:pPr>
        <w:spacing w:after="0" w:line="240" w:lineRule="auto"/>
        <w:ind w:firstLine="567"/>
        <w:jc w:val="both"/>
        <w:rPr>
          <w:rFonts w:ascii="Book Antiqua" w:eastAsia="Times New Roman" w:hAnsi="Book Antiqua"/>
          <w:b/>
          <w:lang w:eastAsia="ar-SA"/>
        </w:rPr>
      </w:pPr>
      <w:r w:rsidRPr="00033F68">
        <w:rPr>
          <w:rFonts w:ascii="Book Antiqua" w:eastAsia="Times New Roman" w:hAnsi="Book Antiqua"/>
          <w:b/>
          <w:i/>
          <w:iCs/>
          <w:color w:val="000000"/>
          <w:lang w:eastAsia="bg-BG"/>
        </w:rPr>
        <w:lastRenderedPageBreak/>
        <w:t>12.7.4</w:t>
      </w:r>
      <w:r w:rsidR="0060629C" w:rsidRPr="00033F68">
        <w:rPr>
          <w:rFonts w:ascii="Book Antiqua" w:eastAsia="Times New Roman" w:hAnsi="Book Antiqua"/>
          <w:b/>
          <w:i/>
          <w:iCs/>
          <w:color w:val="000000"/>
          <w:lang w:eastAsia="bg-BG"/>
        </w:rPr>
        <w:t>.</w:t>
      </w:r>
      <w:r w:rsidR="0060629C" w:rsidRPr="00033F68">
        <w:rPr>
          <w:rFonts w:ascii="Book Antiqua" w:eastAsia="Times New Roman" w:hAnsi="Book Antiqua"/>
          <w:color w:val="000000"/>
          <w:lang w:eastAsia="bg-BG"/>
        </w:rPr>
        <w:t xml:space="preserve"> </w:t>
      </w:r>
      <w:r w:rsidR="00D30C37" w:rsidRPr="00033F68">
        <w:rPr>
          <w:rFonts w:ascii="Book Antiqua" w:eastAsia="Times New Roman" w:hAnsi="Book Antiqua"/>
          <w:color w:val="000000"/>
          <w:lang w:eastAsia="bg-BG"/>
        </w:rPr>
        <w:t>С</w:t>
      </w:r>
      <w:r w:rsidR="0060629C" w:rsidRPr="00033F68">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sidRPr="00033F68">
        <w:rPr>
          <w:rFonts w:ascii="Book Antiqua" w:eastAsia="Times New Roman" w:hAnsi="Book Antiqua"/>
          <w:b/>
          <w:lang w:eastAsia="bg-BG"/>
        </w:rPr>
        <w:t xml:space="preserve"> </w:t>
      </w:r>
    </w:p>
    <w:p w14:paraId="708BAFE8" w14:textId="77777777" w:rsidR="004E6C14" w:rsidRPr="00033F68" w:rsidRDefault="004E6C14" w:rsidP="004E6C14">
      <w:pPr>
        <w:spacing w:after="0" w:line="240" w:lineRule="auto"/>
        <w:ind w:firstLine="567"/>
        <w:jc w:val="both"/>
        <w:rPr>
          <w:rFonts w:ascii="Book Antiqua" w:eastAsia="Times New Roman" w:hAnsi="Book Antiqua"/>
          <w:lang w:eastAsia="bg-BG"/>
        </w:rPr>
      </w:pPr>
      <w:r w:rsidRPr="00033F68">
        <w:rPr>
          <w:rFonts w:ascii="Book Antiqua" w:hAnsi="Book Antiqua"/>
          <w:b/>
        </w:rPr>
        <w:t>12.7.5.</w:t>
      </w:r>
      <w:r w:rsidR="00D30C37" w:rsidRPr="00033F68">
        <w:rPr>
          <w:rFonts w:ascii="Book Antiqua" w:eastAsia="Times New Roman" w:hAnsi="Book Antiqua"/>
          <w:lang w:eastAsia="bg-BG"/>
        </w:rPr>
        <w:t xml:space="preserve"> У</w:t>
      </w:r>
      <w:r w:rsidRPr="00033F68">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033F68">
        <w:rPr>
          <w:rFonts w:ascii="Book Antiqua" w:eastAsia="Times New Roman" w:hAnsi="Book Antiqua"/>
          <w:lang w:eastAsia="bg-BG"/>
        </w:rPr>
        <w:t>делена за сключване на договора</w:t>
      </w:r>
      <w:r w:rsidRPr="00033F68">
        <w:rPr>
          <w:rFonts w:ascii="Book Antiqua" w:eastAsia="Times New Roman" w:hAnsi="Book Antiqua"/>
          <w:b/>
          <w:lang w:eastAsia="bg-BG"/>
        </w:rPr>
        <w:t>;</w:t>
      </w:r>
    </w:p>
    <w:p w14:paraId="39E857EF" w14:textId="2BDB10D5" w:rsidR="003A1480" w:rsidRPr="00033F68" w:rsidRDefault="00BD6D78" w:rsidP="008C2EE8">
      <w:pPr>
        <w:suppressAutoHyphens/>
        <w:spacing w:after="0" w:line="240" w:lineRule="auto"/>
        <w:ind w:firstLine="567"/>
        <w:jc w:val="both"/>
        <w:rPr>
          <w:rFonts w:ascii="Book Antiqua" w:eastAsia="Times New Roman" w:hAnsi="Book Antiqua"/>
          <w:b/>
          <w:u w:val="single"/>
          <w:lang w:eastAsia="ar-SA"/>
        </w:rPr>
      </w:pPr>
      <w:r w:rsidRPr="00033F68">
        <w:rPr>
          <w:rFonts w:ascii="Book Antiqua" w:hAnsi="Book Antiqua"/>
          <w:b/>
        </w:rPr>
        <w:t>12.7.6.</w:t>
      </w:r>
      <w:r w:rsidR="007E3B14" w:rsidRPr="00033F68">
        <w:rPr>
          <w:rFonts w:ascii="Book Antiqua" w:eastAsia="Times New Roman" w:hAnsi="Book Antiqua"/>
          <w:lang w:eastAsia="bg-BG"/>
        </w:rPr>
        <w:t xml:space="preserve"> </w:t>
      </w:r>
      <w:r w:rsidR="00D30C37" w:rsidRPr="00033F68">
        <w:rPr>
          <w:rFonts w:ascii="Book Antiqua" w:eastAsia="Times New Roman" w:hAnsi="Book Antiqua"/>
          <w:lang w:eastAsia="ar-SA"/>
        </w:rPr>
        <w:t>Д</w:t>
      </w:r>
      <w:r w:rsidR="004E6C14" w:rsidRPr="00033F68">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033F68">
        <w:rPr>
          <w:rFonts w:ascii="Book Antiqua" w:eastAsia="Times New Roman" w:hAnsi="Book Antiqua"/>
          <w:lang w:eastAsia="ar-SA"/>
        </w:rPr>
        <w:t xml:space="preserve">установени с влязъл в сила акт на компетентен държавен орган - </w:t>
      </w:r>
      <w:r w:rsidR="003A1480" w:rsidRPr="00033F68">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2F19859" w14:textId="7375C95F" w:rsidR="00376BA6" w:rsidRPr="00033F68" w:rsidRDefault="00376BA6" w:rsidP="00DF473F">
      <w:pPr>
        <w:pStyle w:val="NoSpacing"/>
        <w:ind w:firstLine="567"/>
        <w:jc w:val="both"/>
        <w:rPr>
          <w:rFonts w:ascii="Book Antiqua" w:hAnsi="Book Antiqua"/>
          <w:bCs/>
          <w:color w:val="000000"/>
          <w:lang w:eastAsia="bg-BG" w:bidi="bg-BG"/>
        </w:rPr>
      </w:pPr>
      <w:r w:rsidRPr="00033F68">
        <w:rPr>
          <w:rFonts w:ascii="Book Antiqua" w:eastAsia="Times New Roman" w:hAnsi="Book Antiqua"/>
          <w:b/>
          <w:u w:val="single"/>
          <w:lang w:eastAsia="ar-SA"/>
        </w:rPr>
        <w:t>12.7.7.</w:t>
      </w:r>
      <w:r w:rsidRPr="00033F68">
        <w:rPr>
          <w:rFonts w:ascii="Book Antiqua" w:hAnsi="Book Antiqua"/>
          <w:b/>
          <w:i/>
          <w:iCs/>
          <w:u w:val="single"/>
        </w:rPr>
        <w:t xml:space="preserve"> </w:t>
      </w:r>
      <w:r w:rsidRPr="00033F68">
        <w:rPr>
          <w:rFonts w:ascii="Book Antiqua" w:hAnsi="Book Antiqua"/>
          <w:color w:val="000000"/>
          <w:u w:val="single"/>
        </w:rPr>
        <w:t xml:space="preserve">Комисията проверява по служебен ред в </w:t>
      </w:r>
      <w:r w:rsidRPr="00033F68">
        <w:rPr>
          <w:rFonts w:ascii="Book Antiqua" w:hAnsi="Book Antiqua"/>
          <w:b/>
          <w:bCs/>
          <w:color w:val="000000"/>
          <w:u w:val="single"/>
        </w:rPr>
        <w:t>нарочно изготвен и поддържан от СИДП ДП Шумен публичен електронен регистър</w:t>
      </w:r>
      <w:r w:rsidR="00403B68" w:rsidRPr="00033F68">
        <w:rPr>
          <w:rFonts w:ascii="Book Antiqua" w:hAnsi="Book Antiqua"/>
          <w:b/>
          <w:bCs/>
          <w:color w:val="000000"/>
          <w:u w:val="single"/>
        </w:rPr>
        <w:t xml:space="preserve"> на договорите</w:t>
      </w:r>
      <w:r w:rsidRPr="00033F68">
        <w:rPr>
          <w:rFonts w:ascii="Book Antiqua" w:hAnsi="Book Antiqua"/>
          <w:color w:val="000000"/>
        </w:rPr>
        <w:t xml:space="preserve">, декларираните в </w:t>
      </w:r>
      <w:r w:rsidR="006F1152" w:rsidRPr="00033F68">
        <w:rPr>
          <w:rFonts w:ascii="Book Antiqua" w:hAnsi="Book Antiqua"/>
          <w:b/>
        </w:rPr>
        <w:t>Декларация -о</w:t>
      </w:r>
      <w:r w:rsidRPr="00033F68">
        <w:rPr>
          <w:rFonts w:ascii="Book Antiqua" w:hAnsi="Book Antiqua"/>
          <w:b/>
        </w:rPr>
        <w:t>бразец №</w:t>
      </w:r>
      <w:r w:rsidR="008156D5" w:rsidRPr="00033F68">
        <w:rPr>
          <w:rFonts w:ascii="Book Antiqua" w:hAnsi="Book Antiqua"/>
          <w:b/>
        </w:rPr>
        <w:t xml:space="preserve">3 </w:t>
      </w:r>
      <w:r w:rsidRPr="00033F68">
        <w:rPr>
          <w:rFonts w:ascii="Book Antiqua" w:hAnsi="Book Antiqua"/>
          <w:color w:val="000000"/>
        </w:rPr>
        <w:t>от кандидата обстоятелства</w:t>
      </w:r>
      <w:r w:rsidR="006F1152" w:rsidRPr="00033F68">
        <w:rPr>
          <w:rFonts w:ascii="Book Antiqua" w:hAnsi="Book Antiqua"/>
          <w:color w:val="000000"/>
        </w:rPr>
        <w:t>,</w:t>
      </w:r>
      <w:r w:rsidRPr="00033F68">
        <w:rPr>
          <w:rFonts w:ascii="Book Antiqua" w:hAnsi="Book Antiqua"/>
          <w:color w:val="000000"/>
        </w:rPr>
        <w:t xml:space="preserve"> </w:t>
      </w:r>
      <w:r w:rsidR="006F1152" w:rsidRPr="00033F68">
        <w:rPr>
          <w:rFonts w:ascii="Book Antiqua" w:hAnsi="Book Antiqua"/>
          <w:bCs/>
        </w:rPr>
        <w:t>че търговеца</w:t>
      </w:r>
      <w:r w:rsidRPr="00033F68">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033F68">
        <w:rPr>
          <w:rFonts w:ascii="Book Antiqua" w:hAnsi="Book Antiqua"/>
          <w:b/>
        </w:rPr>
        <w:t>НЯМА</w:t>
      </w:r>
      <w:r w:rsidRPr="00033F68">
        <w:rPr>
          <w:rFonts w:ascii="Book Antiqua" w:hAnsi="Book Antiqua"/>
        </w:rPr>
        <w:t xml:space="preserve"> задържана гаранция за изпълнение</w:t>
      </w:r>
      <w:r w:rsidR="002772C7" w:rsidRPr="00033F68">
        <w:rPr>
          <w:rFonts w:ascii="Book Antiqua" w:hAnsi="Book Antiqua"/>
        </w:rPr>
        <w:t>,</w:t>
      </w:r>
      <w:r w:rsidRPr="00033F68">
        <w:rPr>
          <w:rFonts w:ascii="Book Antiqua" w:hAnsi="Book Antiqua"/>
        </w:rPr>
        <w:t xml:space="preserve"> във връзка с прекратен поради виновно неизпълнение от страна на търговеца на договор с </w:t>
      </w:r>
      <w:r w:rsidRPr="00033F68">
        <w:rPr>
          <w:rFonts w:ascii="Book Antiqua" w:hAnsi="Book Antiqua"/>
          <w:b/>
          <w:bCs/>
          <w:color w:val="000000"/>
          <w:lang w:eastAsia="bg-BG" w:bidi="bg-BG"/>
        </w:rPr>
        <w:t xml:space="preserve">ТП ДГС/ДЛС/ЦУ на </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СИДП</w:t>
      </w:r>
      <w:r w:rsidR="006F1152" w:rsidRPr="00033F68">
        <w:rPr>
          <w:rFonts w:ascii="Book Antiqua" w:hAnsi="Book Antiqua"/>
          <w:b/>
          <w:bCs/>
          <w:color w:val="000000"/>
          <w:lang w:eastAsia="bg-BG" w:bidi="bg-BG"/>
        </w:rPr>
        <w:t>“</w:t>
      </w:r>
      <w:r w:rsidRPr="00033F68">
        <w:rPr>
          <w:rFonts w:ascii="Book Antiqua" w:hAnsi="Book Antiqua"/>
          <w:b/>
          <w:bCs/>
          <w:color w:val="000000"/>
          <w:lang w:eastAsia="bg-BG" w:bidi="bg-BG"/>
        </w:rPr>
        <w:t xml:space="preserve"> ДП</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w:t>
      </w:r>
      <w:r w:rsidR="006F1152" w:rsidRPr="00033F68">
        <w:rPr>
          <w:rFonts w:ascii="Book Antiqua" w:hAnsi="Book Antiqua"/>
          <w:b/>
          <w:bCs/>
          <w:color w:val="000000"/>
          <w:lang w:eastAsia="bg-BG" w:bidi="bg-BG"/>
        </w:rPr>
        <w:t xml:space="preserve"> </w:t>
      </w:r>
      <w:r w:rsidRPr="00033F68">
        <w:rPr>
          <w:rFonts w:ascii="Book Antiqua" w:hAnsi="Book Antiqua"/>
          <w:b/>
          <w:bCs/>
          <w:color w:val="000000"/>
          <w:lang w:eastAsia="bg-BG" w:bidi="bg-BG"/>
        </w:rPr>
        <w:t>Шумен</w:t>
      </w:r>
      <w:r w:rsidRPr="00033F68">
        <w:rPr>
          <w:rFonts w:ascii="Book Antiqua" w:hAnsi="Book Antiqua"/>
        </w:rPr>
        <w:t xml:space="preserve">, сключен по </w:t>
      </w:r>
      <w:r w:rsidR="006F1152" w:rsidRPr="00033F68">
        <w:rPr>
          <w:rFonts w:ascii="Book Antiqua" w:hAnsi="Book Antiqua"/>
        </w:rPr>
        <w:t>процедури проведени по реда на</w:t>
      </w:r>
      <w:r w:rsidRPr="00033F68">
        <w:rPr>
          <w:rFonts w:ascii="Book Antiqua" w:hAnsi="Book Antiqua"/>
        </w:rPr>
        <w:t xml:space="preserve"> чл.10, ал.1;</w:t>
      </w:r>
      <w:r w:rsidR="006F1152" w:rsidRPr="00033F68">
        <w:rPr>
          <w:rFonts w:ascii="Book Antiqua" w:hAnsi="Book Antiqua"/>
        </w:rPr>
        <w:t xml:space="preserve"> чл. 38; чл.39; чл. 46 и чл. 75</w:t>
      </w:r>
      <w:r w:rsidRPr="00033F68">
        <w:rPr>
          <w:rFonts w:ascii="Book Antiqua" w:hAnsi="Book Antiqua"/>
        </w:rPr>
        <w:t xml:space="preserve"> от </w:t>
      </w:r>
      <w:r w:rsidRPr="00033F68">
        <w:rPr>
          <w:rFonts w:ascii="Book Antiqua" w:hAnsi="Book Antiqua"/>
          <w:bCs/>
          <w:color w:val="000000"/>
          <w:lang w:eastAsia="bg-BG" w:bidi="bg-BG"/>
        </w:rPr>
        <w:t>НУРВИДГТ</w:t>
      </w:r>
      <w:r w:rsidR="001718D8" w:rsidRPr="00033F68">
        <w:rPr>
          <w:rFonts w:ascii="Book Antiqua" w:hAnsi="Book Antiqua"/>
          <w:bCs/>
          <w:color w:val="000000"/>
          <w:lang w:eastAsia="bg-BG" w:bidi="bg-BG"/>
        </w:rPr>
        <w:t>ДОСПДНГП</w:t>
      </w:r>
      <w:r w:rsidR="006F1152" w:rsidRPr="00033F68">
        <w:rPr>
          <w:rFonts w:ascii="Book Antiqua" w:hAnsi="Book Antiqua"/>
          <w:bCs/>
          <w:color w:val="000000"/>
          <w:lang w:eastAsia="bg-BG" w:bidi="bg-BG"/>
        </w:rPr>
        <w:t>.</w:t>
      </w:r>
    </w:p>
    <w:p w14:paraId="21824105" w14:textId="77777777" w:rsidR="0060629C" w:rsidRPr="00033F68"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033F68">
        <w:rPr>
          <w:rFonts w:ascii="Book Antiqua" w:hAnsi="Book Antiqua"/>
          <w:b/>
          <w:color w:val="000000"/>
        </w:rPr>
        <w:t>12.8.</w:t>
      </w:r>
      <w:r w:rsidRPr="00033F68">
        <w:rPr>
          <w:rFonts w:ascii="Book Antiqua" w:hAnsi="Book Antiqua"/>
          <w:color w:val="000000"/>
        </w:rPr>
        <w:t xml:space="preserve"> </w:t>
      </w:r>
      <w:r w:rsidR="00AD0F76" w:rsidRPr="00033F68">
        <w:rPr>
          <w:rFonts w:ascii="Book Antiqua" w:hAnsi="Book Antiqua"/>
          <w:color w:val="000000"/>
        </w:rPr>
        <w:t xml:space="preserve">В 3-дневен срок от изтичането на срока по </w:t>
      </w:r>
      <w:r w:rsidR="00EF6F67" w:rsidRPr="00033F68">
        <w:rPr>
          <w:rFonts w:ascii="Book Antiqua" w:hAnsi="Book Antiqua"/>
          <w:color w:val="000000"/>
        </w:rPr>
        <w:t>т. 12.7</w:t>
      </w:r>
      <w:r w:rsidR="0001377F" w:rsidRPr="00033F68">
        <w:rPr>
          <w:rFonts w:ascii="Book Antiqua" w:hAnsi="Book Antiqua"/>
          <w:color w:val="000000"/>
        </w:rPr>
        <w:t>. от настоящите условия</w:t>
      </w:r>
      <w:r w:rsidR="00AD0F76" w:rsidRPr="00033F68">
        <w:rPr>
          <w:rFonts w:ascii="Book Antiqua" w:hAnsi="Book Antiqua"/>
          <w:color w:val="000000"/>
        </w:rPr>
        <w:t xml:space="preserve"> комисия</w:t>
      </w:r>
      <w:r w:rsidR="00EF6F67" w:rsidRPr="00033F68">
        <w:rPr>
          <w:rFonts w:ascii="Book Antiqua" w:hAnsi="Book Antiqua"/>
          <w:color w:val="000000"/>
        </w:rPr>
        <w:t>та</w:t>
      </w:r>
      <w:r w:rsidR="00AD0F76" w:rsidRPr="00033F68">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12.9.</w:t>
      </w:r>
      <w:r w:rsidRPr="00033F68">
        <w:rPr>
          <w:rFonts w:ascii="Book Antiqua" w:eastAsia="Times New Roman" w:hAnsi="Book Antiqua"/>
          <w:color w:val="000000"/>
          <w:lang w:eastAsia="bg-BG"/>
        </w:rPr>
        <w:t xml:space="preserve"> </w:t>
      </w:r>
      <w:r w:rsidRPr="00033F68">
        <w:rPr>
          <w:rFonts w:ascii="Book Antiqua" w:eastAsia="Times New Roman" w:hAnsi="Book Antiqua"/>
          <w:b/>
          <w:color w:val="000000"/>
          <w:lang w:eastAsia="bg-BG"/>
        </w:rPr>
        <w:t>Договор по ал. 1 не се сключва с участник</w:t>
      </w:r>
      <w:r w:rsidRPr="00033F68">
        <w:rPr>
          <w:rFonts w:ascii="Book Antiqua" w:eastAsia="Times New Roman" w:hAnsi="Book Antiqua"/>
          <w:color w:val="000000"/>
          <w:lang w:eastAsia="bg-BG"/>
        </w:rPr>
        <w:t xml:space="preserve">, определен за изпълнител, който: </w:t>
      </w:r>
    </w:p>
    <w:p w14:paraId="0C72498F"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1.</w:t>
      </w:r>
      <w:r w:rsidRPr="00033F68">
        <w:rPr>
          <w:rFonts w:ascii="Book Antiqua" w:eastAsia="Times New Roman" w:hAnsi="Book Antiqua"/>
          <w:color w:val="000000"/>
          <w:lang w:eastAsia="bg-BG"/>
        </w:rPr>
        <w:t xml:space="preserve"> в установения срок не представи документите по </w:t>
      </w:r>
      <w:r w:rsidRPr="00033F68">
        <w:rPr>
          <w:rFonts w:ascii="Book Antiqua" w:hAnsi="Book Antiqua"/>
          <w:color w:val="000000"/>
        </w:rPr>
        <w:t>т. 12.7. от настоящите условия,</w:t>
      </w:r>
      <w:r w:rsidRPr="00033F68">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2.</w:t>
      </w:r>
      <w:r w:rsidRPr="00033F68">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033F68" w:rsidRDefault="005A7EA9" w:rsidP="008D0E26">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i/>
          <w:iCs/>
          <w:color w:val="000000"/>
          <w:lang w:eastAsia="bg-BG"/>
        </w:rPr>
        <w:t>3.</w:t>
      </w:r>
      <w:r w:rsidRPr="00033F68">
        <w:rPr>
          <w:rFonts w:ascii="Book Antiqua" w:eastAsia="Times New Roman" w:hAnsi="Book Antiqua"/>
          <w:color w:val="000000"/>
          <w:lang w:eastAsia="bg-BG"/>
        </w:rPr>
        <w:t xml:space="preserve"> За кого</w:t>
      </w:r>
      <w:r w:rsidR="00E17205"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033F68" w:rsidRDefault="005A7EA9" w:rsidP="005A7EA9">
      <w:pPr>
        <w:spacing w:after="0" w:line="240" w:lineRule="auto"/>
        <w:ind w:firstLine="480"/>
        <w:jc w:val="both"/>
        <w:rPr>
          <w:rFonts w:ascii="Book Antiqua" w:eastAsia="Times New Roman" w:hAnsi="Book Antiqua"/>
          <w:i/>
          <w:color w:val="000000"/>
          <w:lang w:eastAsia="bg-BG"/>
        </w:rPr>
      </w:pPr>
      <w:r w:rsidRPr="00033F68">
        <w:rPr>
          <w:rFonts w:ascii="Book Antiqua" w:eastAsia="Times New Roman" w:hAnsi="Book Antiqua"/>
          <w:i/>
          <w:iCs/>
          <w:color w:val="000000"/>
          <w:lang w:eastAsia="bg-BG"/>
        </w:rPr>
        <w:t>4.</w:t>
      </w:r>
      <w:r w:rsidRPr="00033F68">
        <w:rPr>
          <w:rFonts w:ascii="Book Antiqua" w:eastAsia="Times New Roman" w:hAnsi="Book Antiqua"/>
          <w:color w:val="000000"/>
          <w:lang w:eastAsia="bg-BG"/>
        </w:rPr>
        <w:t xml:space="preserve"> За кого</w:t>
      </w:r>
      <w:r w:rsidR="00C76931" w:rsidRPr="00033F68">
        <w:rPr>
          <w:rFonts w:ascii="Book Antiqua" w:eastAsia="Times New Roman" w:hAnsi="Book Antiqua"/>
          <w:color w:val="000000"/>
          <w:lang w:eastAsia="bg-BG"/>
        </w:rPr>
        <w:t>то</w:t>
      </w:r>
      <w:r w:rsidRPr="00033F68">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sidRPr="00033F68">
        <w:rPr>
          <w:rFonts w:ascii="Book Antiqua" w:eastAsia="Times New Roman" w:hAnsi="Book Antiqua"/>
          <w:color w:val="000000"/>
          <w:lang w:eastAsia="bg-BG"/>
        </w:rPr>
        <w:t>,</w:t>
      </w:r>
      <w:r w:rsidRPr="00033F68">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033F68">
        <w:rPr>
          <w:rFonts w:ascii="Book Antiqua" w:hAnsi="Book Antiqua"/>
        </w:rPr>
        <w:t xml:space="preserve">задържана гаранция за изпълнение по договор сключен с </w:t>
      </w:r>
      <w:r w:rsidRPr="00033F68">
        <w:rPr>
          <w:rStyle w:val="2"/>
          <w:rFonts w:ascii="Book Antiqua" w:eastAsia="Calibri" w:hAnsi="Book Antiqua"/>
          <w:b w:val="0"/>
          <w:sz w:val="22"/>
          <w:szCs w:val="22"/>
        </w:rPr>
        <w:t>ТП ДГС/ДЛС/ЦУ на СИДП ДП-Шумен</w:t>
      </w:r>
      <w:r w:rsidRPr="00033F68">
        <w:rPr>
          <w:rFonts w:ascii="Book Antiqua" w:hAnsi="Book Antiqua"/>
        </w:rPr>
        <w:t xml:space="preserve"> , по процеду</w:t>
      </w:r>
      <w:r w:rsidR="00E17205" w:rsidRPr="00033F68">
        <w:rPr>
          <w:rFonts w:ascii="Book Antiqua" w:hAnsi="Book Antiqua"/>
        </w:rPr>
        <w:t>ри проведени по реда на</w:t>
      </w:r>
      <w:r w:rsidRPr="00033F68">
        <w:rPr>
          <w:rFonts w:ascii="Book Antiqua" w:hAnsi="Book Antiqua"/>
        </w:rPr>
        <w:t xml:space="preserve"> чл.10, ал.1;</w:t>
      </w:r>
      <w:r w:rsidR="00E17205" w:rsidRPr="00033F68">
        <w:rPr>
          <w:rFonts w:ascii="Book Antiqua" w:hAnsi="Book Antiqua"/>
        </w:rPr>
        <w:t xml:space="preserve"> чл. 38; чл.39; чл. 46 и чл. 75</w:t>
      </w:r>
      <w:r w:rsidRPr="00033F68">
        <w:rPr>
          <w:rFonts w:ascii="Book Antiqua" w:hAnsi="Book Antiqua"/>
        </w:rPr>
        <w:t xml:space="preserve"> от </w:t>
      </w:r>
      <w:r w:rsidRPr="00033F68">
        <w:rPr>
          <w:rStyle w:val="2"/>
          <w:rFonts w:ascii="Book Antiqua" w:eastAsia="Calibri" w:hAnsi="Book Antiqua"/>
          <w:b w:val="0"/>
          <w:i w:val="0"/>
          <w:sz w:val="22"/>
          <w:szCs w:val="22"/>
        </w:rPr>
        <w:t xml:space="preserve">НУРВИДГТДОСПДНГП </w:t>
      </w:r>
      <w:r w:rsidRPr="00033F68">
        <w:rPr>
          <w:rStyle w:val="2"/>
          <w:rFonts w:ascii="Book Antiqua" w:eastAsia="Calibri" w:hAnsi="Book Antiqua"/>
          <w:b w:val="0"/>
          <w:sz w:val="22"/>
          <w:szCs w:val="22"/>
        </w:rPr>
        <w:t xml:space="preserve">, </w:t>
      </w:r>
      <w:r w:rsidR="00E17205" w:rsidRPr="00033F68">
        <w:rPr>
          <w:rStyle w:val="2"/>
          <w:rFonts w:ascii="Book Antiqua" w:eastAsia="Calibri" w:hAnsi="Book Antiqua"/>
          <w:b w:val="0"/>
          <w:i w:val="0"/>
          <w:sz w:val="22"/>
          <w:szCs w:val="22"/>
        </w:rPr>
        <w:t>кой</w:t>
      </w:r>
      <w:r w:rsidRPr="00033F68">
        <w:rPr>
          <w:rStyle w:val="2"/>
          <w:rFonts w:ascii="Book Antiqua" w:eastAsia="Calibri" w:hAnsi="Book Antiqua"/>
          <w:b w:val="0"/>
          <w:i w:val="0"/>
          <w:sz w:val="22"/>
          <w:szCs w:val="22"/>
        </w:rPr>
        <w:t>то е</w:t>
      </w:r>
      <w:r w:rsidRPr="00033F68">
        <w:rPr>
          <w:rStyle w:val="2"/>
          <w:rFonts w:ascii="Book Antiqua" w:eastAsia="Calibri" w:hAnsi="Book Antiqua"/>
          <w:b w:val="0"/>
          <w:sz w:val="22"/>
          <w:szCs w:val="22"/>
        </w:rPr>
        <w:t xml:space="preserve"> </w:t>
      </w:r>
      <w:r w:rsidRPr="00033F68">
        <w:rPr>
          <w:rFonts w:ascii="Book Antiqua" w:hAnsi="Book Antiqua"/>
        </w:rPr>
        <w:t>прекратен поради виновно неизпълнение на същия от страна на търговеца</w:t>
      </w:r>
      <w:r w:rsidR="00E17205" w:rsidRPr="00033F68">
        <w:rPr>
          <w:rFonts w:ascii="Book Antiqua" w:hAnsi="Book Antiqua"/>
        </w:rPr>
        <w:t>.</w:t>
      </w:r>
    </w:p>
    <w:p w14:paraId="4DB9A8A2" w14:textId="77777777" w:rsidR="005A7EA9" w:rsidRPr="00033F68" w:rsidRDefault="005A7EA9" w:rsidP="005A7EA9">
      <w:pPr>
        <w:spacing w:after="0" w:line="240" w:lineRule="auto"/>
        <w:ind w:firstLine="480"/>
        <w:jc w:val="both"/>
        <w:rPr>
          <w:rFonts w:ascii="Book Antiqua" w:eastAsia="Times New Roman" w:hAnsi="Book Antiqua"/>
          <w:color w:val="000000"/>
          <w:lang w:eastAsia="bg-BG"/>
        </w:rPr>
      </w:pPr>
      <w:r w:rsidRPr="00033F68">
        <w:rPr>
          <w:rFonts w:ascii="Book Antiqua" w:eastAsia="Times New Roman" w:hAnsi="Book Antiqua"/>
          <w:b/>
          <w:color w:val="000000"/>
          <w:lang w:eastAsia="bg-BG"/>
        </w:rPr>
        <w:t>12.10.</w:t>
      </w:r>
      <w:r w:rsidRPr="00033F68">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033F6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033F68">
        <w:rPr>
          <w:rFonts w:ascii="Book Antiqua" w:hAnsi="Book Antiqua"/>
          <w:bCs/>
        </w:rPr>
        <w:t>продукти.</w:t>
      </w:r>
    </w:p>
    <w:p w14:paraId="24716C46" w14:textId="77777777" w:rsidR="0001377F" w:rsidRPr="00033F68" w:rsidRDefault="0001377F" w:rsidP="0001377F">
      <w:pPr>
        <w:spacing w:after="0" w:line="240" w:lineRule="auto"/>
        <w:ind w:firstLine="480"/>
        <w:jc w:val="both"/>
        <w:rPr>
          <w:rFonts w:ascii="Book Antiqua" w:eastAsia="Times New Roman" w:hAnsi="Book Antiqua"/>
          <w:color w:val="000000"/>
          <w:lang w:eastAsia="bg-BG"/>
        </w:rPr>
      </w:pPr>
    </w:p>
    <w:p w14:paraId="2E53791F" w14:textId="77777777" w:rsidR="00D0092F" w:rsidRPr="00033F68" w:rsidRDefault="0040020A" w:rsidP="004E6C14">
      <w:pPr>
        <w:spacing w:after="0" w:line="240" w:lineRule="auto"/>
        <w:ind w:firstLine="567"/>
        <w:jc w:val="center"/>
        <w:rPr>
          <w:rFonts w:ascii="Book Antiqua" w:hAnsi="Book Antiqua"/>
          <w:b/>
        </w:rPr>
      </w:pPr>
      <w:r w:rsidRPr="00033F68">
        <w:rPr>
          <w:rFonts w:ascii="Book Antiqua" w:hAnsi="Book Antiqua"/>
          <w:b/>
        </w:rPr>
        <w:t>13</w:t>
      </w:r>
      <w:r w:rsidR="004E6C14" w:rsidRPr="00033F68">
        <w:rPr>
          <w:rFonts w:ascii="Book Antiqua" w:hAnsi="Book Antiqua"/>
          <w:b/>
        </w:rPr>
        <w:t>. СКЛЮЧВАНЕ НА ДОГОВОР.</w:t>
      </w:r>
    </w:p>
    <w:p w14:paraId="535A5CDF" w14:textId="77777777" w:rsidR="00015E13" w:rsidRPr="00033F68" w:rsidRDefault="0040020A" w:rsidP="008A10C5">
      <w:pPr>
        <w:spacing w:after="0" w:line="240" w:lineRule="auto"/>
        <w:ind w:firstLine="567"/>
        <w:jc w:val="both"/>
        <w:rPr>
          <w:rFonts w:ascii="Book Antiqua" w:hAnsi="Book Antiqua"/>
          <w:lang w:eastAsia="bg-BG"/>
        </w:rPr>
      </w:pPr>
      <w:r w:rsidRPr="00033F68">
        <w:rPr>
          <w:rFonts w:ascii="Book Antiqua" w:hAnsi="Book Antiqua"/>
          <w:b/>
        </w:rPr>
        <w:t>13</w:t>
      </w:r>
      <w:r w:rsidR="00015E13" w:rsidRPr="00033F68">
        <w:rPr>
          <w:rFonts w:ascii="Book Antiqua" w:hAnsi="Book Antiqua"/>
          <w:b/>
        </w:rPr>
        <w:t>.1.</w:t>
      </w:r>
      <w:r w:rsidR="00015E13" w:rsidRPr="00033F68">
        <w:rPr>
          <w:rFonts w:ascii="Book Antiqua" w:hAnsi="Book Antiqua"/>
        </w:rPr>
        <w:t xml:space="preserve"> </w:t>
      </w:r>
      <w:r w:rsidR="00015E13" w:rsidRPr="00033F68">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033F68">
        <w:rPr>
          <w:rFonts w:ascii="Book Antiqua" w:hAnsi="Book Antiqua"/>
          <w:b/>
          <w:lang w:eastAsia="bg-BG"/>
        </w:rPr>
        <w:t xml:space="preserve"> </w:t>
      </w:r>
      <w:r w:rsidR="00015E13" w:rsidRPr="00033F68">
        <w:rPr>
          <w:rFonts w:ascii="Book Antiqua" w:hAnsi="Book Antiqua"/>
          <w:lang w:eastAsia="bg-BG"/>
        </w:rPr>
        <w:t>на същата, когато е допуснато предварително изпълнение.</w:t>
      </w:r>
    </w:p>
    <w:p w14:paraId="4CA9C335" w14:textId="77777777" w:rsidR="00D05A38" w:rsidRPr="00033F68"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033F68">
        <w:rPr>
          <w:rFonts w:ascii="Book Antiqua" w:eastAsia="Times New Roman" w:hAnsi="Book Antiqua"/>
          <w:b/>
          <w:lang w:eastAsia="bg-BG"/>
        </w:rPr>
        <w:t>13.2</w:t>
      </w:r>
      <w:r w:rsidR="00D05A38" w:rsidRPr="00033F68">
        <w:rPr>
          <w:rFonts w:ascii="Book Antiqua" w:eastAsia="Times New Roman" w:hAnsi="Book Antiqua"/>
          <w:b/>
          <w:lang w:eastAsia="bg-BG"/>
        </w:rPr>
        <w:t>.</w:t>
      </w:r>
      <w:r w:rsidR="00D05A38" w:rsidRPr="00033F68">
        <w:rPr>
          <w:rFonts w:ascii="Book Antiqua" w:eastAsia="Times New Roman" w:hAnsi="Book Antiqua"/>
          <w:lang w:eastAsia="bg-BG"/>
        </w:rPr>
        <w:t xml:space="preserve"> </w:t>
      </w:r>
      <w:r w:rsidR="00596541" w:rsidRPr="00033F68">
        <w:rPr>
          <w:rFonts w:ascii="Book Antiqua" w:eastAsia="Times New Roman" w:hAnsi="Book Antiqua"/>
          <w:lang w:eastAsia="bg-BG"/>
        </w:rPr>
        <w:t xml:space="preserve">Документите по предходната т. </w:t>
      </w:r>
      <w:r w:rsidR="00C5658D" w:rsidRPr="00033F68">
        <w:rPr>
          <w:rFonts w:ascii="Book Antiqua" w:eastAsia="Times New Roman" w:hAnsi="Book Antiqua"/>
          <w:lang w:eastAsia="bg-BG"/>
        </w:rPr>
        <w:t>12</w:t>
      </w:r>
      <w:r w:rsidR="00D05A38" w:rsidRPr="00033F68">
        <w:rPr>
          <w:rFonts w:ascii="Book Antiqua" w:eastAsia="Times New Roman" w:hAnsi="Book Antiqua"/>
          <w:lang w:eastAsia="bg-BG"/>
        </w:rPr>
        <w:t>.</w:t>
      </w:r>
      <w:r w:rsidR="00C5658D" w:rsidRPr="00033F68">
        <w:rPr>
          <w:rFonts w:ascii="Book Antiqua" w:eastAsia="Times New Roman" w:hAnsi="Book Antiqua"/>
          <w:lang w:eastAsia="bg-BG"/>
        </w:rPr>
        <w:t>7</w:t>
      </w:r>
      <w:r w:rsidR="00D05A38" w:rsidRPr="00033F68">
        <w:rPr>
          <w:rFonts w:ascii="Book Antiqua" w:eastAsia="Times New Roman" w:hAnsi="Book Antiqua"/>
          <w:lang w:eastAsia="bg-BG"/>
        </w:rPr>
        <w:t xml:space="preserve">, следва да са валидни към датата на подписване на договора по т. </w:t>
      </w:r>
      <w:r w:rsidR="00C5658D" w:rsidRPr="00033F68">
        <w:rPr>
          <w:rFonts w:ascii="Book Antiqua" w:eastAsia="Times New Roman" w:hAnsi="Book Antiqua"/>
          <w:lang w:eastAsia="bg-BG"/>
        </w:rPr>
        <w:t>13</w:t>
      </w:r>
      <w:r w:rsidR="00D05A38" w:rsidRPr="00033F68">
        <w:rPr>
          <w:rFonts w:ascii="Book Antiqua" w:eastAsia="Times New Roman" w:hAnsi="Book Antiqua"/>
          <w:lang w:eastAsia="bg-BG"/>
        </w:rPr>
        <w:t xml:space="preserve">.1 и се представят в оригинал или заверено от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 xml:space="preserve">а копие. При представяне на </w:t>
      </w:r>
      <w:r w:rsidR="00D05A38" w:rsidRPr="00033F68">
        <w:rPr>
          <w:rFonts w:ascii="Book Antiqua" w:eastAsia="Times New Roman" w:hAnsi="Book Antiqua"/>
          <w:lang w:eastAsia="bg-BG"/>
        </w:rPr>
        <w:lastRenderedPageBreak/>
        <w:t xml:space="preserve">заверено копие </w:t>
      </w:r>
      <w:r w:rsidR="00060F7C" w:rsidRPr="00033F68">
        <w:rPr>
          <w:rFonts w:ascii="Book Antiqua" w:eastAsia="Times New Roman" w:hAnsi="Book Antiqua"/>
          <w:lang w:eastAsia="bg-BG"/>
        </w:rPr>
        <w:t>участник</w:t>
      </w:r>
      <w:r w:rsidR="00D05A38" w:rsidRPr="00033F68">
        <w:rPr>
          <w:rFonts w:ascii="Book Antiqua" w:eastAsia="Times New Roman" w:hAnsi="Book Antiqua"/>
          <w:lang w:eastAsia="bg-BG"/>
        </w:rPr>
        <w:t>ът представя и оригинала за сравнение.</w:t>
      </w:r>
    </w:p>
    <w:p w14:paraId="27B2AD2F" w14:textId="77777777" w:rsidR="00C5658D" w:rsidRPr="00033F68" w:rsidRDefault="0040020A" w:rsidP="005E5C70">
      <w:pPr>
        <w:spacing w:after="0" w:line="240" w:lineRule="auto"/>
        <w:ind w:firstLine="567"/>
        <w:jc w:val="both"/>
        <w:rPr>
          <w:rFonts w:ascii="Book Antiqua" w:hAnsi="Book Antiqua"/>
        </w:rPr>
      </w:pPr>
      <w:r w:rsidRPr="00033F68">
        <w:rPr>
          <w:rFonts w:ascii="Book Antiqua" w:hAnsi="Book Antiqua"/>
          <w:b/>
        </w:rPr>
        <w:t>13.3</w:t>
      </w:r>
      <w:r w:rsidR="00D05A38" w:rsidRPr="00033F68">
        <w:rPr>
          <w:rFonts w:ascii="Book Antiqua" w:hAnsi="Book Antiqua"/>
          <w:b/>
        </w:rPr>
        <w:t>.</w:t>
      </w:r>
      <w:r w:rsidR="00D05A38" w:rsidRPr="00033F68">
        <w:rPr>
          <w:rFonts w:ascii="Book Antiqua" w:hAnsi="Book Antiqua"/>
        </w:rPr>
        <w:t xml:space="preserve"> При отказ на участника, определен за изпълнител, да</w:t>
      </w:r>
      <w:r w:rsidR="00596541" w:rsidRPr="00033F68">
        <w:rPr>
          <w:rFonts w:ascii="Book Antiqua" w:hAnsi="Book Antiqua"/>
        </w:rPr>
        <w:t xml:space="preserve"> сключи договор в срока по т. 13</w:t>
      </w:r>
      <w:r w:rsidR="00D05A38" w:rsidRPr="00033F68">
        <w:rPr>
          <w:rFonts w:ascii="Book Antiqua" w:hAnsi="Book Antiqua"/>
        </w:rPr>
        <w:t xml:space="preserve">.1 или в случай, че при подписване на договора, същият не представи документите по т. </w:t>
      </w:r>
      <w:r w:rsidR="00C5658D" w:rsidRPr="00033F68">
        <w:rPr>
          <w:rFonts w:ascii="Book Antiqua" w:hAnsi="Book Antiqua"/>
        </w:rPr>
        <w:t>12.7</w:t>
      </w:r>
      <w:r w:rsidR="00D05A38" w:rsidRPr="00033F68">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предложена от него, но не по-висока от тази определена от възложителя, при спазване на разпоредбите на т. </w:t>
      </w:r>
      <w:r w:rsidR="00C5658D" w:rsidRPr="00033F68">
        <w:rPr>
          <w:rFonts w:ascii="Book Antiqua" w:hAnsi="Book Antiqua"/>
        </w:rPr>
        <w:t>12.7</w:t>
      </w:r>
      <w:r w:rsidR="00D05A38" w:rsidRPr="00033F68">
        <w:rPr>
          <w:rFonts w:ascii="Book Antiqua" w:hAnsi="Book Antiqua"/>
        </w:rPr>
        <w:t xml:space="preserve"> от настоящите условия</w:t>
      </w:r>
      <w:r w:rsidR="00C5658D" w:rsidRPr="00033F68">
        <w:rPr>
          <w:rFonts w:ascii="Book Antiqua" w:hAnsi="Book Antiqua"/>
        </w:rPr>
        <w:t>.</w:t>
      </w:r>
    </w:p>
    <w:p w14:paraId="0CAAB141" w14:textId="77777777" w:rsidR="004F3B6E" w:rsidRPr="00033F68" w:rsidRDefault="004F3B6E" w:rsidP="005E5C70">
      <w:pPr>
        <w:spacing w:after="0" w:line="240" w:lineRule="auto"/>
        <w:ind w:firstLine="567"/>
        <w:jc w:val="both"/>
        <w:rPr>
          <w:rFonts w:ascii="Book Antiqua" w:hAnsi="Book Antiqua"/>
        </w:rPr>
      </w:pPr>
    </w:p>
    <w:p w14:paraId="14405FCE" w14:textId="50BC58A2" w:rsidR="00E50D36" w:rsidRPr="00033F68" w:rsidRDefault="0040020A" w:rsidP="00E50D36">
      <w:pPr>
        <w:suppressAutoHyphens/>
        <w:spacing w:after="0" w:line="240" w:lineRule="auto"/>
        <w:ind w:firstLine="567"/>
        <w:jc w:val="center"/>
        <w:rPr>
          <w:rFonts w:ascii="Book Antiqua" w:eastAsia="Times New Roman" w:hAnsi="Book Antiqua"/>
          <w:b/>
          <w:lang w:eastAsia="ar-SA"/>
        </w:rPr>
      </w:pPr>
      <w:r w:rsidRPr="00033F68">
        <w:rPr>
          <w:rFonts w:ascii="Book Antiqua" w:eastAsia="Times New Roman" w:hAnsi="Book Antiqua"/>
          <w:b/>
          <w:bCs/>
          <w:lang w:eastAsia="ar-SA"/>
        </w:rPr>
        <w:t>14</w:t>
      </w:r>
      <w:r w:rsidR="00D05A38" w:rsidRPr="00033F68">
        <w:rPr>
          <w:rFonts w:ascii="Book Antiqua" w:eastAsia="Times New Roman" w:hAnsi="Book Antiqua"/>
          <w:b/>
          <w:bCs/>
          <w:lang w:eastAsia="ar-SA"/>
        </w:rPr>
        <w:t>. НАЧИН НА ПЛАЩАНЕ</w:t>
      </w:r>
    </w:p>
    <w:p w14:paraId="70E682C4"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14.1.</w:t>
      </w:r>
      <w:r w:rsidRPr="00033F68">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обща цена и определената от ДГС/ДЛС пределна обща цена за съответния обект.</w:t>
      </w:r>
    </w:p>
    <w:p w14:paraId="56339FB3"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14.2.</w:t>
      </w:r>
      <w:r w:rsidRPr="00033F68">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плътен/пространствен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проектодоговора.</w:t>
      </w:r>
    </w:p>
    <w:p w14:paraId="158271AB"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14.3.</w:t>
      </w:r>
      <w:r w:rsidRPr="00033F68">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w:t>
      </w:r>
      <w:r w:rsidRPr="00033F68">
        <w:rPr>
          <w:rFonts w:ascii="Book Antiqua" w:eastAsia="Times New Roman" w:hAnsi="Book Antiqua"/>
          <w:b/>
          <w:lang w:eastAsia="ar-SA"/>
        </w:rPr>
        <w:t>т. 2.1</w:t>
      </w:r>
      <w:r w:rsidRPr="00033F68">
        <w:rPr>
          <w:rFonts w:ascii="Book Antiqua" w:eastAsia="Times New Roman" w:hAnsi="Book Antiqua"/>
          <w:lang w:eastAsia="ar-SA"/>
        </w:rPr>
        <w:t xml:space="preserve"> от настоящия договор.</w:t>
      </w:r>
    </w:p>
    <w:p w14:paraId="484F6637" w14:textId="77777777"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14.4</w:t>
      </w:r>
      <w:r w:rsidRPr="00033F68">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2911358E" w14:textId="230B71B6" w:rsidR="00E50D36" w:rsidRPr="00033F68" w:rsidRDefault="00E50D36" w:rsidP="00E50D36">
      <w:pPr>
        <w:suppressAutoHyphens/>
        <w:spacing w:after="0" w:line="240" w:lineRule="auto"/>
        <w:ind w:firstLine="567"/>
        <w:jc w:val="both"/>
        <w:rPr>
          <w:rFonts w:ascii="Book Antiqua" w:eastAsia="Times New Roman" w:hAnsi="Book Antiqua"/>
          <w:lang w:eastAsia="ar-SA"/>
        </w:rPr>
      </w:pPr>
      <w:r w:rsidRPr="00033F68">
        <w:rPr>
          <w:rFonts w:ascii="Book Antiqua" w:eastAsia="Times New Roman" w:hAnsi="Book Antiqua"/>
          <w:b/>
          <w:lang w:eastAsia="ar-SA"/>
        </w:rPr>
        <w:t>14.5</w:t>
      </w:r>
      <w:r w:rsidRPr="00033F68">
        <w:rPr>
          <w:rFonts w:ascii="Book Antiqua" w:eastAsia="Times New Roman" w:hAnsi="Book Antiqua"/>
          <w:lang w:eastAsia="ar-SA"/>
        </w:rPr>
        <w:t>. Заплащането се извършва в рамките на 30 (тридесет) дни, след изготвяне на предавателно-приемателни протоколи и издаване на фактура от страна на Изпълнителя.</w:t>
      </w:r>
    </w:p>
    <w:p w14:paraId="7636AF77" w14:textId="77777777" w:rsidR="00D05A38" w:rsidRPr="00033F68" w:rsidRDefault="00D05A38" w:rsidP="005E5C70">
      <w:pPr>
        <w:spacing w:after="0" w:line="240" w:lineRule="auto"/>
        <w:ind w:firstLine="567"/>
        <w:jc w:val="center"/>
        <w:rPr>
          <w:rFonts w:ascii="Book Antiqua" w:hAnsi="Book Antiqua"/>
          <w:b/>
        </w:rPr>
      </w:pPr>
    </w:p>
    <w:p w14:paraId="6F9CE412" w14:textId="77777777" w:rsidR="00E50D36" w:rsidRPr="00033F68" w:rsidRDefault="00E50D36" w:rsidP="005E5C70">
      <w:pPr>
        <w:spacing w:after="0" w:line="240" w:lineRule="auto"/>
        <w:ind w:firstLine="567"/>
        <w:jc w:val="center"/>
        <w:rPr>
          <w:rFonts w:ascii="Book Antiqua" w:hAnsi="Book Antiqua"/>
          <w:b/>
        </w:rPr>
      </w:pPr>
    </w:p>
    <w:p w14:paraId="2AF65AA6" w14:textId="77777777" w:rsidR="00B672CA" w:rsidRPr="00033F68" w:rsidRDefault="00F3606E" w:rsidP="005E5C70">
      <w:pPr>
        <w:spacing w:after="0" w:line="240" w:lineRule="auto"/>
        <w:ind w:firstLine="567"/>
        <w:jc w:val="center"/>
        <w:rPr>
          <w:rFonts w:ascii="Book Antiqua" w:hAnsi="Book Antiqua"/>
          <w:b/>
        </w:rPr>
      </w:pPr>
      <w:r w:rsidRPr="00033F68">
        <w:rPr>
          <w:rFonts w:ascii="Book Antiqua" w:hAnsi="Book Antiqua"/>
          <w:b/>
        </w:rPr>
        <w:t>1</w:t>
      </w:r>
      <w:r w:rsidR="0040020A" w:rsidRPr="00033F68">
        <w:rPr>
          <w:rFonts w:ascii="Book Antiqua" w:hAnsi="Book Antiqua"/>
          <w:b/>
        </w:rPr>
        <w:t>5</w:t>
      </w:r>
      <w:r w:rsidR="00B672CA" w:rsidRPr="00033F68">
        <w:rPr>
          <w:rFonts w:ascii="Book Antiqua" w:hAnsi="Book Antiqua"/>
          <w:b/>
        </w:rPr>
        <w:t>. ДОПЪЛНИТЕЛНА ИНФОРМАЦИЯ</w:t>
      </w:r>
      <w:r w:rsidR="007F6F31" w:rsidRPr="00033F68">
        <w:rPr>
          <w:rFonts w:ascii="Book Antiqua" w:hAnsi="Book Antiqua"/>
          <w:b/>
        </w:rPr>
        <w:t>.</w:t>
      </w:r>
    </w:p>
    <w:p w14:paraId="057DC25B" w14:textId="5999A6AA" w:rsidR="00B672CA" w:rsidRPr="00033F68" w:rsidRDefault="00003614" w:rsidP="003A5104">
      <w:pPr>
        <w:spacing w:after="0" w:line="240" w:lineRule="auto"/>
        <w:ind w:firstLine="567"/>
        <w:jc w:val="both"/>
        <w:rPr>
          <w:rFonts w:ascii="Book Antiqua" w:hAnsi="Book Antiqua"/>
          <w:lang w:eastAsia="bg-BG"/>
        </w:rPr>
      </w:pPr>
      <w:r w:rsidRPr="00033F68">
        <w:rPr>
          <w:rFonts w:ascii="Book Antiqua" w:hAnsi="Book Antiqua"/>
        </w:rPr>
        <w:t>Участниците в процедурата могат да получат допълнителна информация по документацията в ТП ДЛС „Черни Лом“ гр. Попово, ул. „Михаил Маджаров“ №68.</w:t>
      </w:r>
    </w:p>
    <w:sectPr w:rsidR="00B672CA" w:rsidRPr="00033F68" w:rsidSect="00340728">
      <w:footerReference w:type="default" r:id="rId9"/>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4A10" w14:textId="77777777" w:rsidR="00F07897" w:rsidRDefault="00F07897" w:rsidP="00015452">
      <w:pPr>
        <w:spacing w:after="0" w:line="240" w:lineRule="auto"/>
      </w:pPr>
      <w:r>
        <w:separator/>
      </w:r>
    </w:p>
  </w:endnote>
  <w:endnote w:type="continuationSeparator" w:id="0">
    <w:p w14:paraId="3F064FA6" w14:textId="77777777" w:rsidR="00F07897" w:rsidRDefault="00F07897"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39939"/>
      <w:docPartObj>
        <w:docPartGallery w:val="Page Numbers (Bottom of Page)"/>
        <w:docPartUnique/>
      </w:docPartObj>
    </w:sdtPr>
    <w:sdtEndPr/>
    <w:sdtContent>
      <w:p w14:paraId="501CF8E7" w14:textId="77777777" w:rsidR="009D4581" w:rsidRDefault="009D4581">
        <w:pPr>
          <w:pStyle w:val="Footer"/>
          <w:jc w:val="right"/>
        </w:pPr>
        <w:r>
          <w:fldChar w:fldCharType="begin"/>
        </w:r>
        <w:r>
          <w:instrText xml:space="preserve"> PAGE   \* MERGEFORMAT </w:instrText>
        </w:r>
        <w:r>
          <w:fldChar w:fldCharType="separate"/>
        </w:r>
        <w:r w:rsidR="00B222FB">
          <w:rPr>
            <w:noProof/>
          </w:rPr>
          <w:t>13</w:t>
        </w:r>
        <w:r>
          <w:rPr>
            <w:noProof/>
          </w:rPr>
          <w:fldChar w:fldCharType="end"/>
        </w:r>
      </w:p>
    </w:sdtContent>
  </w:sdt>
  <w:p w14:paraId="028599F4" w14:textId="77777777" w:rsidR="009D4581" w:rsidRDefault="009D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859E" w14:textId="77777777" w:rsidR="00F07897" w:rsidRDefault="00F07897" w:rsidP="00015452">
      <w:pPr>
        <w:spacing w:after="0" w:line="240" w:lineRule="auto"/>
      </w:pPr>
      <w:r>
        <w:separator/>
      </w:r>
    </w:p>
  </w:footnote>
  <w:footnote w:type="continuationSeparator" w:id="0">
    <w:p w14:paraId="5C59A298" w14:textId="77777777" w:rsidR="00F07897" w:rsidRDefault="00F07897" w:rsidP="0001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15:restartNumberingAfterBreak="0">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15:restartNumberingAfterBreak="0">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F0B"/>
    <w:rsid w:val="00003144"/>
    <w:rsid w:val="00003614"/>
    <w:rsid w:val="00004B5A"/>
    <w:rsid w:val="0001167B"/>
    <w:rsid w:val="0001377F"/>
    <w:rsid w:val="000143CF"/>
    <w:rsid w:val="00014ED1"/>
    <w:rsid w:val="00015452"/>
    <w:rsid w:val="00015DD6"/>
    <w:rsid w:val="00015E13"/>
    <w:rsid w:val="00017C5F"/>
    <w:rsid w:val="000223B0"/>
    <w:rsid w:val="00024115"/>
    <w:rsid w:val="0002453F"/>
    <w:rsid w:val="00033F68"/>
    <w:rsid w:val="000348D2"/>
    <w:rsid w:val="000368C7"/>
    <w:rsid w:val="000406CD"/>
    <w:rsid w:val="00040D21"/>
    <w:rsid w:val="000427A5"/>
    <w:rsid w:val="00046700"/>
    <w:rsid w:val="0005103D"/>
    <w:rsid w:val="000529FD"/>
    <w:rsid w:val="00052EF2"/>
    <w:rsid w:val="00054BD6"/>
    <w:rsid w:val="00060F7C"/>
    <w:rsid w:val="00064F76"/>
    <w:rsid w:val="000652F6"/>
    <w:rsid w:val="0006551D"/>
    <w:rsid w:val="00066615"/>
    <w:rsid w:val="000762A6"/>
    <w:rsid w:val="000800D0"/>
    <w:rsid w:val="00083324"/>
    <w:rsid w:val="00084DC4"/>
    <w:rsid w:val="00085E59"/>
    <w:rsid w:val="00086C07"/>
    <w:rsid w:val="000919CA"/>
    <w:rsid w:val="00093A26"/>
    <w:rsid w:val="000A0A40"/>
    <w:rsid w:val="000A24BF"/>
    <w:rsid w:val="000A65BA"/>
    <w:rsid w:val="000B01E6"/>
    <w:rsid w:val="000B10EC"/>
    <w:rsid w:val="000B3F1C"/>
    <w:rsid w:val="000B716E"/>
    <w:rsid w:val="000C0F16"/>
    <w:rsid w:val="000C1F33"/>
    <w:rsid w:val="000C3FE6"/>
    <w:rsid w:val="000C754A"/>
    <w:rsid w:val="000D069D"/>
    <w:rsid w:val="000D3755"/>
    <w:rsid w:val="000E11D2"/>
    <w:rsid w:val="000E29B0"/>
    <w:rsid w:val="000E6233"/>
    <w:rsid w:val="000E7392"/>
    <w:rsid w:val="000F28F0"/>
    <w:rsid w:val="000F491C"/>
    <w:rsid w:val="000F6FED"/>
    <w:rsid w:val="0010093B"/>
    <w:rsid w:val="001026D0"/>
    <w:rsid w:val="00102F70"/>
    <w:rsid w:val="0010330D"/>
    <w:rsid w:val="00103B95"/>
    <w:rsid w:val="00104CBA"/>
    <w:rsid w:val="00105DA4"/>
    <w:rsid w:val="001073B8"/>
    <w:rsid w:val="00113654"/>
    <w:rsid w:val="001162E1"/>
    <w:rsid w:val="001172B9"/>
    <w:rsid w:val="00120E05"/>
    <w:rsid w:val="00123706"/>
    <w:rsid w:val="0012758B"/>
    <w:rsid w:val="00131353"/>
    <w:rsid w:val="00131B06"/>
    <w:rsid w:val="00131FE5"/>
    <w:rsid w:val="0013205D"/>
    <w:rsid w:val="00134139"/>
    <w:rsid w:val="0014019C"/>
    <w:rsid w:val="001416FE"/>
    <w:rsid w:val="00142105"/>
    <w:rsid w:val="00142D1F"/>
    <w:rsid w:val="00145188"/>
    <w:rsid w:val="001509E5"/>
    <w:rsid w:val="001509F2"/>
    <w:rsid w:val="00150E43"/>
    <w:rsid w:val="00153922"/>
    <w:rsid w:val="00156D19"/>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124A"/>
    <w:rsid w:val="001A35F3"/>
    <w:rsid w:val="001A3C4C"/>
    <w:rsid w:val="001A4CB4"/>
    <w:rsid w:val="001A5763"/>
    <w:rsid w:val="001A5986"/>
    <w:rsid w:val="001A6473"/>
    <w:rsid w:val="001B1630"/>
    <w:rsid w:val="001B1CE2"/>
    <w:rsid w:val="001B22EF"/>
    <w:rsid w:val="001B26A2"/>
    <w:rsid w:val="001B29B8"/>
    <w:rsid w:val="001B4BD8"/>
    <w:rsid w:val="001C1B27"/>
    <w:rsid w:val="001C1EF4"/>
    <w:rsid w:val="001C48F3"/>
    <w:rsid w:val="001D285E"/>
    <w:rsid w:val="001D4F6F"/>
    <w:rsid w:val="001E0794"/>
    <w:rsid w:val="001E2426"/>
    <w:rsid w:val="001E2E64"/>
    <w:rsid w:val="001E3BFF"/>
    <w:rsid w:val="001E69DF"/>
    <w:rsid w:val="001F1A07"/>
    <w:rsid w:val="001F5195"/>
    <w:rsid w:val="001F5C3F"/>
    <w:rsid w:val="001F6BB6"/>
    <w:rsid w:val="001F7FB0"/>
    <w:rsid w:val="00202DC4"/>
    <w:rsid w:val="00210530"/>
    <w:rsid w:val="00210B59"/>
    <w:rsid w:val="00212FBB"/>
    <w:rsid w:val="00216CAD"/>
    <w:rsid w:val="00221802"/>
    <w:rsid w:val="00222EAE"/>
    <w:rsid w:val="00227EEE"/>
    <w:rsid w:val="0023042B"/>
    <w:rsid w:val="00231346"/>
    <w:rsid w:val="00234359"/>
    <w:rsid w:val="0023795C"/>
    <w:rsid w:val="002425E3"/>
    <w:rsid w:val="00246E69"/>
    <w:rsid w:val="00251DF1"/>
    <w:rsid w:val="00252A73"/>
    <w:rsid w:val="002535E9"/>
    <w:rsid w:val="00255A4B"/>
    <w:rsid w:val="00266148"/>
    <w:rsid w:val="00267B44"/>
    <w:rsid w:val="00272F9D"/>
    <w:rsid w:val="00273E39"/>
    <w:rsid w:val="002758D7"/>
    <w:rsid w:val="002772C7"/>
    <w:rsid w:val="0028063F"/>
    <w:rsid w:val="00280740"/>
    <w:rsid w:val="0028785A"/>
    <w:rsid w:val="0029025F"/>
    <w:rsid w:val="00292BE1"/>
    <w:rsid w:val="002939E4"/>
    <w:rsid w:val="00294381"/>
    <w:rsid w:val="002A6D85"/>
    <w:rsid w:val="002B0F08"/>
    <w:rsid w:val="002B2130"/>
    <w:rsid w:val="002B226E"/>
    <w:rsid w:val="002B2A36"/>
    <w:rsid w:val="002B594D"/>
    <w:rsid w:val="002B6C8F"/>
    <w:rsid w:val="002B7083"/>
    <w:rsid w:val="002C07EA"/>
    <w:rsid w:val="002C1950"/>
    <w:rsid w:val="002C2070"/>
    <w:rsid w:val="002C2751"/>
    <w:rsid w:val="002C5936"/>
    <w:rsid w:val="002C6BC6"/>
    <w:rsid w:val="002D134A"/>
    <w:rsid w:val="002D1591"/>
    <w:rsid w:val="002D7964"/>
    <w:rsid w:val="002E1FE1"/>
    <w:rsid w:val="002F1E47"/>
    <w:rsid w:val="002F3E75"/>
    <w:rsid w:val="002F46A8"/>
    <w:rsid w:val="002F5B4E"/>
    <w:rsid w:val="002F63D5"/>
    <w:rsid w:val="002F6557"/>
    <w:rsid w:val="002F7289"/>
    <w:rsid w:val="00300DB8"/>
    <w:rsid w:val="00302756"/>
    <w:rsid w:val="003027B7"/>
    <w:rsid w:val="003056BD"/>
    <w:rsid w:val="00306B95"/>
    <w:rsid w:val="00307E3A"/>
    <w:rsid w:val="0031083C"/>
    <w:rsid w:val="00313040"/>
    <w:rsid w:val="00313305"/>
    <w:rsid w:val="00313B63"/>
    <w:rsid w:val="00315550"/>
    <w:rsid w:val="00316832"/>
    <w:rsid w:val="00320BB0"/>
    <w:rsid w:val="00323E07"/>
    <w:rsid w:val="00324305"/>
    <w:rsid w:val="00324B0E"/>
    <w:rsid w:val="00326142"/>
    <w:rsid w:val="00330C84"/>
    <w:rsid w:val="00334D53"/>
    <w:rsid w:val="0033588A"/>
    <w:rsid w:val="00336708"/>
    <w:rsid w:val="00340728"/>
    <w:rsid w:val="00340E93"/>
    <w:rsid w:val="0034267F"/>
    <w:rsid w:val="00342C02"/>
    <w:rsid w:val="00343293"/>
    <w:rsid w:val="00345A60"/>
    <w:rsid w:val="00347A63"/>
    <w:rsid w:val="003505D9"/>
    <w:rsid w:val="00352BA0"/>
    <w:rsid w:val="00353980"/>
    <w:rsid w:val="00355404"/>
    <w:rsid w:val="003555BD"/>
    <w:rsid w:val="00363B9C"/>
    <w:rsid w:val="003642A0"/>
    <w:rsid w:val="0037082A"/>
    <w:rsid w:val="00372E07"/>
    <w:rsid w:val="00373066"/>
    <w:rsid w:val="003735A3"/>
    <w:rsid w:val="003745A9"/>
    <w:rsid w:val="00376490"/>
    <w:rsid w:val="00376A7E"/>
    <w:rsid w:val="00376BA6"/>
    <w:rsid w:val="00377ED8"/>
    <w:rsid w:val="00381504"/>
    <w:rsid w:val="003826AF"/>
    <w:rsid w:val="003849A4"/>
    <w:rsid w:val="00384E72"/>
    <w:rsid w:val="00391742"/>
    <w:rsid w:val="00391788"/>
    <w:rsid w:val="00394EF1"/>
    <w:rsid w:val="003A1480"/>
    <w:rsid w:val="003A4D87"/>
    <w:rsid w:val="003A5104"/>
    <w:rsid w:val="003A7D9F"/>
    <w:rsid w:val="003B0F6D"/>
    <w:rsid w:val="003B5E39"/>
    <w:rsid w:val="003B5F1C"/>
    <w:rsid w:val="003B61DB"/>
    <w:rsid w:val="003B689C"/>
    <w:rsid w:val="003B739D"/>
    <w:rsid w:val="003C0502"/>
    <w:rsid w:val="003C17D7"/>
    <w:rsid w:val="003C3850"/>
    <w:rsid w:val="003D27D1"/>
    <w:rsid w:val="003D3ABA"/>
    <w:rsid w:val="003D701E"/>
    <w:rsid w:val="003D7AEA"/>
    <w:rsid w:val="003E3D47"/>
    <w:rsid w:val="003E57E7"/>
    <w:rsid w:val="003E61D5"/>
    <w:rsid w:val="003F0C09"/>
    <w:rsid w:val="0040020A"/>
    <w:rsid w:val="00402FAC"/>
    <w:rsid w:val="00403B68"/>
    <w:rsid w:val="00405536"/>
    <w:rsid w:val="00410B67"/>
    <w:rsid w:val="00415FF7"/>
    <w:rsid w:val="00417006"/>
    <w:rsid w:val="004202EB"/>
    <w:rsid w:val="00423AB2"/>
    <w:rsid w:val="00425AC7"/>
    <w:rsid w:val="004301A1"/>
    <w:rsid w:val="00436693"/>
    <w:rsid w:val="00436CB9"/>
    <w:rsid w:val="00440223"/>
    <w:rsid w:val="0044079F"/>
    <w:rsid w:val="0044264C"/>
    <w:rsid w:val="004443B4"/>
    <w:rsid w:val="00444BAB"/>
    <w:rsid w:val="00445AB5"/>
    <w:rsid w:val="0045048B"/>
    <w:rsid w:val="004514AA"/>
    <w:rsid w:val="00453102"/>
    <w:rsid w:val="00454683"/>
    <w:rsid w:val="004567A7"/>
    <w:rsid w:val="00460029"/>
    <w:rsid w:val="00462A86"/>
    <w:rsid w:val="00463461"/>
    <w:rsid w:val="0046704F"/>
    <w:rsid w:val="00481F2D"/>
    <w:rsid w:val="00483F8E"/>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4982"/>
    <w:rsid w:val="004B5FEC"/>
    <w:rsid w:val="004B6AEF"/>
    <w:rsid w:val="004C6291"/>
    <w:rsid w:val="004C786F"/>
    <w:rsid w:val="004D0DBC"/>
    <w:rsid w:val="004D2179"/>
    <w:rsid w:val="004D411D"/>
    <w:rsid w:val="004D4E73"/>
    <w:rsid w:val="004D6064"/>
    <w:rsid w:val="004D61ED"/>
    <w:rsid w:val="004E0596"/>
    <w:rsid w:val="004E270B"/>
    <w:rsid w:val="004E4230"/>
    <w:rsid w:val="004E49AF"/>
    <w:rsid w:val="004E4DDC"/>
    <w:rsid w:val="004E6C14"/>
    <w:rsid w:val="004E739D"/>
    <w:rsid w:val="004F1F76"/>
    <w:rsid w:val="004F3B6E"/>
    <w:rsid w:val="004F4A40"/>
    <w:rsid w:val="004F5020"/>
    <w:rsid w:val="004F7D4A"/>
    <w:rsid w:val="004F7E64"/>
    <w:rsid w:val="00502BB2"/>
    <w:rsid w:val="005037EE"/>
    <w:rsid w:val="005105FB"/>
    <w:rsid w:val="0051446A"/>
    <w:rsid w:val="00514B95"/>
    <w:rsid w:val="005162DD"/>
    <w:rsid w:val="00516B37"/>
    <w:rsid w:val="00522207"/>
    <w:rsid w:val="005227A4"/>
    <w:rsid w:val="0052287E"/>
    <w:rsid w:val="0052292E"/>
    <w:rsid w:val="00523A9B"/>
    <w:rsid w:val="005241D5"/>
    <w:rsid w:val="0052478B"/>
    <w:rsid w:val="00525C51"/>
    <w:rsid w:val="0053181B"/>
    <w:rsid w:val="00532D8D"/>
    <w:rsid w:val="00535966"/>
    <w:rsid w:val="005375A1"/>
    <w:rsid w:val="005376C1"/>
    <w:rsid w:val="005408C1"/>
    <w:rsid w:val="005409BF"/>
    <w:rsid w:val="00541943"/>
    <w:rsid w:val="0054294B"/>
    <w:rsid w:val="00543A01"/>
    <w:rsid w:val="00543B9E"/>
    <w:rsid w:val="00546378"/>
    <w:rsid w:val="0054662F"/>
    <w:rsid w:val="00551C53"/>
    <w:rsid w:val="005541B8"/>
    <w:rsid w:val="00555004"/>
    <w:rsid w:val="0055528B"/>
    <w:rsid w:val="005624CF"/>
    <w:rsid w:val="00565F97"/>
    <w:rsid w:val="00566D4F"/>
    <w:rsid w:val="005678A1"/>
    <w:rsid w:val="00570182"/>
    <w:rsid w:val="005779F3"/>
    <w:rsid w:val="00577D6A"/>
    <w:rsid w:val="00581CEE"/>
    <w:rsid w:val="00584FE0"/>
    <w:rsid w:val="0058556A"/>
    <w:rsid w:val="00590F2A"/>
    <w:rsid w:val="005914B1"/>
    <w:rsid w:val="00591875"/>
    <w:rsid w:val="00591F5A"/>
    <w:rsid w:val="00593D76"/>
    <w:rsid w:val="0059408A"/>
    <w:rsid w:val="005952A9"/>
    <w:rsid w:val="00595683"/>
    <w:rsid w:val="005960E0"/>
    <w:rsid w:val="00596541"/>
    <w:rsid w:val="005A1C44"/>
    <w:rsid w:val="005A76AC"/>
    <w:rsid w:val="005A7EA9"/>
    <w:rsid w:val="005B6261"/>
    <w:rsid w:val="005C0482"/>
    <w:rsid w:val="005C0520"/>
    <w:rsid w:val="005C1375"/>
    <w:rsid w:val="005C1B3A"/>
    <w:rsid w:val="005C38BD"/>
    <w:rsid w:val="005C3E25"/>
    <w:rsid w:val="005C411F"/>
    <w:rsid w:val="005C5918"/>
    <w:rsid w:val="005C684F"/>
    <w:rsid w:val="005D0888"/>
    <w:rsid w:val="005D1C95"/>
    <w:rsid w:val="005D283A"/>
    <w:rsid w:val="005D3796"/>
    <w:rsid w:val="005D3830"/>
    <w:rsid w:val="005D4D0F"/>
    <w:rsid w:val="005D52A5"/>
    <w:rsid w:val="005E11C0"/>
    <w:rsid w:val="005E3333"/>
    <w:rsid w:val="005E4F0B"/>
    <w:rsid w:val="005E53FB"/>
    <w:rsid w:val="005E5C70"/>
    <w:rsid w:val="005E64F6"/>
    <w:rsid w:val="005F1514"/>
    <w:rsid w:val="005F2079"/>
    <w:rsid w:val="005F2335"/>
    <w:rsid w:val="005F3738"/>
    <w:rsid w:val="005F46A0"/>
    <w:rsid w:val="005F4794"/>
    <w:rsid w:val="005F684F"/>
    <w:rsid w:val="005F73B3"/>
    <w:rsid w:val="005F76F3"/>
    <w:rsid w:val="00601306"/>
    <w:rsid w:val="00603361"/>
    <w:rsid w:val="006036C6"/>
    <w:rsid w:val="0060629C"/>
    <w:rsid w:val="00613C01"/>
    <w:rsid w:val="006154AB"/>
    <w:rsid w:val="006224DA"/>
    <w:rsid w:val="0062781C"/>
    <w:rsid w:val="00630866"/>
    <w:rsid w:val="00631D23"/>
    <w:rsid w:val="006326E7"/>
    <w:rsid w:val="006353CD"/>
    <w:rsid w:val="0063650F"/>
    <w:rsid w:val="006408AA"/>
    <w:rsid w:val="00640B39"/>
    <w:rsid w:val="00641113"/>
    <w:rsid w:val="006418C3"/>
    <w:rsid w:val="00642206"/>
    <w:rsid w:val="006435DB"/>
    <w:rsid w:val="00647F85"/>
    <w:rsid w:val="00651531"/>
    <w:rsid w:val="00651798"/>
    <w:rsid w:val="00652CF9"/>
    <w:rsid w:val="00653948"/>
    <w:rsid w:val="006540B9"/>
    <w:rsid w:val="0065497D"/>
    <w:rsid w:val="00657D94"/>
    <w:rsid w:val="00657FE8"/>
    <w:rsid w:val="00661D94"/>
    <w:rsid w:val="0066415D"/>
    <w:rsid w:val="00665555"/>
    <w:rsid w:val="00666081"/>
    <w:rsid w:val="0067115B"/>
    <w:rsid w:val="00672C3E"/>
    <w:rsid w:val="00674FFD"/>
    <w:rsid w:val="00675BE4"/>
    <w:rsid w:val="00680131"/>
    <w:rsid w:val="0068021B"/>
    <w:rsid w:val="00682458"/>
    <w:rsid w:val="00683997"/>
    <w:rsid w:val="00683E56"/>
    <w:rsid w:val="0068498D"/>
    <w:rsid w:val="0068553D"/>
    <w:rsid w:val="00692E08"/>
    <w:rsid w:val="006A0325"/>
    <w:rsid w:val="006A259C"/>
    <w:rsid w:val="006A27CB"/>
    <w:rsid w:val="006A39F3"/>
    <w:rsid w:val="006A4B73"/>
    <w:rsid w:val="006A4EBE"/>
    <w:rsid w:val="006A4EC5"/>
    <w:rsid w:val="006A688B"/>
    <w:rsid w:val="006A7917"/>
    <w:rsid w:val="006B0CD8"/>
    <w:rsid w:val="006B3FDC"/>
    <w:rsid w:val="006B6D05"/>
    <w:rsid w:val="006C00C9"/>
    <w:rsid w:val="006C16D7"/>
    <w:rsid w:val="006D4F90"/>
    <w:rsid w:val="006D76A5"/>
    <w:rsid w:val="006E10A7"/>
    <w:rsid w:val="006E37FF"/>
    <w:rsid w:val="006E4713"/>
    <w:rsid w:val="006E540D"/>
    <w:rsid w:val="006E570A"/>
    <w:rsid w:val="006E5FDA"/>
    <w:rsid w:val="006E6437"/>
    <w:rsid w:val="006E7303"/>
    <w:rsid w:val="006E7B34"/>
    <w:rsid w:val="006F1152"/>
    <w:rsid w:val="006F2B5B"/>
    <w:rsid w:val="007052DD"/>
    <w:rsid w:val="007052F5"/>
    <w:rsid w:val="0070659D"/>
    <w:rsid w:val="00706A36"/>
    <w:rsid w:val="00710FCA"/>
    <w:rsid w:val="007114A7"/>
    <w:rsid w:val="00711D47"/>
    <w:rsid w:val="00713CCA"/>
    <w:rsid w:val="00715C3B"/>
    <w:rsid w:val="00720116"/>
    <w:rsid w:val="007220BA"/>
    <w:rsid w:val="00722B3D"/>
    <w:rsid w:val="00723FB8"/>
    <w:rsid w:val="00725510"/>
    <w:rsid w:val="0072590A"/>
    <w:rsid w:val="007269ED"/>
    <w:rsid w:val="007307B2"/>
    <w:rsid w:val="00733652"/>
    <w:rsid w:val="00735A0C"/>
    <w:rsid w:val="00740E24"/>
    <w:rsid w:val="00741A9E"/>
    <w:rsid w:val="00743D2E"/>
    <w:rsid w:val="00744CEF"/>
    <w:rsid w:val="0074765B"/>
    <w:rsid w:val="00761F8A"/>
    <w:rsid w:val="0076766B"/>
    <w:rsid w:val="00767750"/>
    <w:rsid w:val="00770D9D"/>
    <w:rsid w:val="00771E49"/>
    <w:rsid w:val="0077247D"/>
    <w:rsid w:val="00772651"/>
    <w:rsid w:val="00772F40"/>
    <w:rsid w:val="0078102B"/>
    <w:rsid w:val="00782810"/>
    <w:rsid w:val="007831CF"/>
    <w:rsid w:val="0078635A"/>
    <w:rsid w:val="00786AFE"/>
    <w:rsid w:val="00786D04"/>
    <w:rsid w:val="0078702B"/>
    <w:rsid w:val="0079434D"/>
    <w:rsid w:val="007962DF"/>
    <w:rsid w:val="00797261"/>
    <w:rsid w:val="007979B5"/>
    <w:rsid w:val="007A20C2"/>
    <w:rsid w:val="007A36E6"/>
    <w:rsid w:val="007A5722"/>
    <w:rsid w:val="007B0D48"/>
    <w:rsid w:val="007B1A9F"/>
    <w:rsid w:val="007B1BAA"/>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5385"/>
    <w:rsid w:val="0080624B"/>
    <w:rsid w:val="0081112D"/>
    <w:rsid w:val="008156D5"/>
    <w:rsid w:val="00815B40"/>
    <w:rsid w:val="00816A17"/>
    <w:rsid w:val="0081754A"/>
    <w:rsid w:val="00820038"/>
    <w:rsid w:val="00823FC7"/>
    <w:rsid w:val="00826201"/>
    <w:rsid w:val="00826E36"/>
    <w:rsid w:val="008303FE"/>
    <w:rsid w:val="00831BF6"/>
    <w:rsid w:val="0083304F"/>
    <w:rsid w:val="00833D44"/>
    <w:rsid w:val="008341DF"/>
    <w:rsid w:val="00836A52"/>
    <w:rsid w:val="00840813"/>
    <w:rsid w:val="00840944"/>
    <w:rsid w:val="00842296"/>
    <w:rsid w:val="008426F1"/>
    <w:rsid w:val="00851826"/>
    <w:rsid w:val="00854C90"/>
    <w:rsid w:val="00855ADF"/>
    <w:rsid w:val="00860122"/>
    <w:rsid w:val="0086071F"/>
    <w:rsid w:val="00860A89"/>
    <w:rsid w:val="00860FFF"/>
    <w:rsid w:val="00862B25"/>
    <w:rsid w:val="00871D43"/>
    <w:rsid w:val="00876F61"/>
    <w:rsid w:val="00877DFE"/>
    <w:rsid w:val="00880C0A"/>
    <w:rsid w:val="0088153F"/>
    <w:rsid w:val="00885B28"/>
    <w:rsid w:val="008869A5"/>
    <w:rsid w:val="00887FF0"/>
    <w:rsid w:val="008902BC"/>
    <w:rsid w:val="00890BC8"/>
    <w:rsid w:val="00896754"/>
    <w:rsid w:val="00897C85"/>
    <w:rsid w:val="008A10C5"/>
    <w:rsid w:val="008A12BA"/>
    <w:rsid w:val="008A21F7"/>
    <w:rsid w:val="008A67E6"/>
    <w:rsid w:val="008A6F56"/>
    <w:rsid w:val="008B0C7A"/>
    <w:rsid w:val="008B176D"/>
    <w:rsid w:val="008B487E"/>
    <w:rsid w:val="008B555D"/>
    <w:rsid w:val="008C0013"/>
    <w:rsid w:val="008C2EE8"/>
    <w:rsid w:val="008C6156"/>
    <w:rsid w:val="008D0E26"/>
    <w:rsid w:val="008D2017"/>
    <w:rsid w:val="008D2237"/>
    <w:rsid w:val="008D286F"/>
    <w:rsid w:val="008D3D7A"/>
    <w:rsid w:val="008D541E"/>
    <w:rsid w:val="008D797E"/>
    <w:rsid w:val="008E00D5"/>
    <w:rsid w:val="008E0B82"/>
    <w:rsid w:val="008E2422"/>
    <w:rsid w:val="008E3152"/>
    <w:rsid w:val="008E7447"/>
    <w:rsid w:val="008E7F5C"/>
    <w:rsid w:val="008F1168"/>
    <w:rsid w:val="008F2F9E"/>
    <w:rsid w:val="008F34B0"/>
    <w:rsid w:val="008F4C51"/>
    <w:rsid w:val="008F53BA"/>
    <w:rsid w:val="008F7F08"/>
    <w:rsid w:val="0090048F"/>
    <w:rsid w:val="00906123"/>
    <w:rsid w:val="00912838"/>
    <w:rsid w:val="00913C2D"/>
    <w:rsid w:val="00916387"/>
    <w:rsid w:val="0091727F"/>
    <w:rsid w:val="00920020"/>
    <w:rsid w:val="009217DF"/>
    <w:rsid w:val="00925A9E"/>
    <w:rsid w:val="00926EC1"/>
    <w:rsid w:val="009279BA"/>
    <w:rsid w:val="0093031C"/>
    <w:rsid w:val="00930392"/>
    <w:rsid w:val="0093071F"/>
    <w:rsid w:val="00931203"/>
    <w:rsid w:val="00933003"/>
    <w:rsid w:val="009366E1"/>
    <w:rsid w:val="00942A3A"/>
    <w:rsid w:val="00943C7F"/>
    <w:rsid w:val="00945C8C"/>
    <w:rsid w:val="00945D79"/>
    <w:rsid w:val="00947158"/>
    <w:rsid w:val="00950656"/>
    <w:rsid w:val="0095231A"/>
    <w:rsid w:val="0095254B"/>
    <w:rsid w:val="009547F6"/>
    <w:rsid w:val="00955998"/>
    <w:rsid w:val="00955ADE"/>
    <w:rsid w:val="0095702B"/>
    <w:rsid w:val="00960E37"/>
    <w:rsid w:val="00961B69"/>
    <w:rsid w:val="0096296E"/>
    <w:rsid w:val="00963DE9"/>
    <w:rsid w:val="00963FD9"/>
    <w:rsid w:val="00965067"/>
    <w:rsid w:val="00967581"/>
    <w:rsid w:val="00970AA5"/>
    <w:rsid w:val="009814D3"/>
    <w:rsid w:val="00982F55"/>
    <w:rsid w:val="009846C0"/>
    <w:rsid w:val="00985973"/>
    <w:rsid w:val="00986E5A"/>
    <w:rsid w:val="00987DBB"/>
    <w:rsid w:val="00990C39"/>
    <w:rsid w:val="0099327D"/>
    <w:rsid w:val="00993E29"/>
    <w:rsid w:val="0099622A"/>
    <w:rsid w:val="009A08D1"/>
    <w:rsid w:val="009A12F7"/>
    <w:rsid w:val="009A5C93"/>
    <w:rsid w:val="009B058C"/>
    <w:rsid w:val="009B09A8"/>
    <w:rsid w:val="009B1FA2"/>
    <w:rsid w:val="009B2608"/>
    <w:rsid w:val="009C6D2F"/>
    <w:rsid w:val="009D143F"/>
    <w:rsid w:val="009D4581"/>
    <w:rsid w:val="009D4B2B"/>
    <w:rsid w:val="009D53BD"/>
    <w:rsid w:val="009D7F99"/>
    <w:rsid w:val="009E1FB7"/>
    <w:rsid w:val="009E2BA9"/>
    <w:rsid w:val="009E34B7"/>
    <w:rsid w:val="009E5363"/>
    <w:rsid w:val="009E5E70"/>
    <w:rsid w:val="009E61B1"/>
    <w:rsid w:val="009E686A"/>
    <w:rsid w:val="009E6B71"/>
    <w:rsid w:val="009F1E1F"/>
    <w:rsid w:val="009F2F3F"/>
    <w:rsid w:val="009F37E7"/>
    <w:rsid w:val="009F7FEC"/>
    <w:rsid w:val="00A01239"/>
    <w:rsid w:val="00A01371"/>
    <w:rsid w:val="00A144BF"/>
    <w:rsid w:val="00A150A7"/>
    <w:rsid w:val="00A16562"/>
    <w:rsid w:val="00A168B8"/>
    <w:rsid w:val="00A217E9"/>
    <w:rsid w:val="00A23DCC"/>
    <w:rsid w:val="00A24731"/>
    <w:rsid w:val="00A27225"/>
    <w:rsid w:val="00A31870"/>
    <w:rsid w:val="00A35480"/>
    <w:rsid w:val="00A3594D"/>
    <w:rsid w:val="00A408FF"/>
    <w:rsid w:val="00A40F24"/>
    <w:rsid w:val="00A41C98"/>
    <w:rsid w:val="00A44D07"/>
    <w:rsid w:val="00A45E6A"/>
    <w:rsid w:val="00A46F18"/>
    <w:rsid w:val="00A531D1"/>
    <w:rsid w:val="00A53C9C"/>
    <w:rsid w:val="00A5499D"/>
    <w:rsid w:val="00A54C2B"/>
    <w:rsid w:val="00A56AA1"/>
    <w:rsid w:val="00A6042A"/>
    <w:rsid w:val="00A66161"/>
    <w:rsid w:val="00A6685C"/>
    <w:rsid w:val="00A66C96"/>
    <w:rsid w:val="00A67A59"/>
    <w:rsid w:val="00A71EB1"/>
    <w:rsid w:val="00A8133E"/>
    <w:rsid w:val="00A81E50"/>
    <w:rsid w:val="00A85532"/>
    <w:rsid w:val="00A8633F"/>
    <w:rsid w:val="00A86817"/>
    <w:rsid w:val="00A90054"/>
    <w:rsid w:val="00A91BE0"/>
    <w:rsid w:val="00A93E37"/>
    <w:rsid w:val="00A95465"/>
    <w:rsid w:val="00A96DA8"/>
    <w:rsid w:val="00A9770E"/>
    <w:rsid w:val="00A97C3F"/>
    <w:rsid w:val="00A97F65"/>
    <w:rsid w:val="00AA26CF"/>
    <w:rsid w:val="00AA27DB"/>
    <w:rsid w:val="00AA67AE"/>
    <w:rsid w:val="00AA6C0A"/>
    <w:rsid w:val="00AB0AA7"/>
    <w:rsid w:val="00AB4661"/>
    <w:rsid w:val="00AB48F8"/>
    <w:rsid w:val="00AC1575"/>
    <w:rsid w:val="00AC6D74"/>
    <w:rsid w:val="00AC7EDE"/>
    <w:rsid w:val="00AD0F76"/>
    <w:rsid w:val="00AD0FFA"/>
    <w:rsid w:val="00AD1577"/>
    <w:rsid w:val="00AD18E5"/>
    <w:rsid w:val="00AD1C6C"/>
    <w:rsid w:val="00AD1CD0"/>
    <w:rsid w:val="00AD3123"/>
    <w:rsid w:val="00AD397A"/>
    <w:rsid w:val="00AD3984"/>
    <w:rsid w:val="00AD3BE6"/>
    <w:rsid w:val="00AD4C66"/>
    <w:rsid w:val="00AE0C9E"/>
    <w:rsid w:val="00AE1638"/>
    <w:rsid w:val="00AE30B3"/>
    <w:rsid w:val="00AE363E"/>
    <w:rsid w:val="00AF0E9D"/>
    <w:rsid w:val="00AF5C24"/>
    <w:rsid w:val="00AF71F5"/>
    <w:rsid w:val="00B07BA5"/>
    <w:rsid w:val="00B101CF"/>
    <w:rsid w:val="00B103F4"/>
    <w:rsid w:val="00B109CF"/>
    <w:rsid w:val="00B1150C"/>
    <w:rsid w:val="00B1423F"/>
    <w:rsid w:val="00B144FE"/>
    <w:rsid w:val="00B167B5"/>
    <w:rsid w:val="00B20E75"/>
    <w:rsid w:val="00B21F93"/>
    <w:rsid w:val="00B222FB"/>
    <w:rsid w:val="00B229A9"/>
    <w:rsid w:val="00B243B6"/>
    <w:rsid w:val="00B27973"/>
    <w:rsid w:val="00B30265"/>
    <w:rsid w:val="00B3321C"/>
    <w:rsid w:val="00B3775F"/>
    <w:rsid w:val="00B37F8B"/>
    <w:rsid w:val="00B4357A"/>
    <w:rsid w:val="00B44290"/>
    <w:rsid w:val="00B44AF1"/>
    <w:rsid w:val="00B44FBD"/>
    <w:rsid w:val="00B4675D"/>
    <w:rsid w:val="00B50983"/>
    <w:rsid w:val="00B5153A"/>
    <w:rsid w:val="00B543C5"/>
    <w:rsid w:val="00B56D3D"/>
    <w:rsid w:val="00B60A80"/>
    <w:rsid w:val="00B613E2"/>
    <w:rsid w:val="00B6196D"/>
    <w:rsid w:val="00B62153"/>
    <w:rsid w:val="00B653E2"/>
    <w:rsid w:val="00B658D1"/>
    <w:rsid w:val="00B672CA"/>
    <w:rsid w:val="00B71BBF"/>
    <w:rsid w:val="00B76069"/>
    <w:rsid w:val="00B761EC"/>
    <w:rsid w:val="00B77FDE"/>
    <w:rsid w:val="00B8067D"/>
    <w:rsid w:val="00B817CE"/>
    <w:rsid w:val="00B81C0A"/>
    <w:rsid w:val="00B83568"/>
    <w:rsid w:val="00B91734"/>
    <w:rsid w:val="00B92ACF"/>
    <w:rsid w:val="00B9383B"/>
    <w:rsid w:val="00B93CEC"/>
    <w:rsid w:val="00B95711"/>
    <w:rsid w:val="00B96722"/>
    <w:rsid w:val="00BA25D8"/>
    <w:rsid w:val="00BA502A"/>
    <w:rsid w:val="00BA6086"/>
    <w:rsid w:val="00BA76D2"/>
    <w:rsid w:val="00BB12EA"/>
    <w:rsid w:val="00BB419D"/>
    <w:rsid w:val="00BB5B3A"/>
    <w:rsid w:val="00BB765E"/>
    <w:rsid w:val="00BB7BF7"/>
    <w:rsid w:val="00BC0402"/>
    <w:rsid w:val="00BC3A63"/>
    <w:rsid w:val="00BC44F1"/>
    <w:rsid w:val="00BD0244"/>
    <w:rsid w:val="00BD1960"/>
    <w:rsid w:val="00BD51B5"/>
    <w:rsid w:val="00BD6842"/>
    <w:rsid w:val="00BD6D78"/>
    <w:rsid w:val="00BD71AC"/>
    <w:rsid w:val="00BE0E66"/>
    <w:rsid w:val="00BE131F"/>
    <w:rsid w:val="00BE3452"/>
    <w:rsid w:val="00BE4146"/>
    <w:rsid w:val="00BE6646"/>
    <w:rsid w:val="00BE6E53"/>
    <w:rsid w:val="00BF1956"/>
    <w:rsid w:val="00BF2A06"/>
    <w:rsid w:val="00BF5093"/>
    <w:rsid w:val="00BF669B"/>
    <w:rsid w:val="00BF783D"/>
    <w:rsid w:val="00BF7E02"/>
    <w:rsid w:val="00C027FD"/>
    <w:rsid w:val="00C03AF7"/>
    <w:rsid w:val="00C04523"/>
    <w:rsid w:val="00C05B39"/>
    <w:rsid w:val="00C07BC0"/>
    <w:rsid w:val="00C109CC"/>
    <w:rsid w:val="00C12198"/>
    <w:rsid w:val="00C2098F"/>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49AC"/>
    <w:rsid w:val="00C551AA"/>
    <w:rsid w:val="00C55526"/>
    <w:rsid w:val="00C5658D"/>
    <w:rsid w:val="00C575E3"/>
    <w:rsid w:val="00C60927"/>
    <w:rsid w:val="00C62DD6"/>
    <w:rsid w:val="00C62FC1"/>
    <w:rsid w:val="00C644D6"/>
    <w:rsid w:val="00C66C22"/>
    <w:rsid w:val="00C67897"/>
    <w:rsid w:val="00C70A53"/>
    <w:rsid w:val="00C7342F"/>
    <w:rsid w:val="00C73894"/>
    <w:rsid w:val="00C75048"/>
    <w:rsid w:val="00C76931"/>
    <w:rsid w:val="00C77324"/>
    <w:rsid w:val="00C77D56"/>
    <w:rsid w:val="00C8094E"/>
    <w:rsid w:val="00C80DA5"/>
    <w:rsid w:val="00C86574"/>
    <w:rsid w:val="00C90BAF"/>
    <w:rsid w:val="00C928FE"/>
    <w:rsid w:val="00C933BE"/>
    <w:rsid w:val="00C97AC1"/>
    <w:rsid w:val="00CA1C36"/>
    <w:rsid w:val="00CA1F09"/>
    <w:rsid w:val="00CA255C"/>
    <w:rsid w:val="00CA2EAE"/>
    <w:rsid w:val="00CA2ECF"/>
    <w:rsid w:val="00CA2EE8"/>
    <w:rsid w:val="00CA4AF8"/>
    <w:rsid w:val="00CA60A8"/>
    <w:rsid w:val="00CA6A83"/>
    <w:rsid w:val="00CB0FC9"/>
    <w:rsid w:val="00CB21CE"/>
    <w:rsid w:val="00CB2CDA"/>
    <w:rsid w:val="00CC07BA"/>
    <w:rsid w:val="00CC2D6B"/>
    <w:rsid w:val="00CC539F"/>
    <w:rsid w:val="00CC6CC4"/>
    <w:rsid w:val="00CD01A2"/>
    <w:rsid w:val="00CD0547"/>
    <w:rsid w:val="00CD1622"/>
    <w:rsid w:val="00CD29F7"/>
    <w:rsid w:val="00CD3290"/>
    <w:rsid w:val="00CD4ECA"/>
    <w:rsid w:val="00CD5FCF"/>
    <w:rsid w:val="00CD6E85"/>
    <w:rsid w:val="00CE0A98"/>
    <w:rsid w:val="00CE32FA"/>
    <w:rsid w:val="00CE46D7"/>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25B04"/>
    <w:rsid w:val="00D30C37"/>
    <w:rsid w:val="00D31089"/>
    <w:rsid w:val="00D31CE7"/>
    <w:rsid w:val="00D336B4"/>
    <w:rsid w:val="00D35DA6"/>
    <w:rsid w:val="00D36A79"/>
    <w:rsid w:val="00D37870"/>
    <w:rsid w:val="00D40ABD"/>
    <w:rsid w:val="00D43870"/>
    <w:rsid w:val="00D46D18"/>
    <w:rsid w:val="00D5134F"/>
    <w:rsid w:val="00D51999"/>
    <w:rsid w:val="00D557C9"/>
    <w:rsid w:val="00D60ECA"/>
    <w:rsid w:val="00D625B3"/>
    <w:rsid w:val="00D644F6"/>
    <w:rsid w:val="00D64954"/>
    <w:rsid w:val="00D6585F"/>
    <w:rsid w:val="00D65BFA"/>
    <w:rsid w:val="00D665A2"/>
    <w:rsid w:val="00D668E2"/>
    <w:rsid w:val="00D71857"/>
    <w:rsid w:val="00D72156"/>
    <w:rsid w:val="00D7489C"/>
    <w:rsid w:val="00D75BB9"/>
    <w:rsid w:val="00D854C7"/>
    <w:rsid w:val="00D86751"/>
    <w:rsid w:val="00D9293A"/>
    <w:rsid w:val="00D9482A"/>
    <w:rsid w:val="00D94D54"/>
    <w:rsid w:val="00D95FB2"/>
    <w:rsid w:val="00D976B5"/>
    <w:rsid w:val="00DA53DF"/>
    <w:rsid w:val="00DA5451"/>
    <w:rsid w:val="00DA7B68"/>
    <w:rsid w:val="00DA7EAC"/>
    <w:rsid w:val="00DB1298"/>
    <w:rsid w:val="00DB13AC"/>
    <w:rsid w:val="00DC0CF6"/>
    <w:rsid w:val="00DC2D86"/>
    <w:rsid w:val="00DC704A"/>
    <w:rsid w:val="00DD003C"/>
    <w:rsid w:val="00DD05F7"/>
    <w:rsid w:val="00DD50C7"/>
    <w:rsid w:val="00DE0866"/>
    <w:rsid w:val="00DE3728"/>
    <w:rsid w:val="00DE3CC6"/>
    <w:rsid w:val="00DE40AE"/>
    <w:rsid w:val="00DF0718"/>
    <w:rsid w:val="00DF263E"/>
    <w:rsid w:val="00DF2930"/>
    <w:rsid w:val="00DF473F"/>
    <w:rsid w:val="00E00911"/>
    <w:rsid w:val="00E0287A"/>
    <w:rsid w:val="00E03E26"/>
    <w:rsid w:val="00E108A0"/>
    <w:rsid w:val="00E10BC6"/>
    <w:rsid w:val="00E12208"/>
    <w:rsid w:val="00E14519"/>
    <w:rsid w:val="00E14D2E"/>
    <w:rsid w:val="00E17205"/>
    <w:rsid w:val="00E203E5"/>
    <w:rsid w:val="00E21AB3"/>
    <w:rsid w:val="00E2634D"/>
    <w:rsid w:val="00E32607"/>
    <w:rsid w:val="00E32CAE"/>
    <w:rsid w:val="00E33F21"/>
    <w:rsid w:val="00E36BA8"/>
    <w:rsid w:val="00E36D02"/>
    <w:rsid w:val="00E4092B"/>
    <w:rsid w:val="00E411C6"/>
    <w:rsid w:val="00E44200"/>
    <w:rsid w:val="00E44885"/>
    <w:rsid w:val="00E45746"/>
    <w:rsid w:val="00E4707E"/>
    <w:rsid w:val="00E50D36"/>
    <w:rsid w:val="00E5117E"/>
    <w:rsid w:val="00E52175"/>
    <w:rsid w:val="00E54901"/>
    <w:rsid w:val="00E55C83"/>
    <w:rsid w:val="00E55F34"/>
    <w:rsid w:val="00E61363"/>
    <w:rsid w:val="00E645B5"/>
    <w:rsid w:val="00E71939"/>
    <w:rsid w:val="00E7393A"/>
    <w:rsid w:val="00E7562E"/>
    <w:rsid w:val="00E76837"/>
    <w:rsid w:val="00E7789F"/>
    <w:rsid w:val="00E800EE"/>
    <w:rsid w:val="00E80957"/>
    <w:rsid w:val="00E80E82"/>
    <w:rsid w:val="00E81C63"/>
    <w:rsid w:val="00E83EDD"/>
    <w:rsid w:val="00E841C8"/>
    <w:rsid w:val="00E8562E"/>
    <w:rsid w:val="00E85935"/>
    <w:rsid w:val="00E8607C"/>
    <w:rsid w:val="00E86689"/>
    <w:rsid w:val="00E872EE"/>
    <w:rsid w:val="00E90F26"/>
    <w:rsid w:val="00E92D3C"/>
    <w:rsid w:val="00E9485F"/>
    <w:rsid w:val="00E9615F"/>
    <w:rsid w:val="00E972B3"/>
    <w:rsid w:val="00EA2CEE"/>
    <w:rsid w:val="00EA34A3"/>
    <w:rsid w:val="00EA4817"/>
    <w:rsid w:val="00EA71D4"/>
    <w:rsid w:val="00EA7363"/>
    <w:rsid w:val="00EB4E11"/>
    <w:rsid w:val="00EB525D"/>
    <w:rsid w:val="00EB5C08"/>
    <w:rsid w:val="00EB697D"/>
    <w:rsid w:val="00EC1469"/>
    <w:rsid w:val="00EC5A8E"/>
    <w:rsid w:val="00ED0E7F"/>
    <w:rsid w:val="00ED47BF"/>
    <w:rsid w:val="00ED6875"/>
    <w:rsid w:val="00ED77A2"/>
    <w:rsid w:val="00EE3A89"/>
    <w:rsid w:val="00EE55A1"/>
    <w:rsid w:val="00EE7B56"/>
    <w:rsid w:val="00EF0654"/>
    <w:rsid w:val="00EF281B"/>
    <w:rsid w:val="00EF3D11"/>
    <w:rsid w:val="00EF3DAE"/>
    <w:rsid w:val="00EF4D3F"/>
    <w:rsid w:val="00EF5D78"/>
    <w:rsid w:val="00EF66E3"/>
    <w:rsid w:val="00EF6F67"/>
    <w:rsid w:val="00F01E0E"/>
    <w:rsid w:val="00F02BB6"/>
    <w:rsid w:val="00F02CCE"/>
    <w:rsid w:val="00F04850"/>
    <w:rsid w:val="00F053F6"/>
    <w:rsid w:val="00F07830"/>
    <w:rsid w:val="00F07897"/>
    <w:rsid w:val="00F13CB2"/>
    <w:rsid w:val="00F144BE"/>
    <w:rsid w:val="00F20BB1"/>
    <w:rsid w:val="00F21D5D"/>
    <w:rsid w:val="00F22840"/>
    <w:rsid w:val="00F23E67"/>
    <w:rsid w:val="00F26932"/>
    <w:rsid w:val="00F32125"/>
    <w:rsid w:val="00F34463"/>
    <w:rsid w:val="00F3606E"/>
    <w:rsid w:val="00F370D3"/>
    <w:rsid w:val="00F418EF"/>
    <w:rsid w:val="00F4471C"/>
    <w:rsid w:val="00F50D4F"/>
    <w:rsid w:val="00F535A8"/>
    <w:rsid w:val="00F57765"/>
    <w:rsid w:val="00F66247"/>
    <w:rsid w:val="00F72150"/>
    <w:rsid w:val="00F72B59"/>
    <w:rsid w:val="00F759C1"/>
    <w:rsid w:val="00F8433A"/>
    <w:rsid w:val="00F8605C"/>
    <w:rsid w:val="00F90345"/>
    <w:rsid w:val="00F9270C"/>
    <w:rsid w:val="00F9477D"/>
    <w:rsid w:val="00F965AB"/>
    <w:rsid w:val="00FA3831"/>
    <w:rsid w:val="00FA43CD"/>
    <w:rsid w:val="00FA4E9A"/>
    <w:rsid w:val="00FA5FF8"/>
    <w:rsid w:val="00FA6517"/>
    <w:rsid w:val="00FA6C7C"/>
    <w:rsid w:val="00FA790A"/>
    <w:rsid w:val="00FA7BCE"/>
    <w:rsid w:val="00FB00D9"/>
    <w:rsid w:val="00FB0369"/>
    <w:rsid w:val="00FB0486"/>
    <w:rsid w:val="00FB24A6"/>
    <w:rsid w:val="00FB2B3A"/>
    <w:rsid w:val="00FB7454"/>
    <w:rsid w:val="00FC4DD1"/>
    <w:rsid w:val="00FC5AB5"/>
    <w:rsid w:val="00FC6E5F"/>
    <w:rsid w:val="00FD1445"/>
    <w:rsid w:val="00FD381F"/>
    <w:rsid w:val="00FD5287"/>
    <w:rsid w:val="00FE45F9"/>
    <w:rsid w:val="00FE5705"/>
    <w:rsid w:val="00FF0213"/>
    <w:rsid w:val="00FF0B05"/>
    <w:rsid w:val="00FF0CAF"/>
    <w:rsid w:val="00FF4E76"/>
    <w:rsid w:val="00FF5564"/>
    <w:rsid w:val="00FF5F41"/>
    <w:rsid w:val="00FF65EA"/>
    <w:rsid w:val="00FF6C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15:docId w15:val="{A52D6776-FF75-4B10-8A04-B11C6701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43"/>
    <w:pPr>
      <w:spacing w:after="200" w:line="276" w:lineRule="auto"/>
    </w:pPr>
    <w:rPr>
      <w:sz w:val="22"/>
      <w:szCs w:val="22"/>
      <w:lang w:eastAsia="en-US"/>
    </w:rPr>
  </w:style>
  <w:style w:type="paragraph" w:styleId="Heading1">
    <w:name w:val="heading 1"/>
    <w:basedOn w:val="Normal"/>
    <w:next w:val="Normal"/>
    <w:link w:val="Heading1Char"/>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Heading2">
    <w:name w:val="heading 2"/>
    <w:basedOn w:val="Normal"/>
    <w:next w:val="Normal"/>
    <w:link w:val="Heading2Char"/>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Heading3">
    <w:name w:val="heading 3"/>
    <w:basedOn w:val="Normal"/>
    <w:next w:val="Normal"/>
    <w:link w:val="Heading3Char"/>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Heading4">
    <w:name w:val="heading 4"/>
    <w:basedOn w:val="Normal"/>
    <w:next w:val="Normal"/>
    <w:link w:val="Heading4Char"/>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Heading5">
    <w:name w:val="heading 5"/>
    <w:basedOn w:val="Normal"/>
    <w:next w:val="Normal"/>
    <w:link w:val="Heading5Char"/>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Heading6">
    <w:name w:val="heading 6"/>
    <w:basedOn w:val="Normal"/>
    <w:next w:val="Normal"/>
    <w:link w:val="Heading6Char"/>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Heading7">
    <w:name w:val="heading 7"/>
    <w:basedOn w:val="Normal"/>
    <w:next w:val="Normal"/>
    <w:link w:val="Heading7Char"/>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Heading8">
    <w:name w:val="heading 8"/>
    <w:basedOn w:val="Normal"/>
    <w:next w:val="Normal"/>
    <w:link w:val="Heading8Char"/>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Heading9">
    <w:name w:val="heading 9"/>
    <w:basedOn w:val="Normal"/>
    <w:next w:val="Normal"/>
    <w:link w:val="Heading9Char"/>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72CA"/>
    <w:rPr>
      <w:rFonts w:ascii="Times New Roman" w:eastAsia="Times New Roman" w:hAnsi="Times New Roman"/>
      <w:sz w:val="28"/>
      <w:lang w:val="bg-BG" w:eastAsia="ar-SA"/>
    </w:rPr>
  </w:style>
  <w:style w:type="character" w:customStyle="1" w:styleId="Heading2Char">
    <w:name w:val="Heading 2 Char"/>
    <w:link w:val="Heading2"/>
    <w:rsid w:val="00B672CA"/>
    <w:rPr>
      <w:rFonts w:ascii="Times New Roman" w:eastAsia="Times New Roman" w:hAnsi="Times New Roman"/>
      <w:b/>
      <w:sz w:val="28"/>
      <w:lang w:val="bg-BG" w:eastAsia="ar-SA"/>
    </w:rPr>
  </w:style>
  <w:style w:type="character" w:customStyle="1" w:styleId="Heading3Char">
    <w:name w:val="Heading 3 Char"/>
    <w:link w:val="Heading3"/>
    <w:rsid w:val="00B672CA"/>
    <w:rPr>
      <w:rFonts w:ascii="Times New Roman" w:eastAsia="Times New Roman" w:hAnsi="Times New Roman"/>
      <w:b/>
      <w:sz w:val="24"/>
      <w:lang w:val="bg-BG" w:eastAsia="ar-SA"/>
    </w:rPr>
  </w:style>
  <w:style w:type="character" w:customStyle="1" w:styleId="Heading4Char">
    <w:name w:val="Heading 4 Char"/>
    <w:link w:val="Heading4"/>
    <w:rsid w:val="00B672CA"/>
    <w:rPr>
      <w:rFonts w:ascii="Times New Roman" w:eastAsia="Times New Roman" w:hAnsi="Times New Roman"/>
      <w:sz w:val="24"/>
      <w:lang w:eastAsia="ar-SA"/>
    </w:rPr>
  </w:style>
  <w:style w:type="character" w:customStyle="1" w:styleId="Heading5Char">
    <w:name w:val="Heading 5 Char"/>
    <w:link w:val="Heading5"/>
    <w:rsid w:val="00B672CA"/>
    <w:rPr>
      <w:rFonts w:ascii="Times New Roman" w:eastAsia="Times New Roman" w:hAnsi="Times New Roman"/>
      <w:b/>
      <w:sz w:val="24"/>
      <w:lang w:val="bg-BG" w:eastAsia="ar-SA"/>
    </w:rPr>
  </w:style>
  <w:style w:type="character" w:customStyle="1" w:styleId="Heading6Char">
    <w:name w:val="Heading 6 Char"/>
    <w:link w:val="Heading6"/>
    <w:rsid w:val="00B672CA"/>
    <w:rPr>
      <w:rFonts w:ascii="Times New Roman" w:eastAsia="Times New Roman" w:hAnsi="Times New Roman"/>
      <w:b/>
      <w:sz w:val="24"/>
      <w:lang w:val="bg-BG" w:eastAsia="ar-SA"/>
    </w:rPr>
  </w:style>
  <w:style w:type="character" w:customStyle="1" w:styleId="Heading7Char">
    <w:name w:val="Heading 7 Char"/>
    <w:link w:val="Heading7"/>
    <w:rsid w:val="00B672CA"/>
    <w:rPr>
      <w:rFonts w:ascii="Times New Roman" w:eastAsia="Times New Roman" w:hAnsi="Times New Roman"/>
      <w:b/>
      <w:sz w:val="22"/>
      <w:lang w:val="bg-BG" w:eastAsia="ar-SA"/>
    </w:rPr>
  </w:style>
  <w:style w:type="character" w:customStyle="1" w:styleId="Heading8Char">
    <w:name w:val="Heading 8 Char"/>
    <w:link w:val="Heading8"/>
    <w:rsid w:val="00B672CA"/>
    <w:rPr>
      <w:rFonts w:ascii="Times New Roman" w:eastAsia="Times New Roman" w:hAnsi="Times New Roman"/>
      <w:b/>
      <w:sz w:val="22"/>
      <w:lang w:val="bg-BG" w:eastAsia="ar-SA"/>
    </w:rPr>
  </w:style>
  <w:style w:type="character" w:customStyle="1" w:styleId="Heading9Char">
    <w:name w:val="Heading 9 Char"/>
    <w:link w:val="Heading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PageNumber">
    <w:name w:val="page number"/>
    <w:basedOn w:val="DefaultParagraphFont1"/>
    <w:rsid w:val="00B672CA"/>
  </w:style>
  <w:style w:type="character" w:styleId="Hyperlink">
    <w:name w:val="Hyperlink"/>
    <w:uiPriority w:val="99"/>
    <w:rsid w:val="00B672CA"/>
    <w:rPr>
      <w:color w:val="0000FF"/>
      <w:u w:val="single"/>
    </w:rPr>
  </w:style>
  <w:style w:type="character" w:customStyle="1" w:styleId="a">
    <w:name w:val="Символи за номериране"/>
    <w:rsid w:val="00B672CA"/>
  </w:style>
  <w:style w:type="paragraph" w:customStyle="1" w:styleId="Heading">
    <w:name w:val="Heading"/>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BodyTextChar">
    <w:name w:val="Body Text Char"/>
    <w:link w:val="BodyText"/>
    <w:rsid w:val="00B672CA"/>
    <w:rPr>
      <w:rFonts w:ascii="Times New Roman" w:eastAsia="Times New Roman" w:hAnsi="Times New Roman"/>
      <w:sz w:val="24"/>
      <w:lang w:val="bg-BG" w:eastAsia="ar-SA"/>
    </w:rPr>
  </w:style>
  <w:style w:type="paragraph" w:styleId="List">
    <w:name w:val="List"/>
    <w:basedOn w:val="BodyText"/>
    <w:rsid w:val="00B672CA"/>
    <w:rPr>
      <w:rFonts w:cs="Mangal"/>
    </w:rPr>
  </w:style>
  <w:style w:type="paragraph" w:customStyle="1" w:styleId="Caption1">
    <w:name w:val="Caption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
    <w:name w:val="Заглавие1"/>
    <w:basedOn w:val="Normal"/>
    <w:next w:val="BodyText"/>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0">
    <w:name w:val="Надпис1"/>
    <w:basedOn w:val="Normal"/>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0">
    <w:name w:val="Указател"/>
    <w:basedOn w:val="Normal"/>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BodyTextIndent">
    <w:name w:val="Body Text Indent"/>
    <w:basedOn w:val="Normal"/>
    <w:link w:val="BodyTextIndentChar"/>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BodyTextIndentChar">
    <w:name w:val="Body Text Indent Char"/>
    <w:link w:val="BodyTextIndent"/>
    <w:rsid w:val="00B672CA"/>
    <w:rPr>
      <w:rFonts w:ascii="Times New Roman" w:eastAsia="Times New Roman" w:hAnsi="Times New Roman"/>
      <w:sz w:val="24"/>
      <w:lang w:val="bg-BG" w:eastAsia="ar-SA"/>
    </w:rPr>
  </w:style>
  <w:style w:type="paragraph" w:customStyle="1" w:styleId="BodyText21">
    <w:name w:val="Body Text 21"/>
    <w:basedOn w:val="Normal"/>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Normal"/>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Normal"/>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Normal"/>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Footer">
    <w:name w:val="footer"/>
    <w:basedOn w:val="Normal"/>
    <w:link w:val="FooterChar"/>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FooterChar">
    <w:name w:val="Footer Char"/>
    <w:link w:val="Footer"/>
    <w:uiPriority w:val="99"/>
    <w:rsid w:val="00B672CA"/>
    <w:rPr>
      <w:rFonts w:ascii="Times New Roman" w:eastAsia="Times New Roman" w:hAnsi="Times New Roman"/>
      <w:lang w:eastAsia="ar-SA"/>
    </w:rPr>
  </w:style>
  <w:style w:type="paragraph" w:customStyle="1" w:styleId="style0">
    <w:name w:val="style0"/>
    <w:basedOn w:val="Normal"/>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BodyText"/>
    <w:rsid w:val="00B672CA"/>
  </w:style>
  <w:style w:type="paragraph" w:styleId="Header">
    <w:name w:val="header"/>
    <w:basedOn w:val="Normal"/>
    <w:link w:val="HeaderChar"/>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link w:val="Header"/>
    <w:rsid w:val="00B672CA"/>
    <w:rPr>
      <w:rFonts w:ascii="Times New Roman" w:eastAsia="Times New Roman" w:hAnsi="Times New Roman"/>
      <w:lang w:eastAsia="ar-SA"/>
    </w:rPr>
  </w:style>
  <w:style w:type="paragraph" w:customStyle="1" w:styleId="TableContents">
    <w:name w:val="Table Contents"/>
    <w:basedOn w:val="Normal"/>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BodyText"/>
    <w:rsid w:val="00B672CA"/>
  </w:style>
  <w:style w:type="paragraph" w:styleId="BalloonText">
    <w:name w:val="Balloon Text"/>
    <w:basedOn w:val="Normal"/>
    <w:link w:val="BalloonTextChar"/>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72CA"/>
    <w:rPr>
      <w:rFonts w:ascii="Tahoma" w:eastAsia="Times New Roman" w:hAnsi="Tahoma" w:cs="Tahoma"/>
      <w:sz w:val="16"/>
      <w:szCs w:val="16"/>
      <w:lang w:eastAsia="ar-SA"/>
    </w:rPr>
  </w:style>
  <w:style w:type="character" w:styleId="FollowedHyperlink">
    <w:name w:val="FollowedHyperlink"/>
    <w:uiPriority w:val="99"/>
    <w:semiHidden/>
    <w:unhideWhenUsed/>
    <w:rsid w:val="00B672CA"/>
    <w:rPr>
      <w:color w:val="800080"/>
      <w:u w:val="single"/>
    </w:rPr>
  </w:style>
  <w:style w:type="paragraph" w:customStyle="1" w:styleId="xl66">
    <w:name w:val="xl6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Normal"/>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Normal"/>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Normal"/>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Normal"/>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Normal"/>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Normal"/>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Normal"/>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Normal"/>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Normal"/>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Normal"/>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Normal"/>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Normal"/>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Normal"/>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Normal"/>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Normal"/>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Normal"/>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Normal"/>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Normal"/>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Normal"/>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Normal"/>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Normal"/>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Normal"/>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Normal"/>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Normal"/>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Normal"/>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Normal"/>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BodyText2">
    <w:name w:val="Body Text 2"/>
    <w:basedOn w:val="Normal"/>
    <w:link w:val="BodyText2Char"/>
    <w:uiPriority w:val="99"/>
    <w:semiHidden/>
    <w:unhideWhenUsed/>
    <w:rsid w:val="00FF0B05"/>
    <w:pPr>
      <w:spacing w:after="120" w:line="480" w:lineRule="auto"/>
    </w:pPr>
  </w:style>
  <w:style w:type="character" w:customStyle="1" w:styleId="BodyText2Char">
    <w:name w:val="Body Text 2 Char"/>
    <w:link w:val="BodyText2"/>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ListParagraph">
    <w:name w:val="List Paragraph"/>
    <w:basedOn w:val="Normal"/>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NoSpacing">
    <w:name w:val="No Spacing"/>
    <w:uiPriority w:val="1"/>
    <w:qFormat/>
    <w:rsid w:val="005E5C70"/>
    <w:rPr>
      <w:sz w:val="22"/>
      <w:szCs w:val="22"/>
      <w:lang w:eastAsia="en-US"/>
    </w:rPr>
  </w:style>
  <w:style w:type="character" w:customStyle="1" w:styleId="alt">
    <w:name w:val="al_t"/>
    <w:basedOn w:val="DefaultParagraphFont"/>
    <w:rsid w:val="004567A7"/>
  </w:style>
  <w:style w:type="paragraph" w:customStyle="1" w:styleId="sectiong1">
    <w:name w:val="section_g1"/>
    <w:basedOn w:val="Normal"/>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0">
    <w:name w:val="Body text (2)_"/>
    <w:link w:val="Bodytext210"/>
    <w:uiPriority w:val="99"/>
    <w:rsid w:val="00985973"/>
    <w:rPr>
      <w:b/>
      <w:bCs/>
      <w:sz w:val="19"/>
      <w:szCs w:val="19"/>
      <w:shd w:val="clear" w:color="auto" w:fill="FFFFFF"/>
    </w:rPr>
  </w:style>
  <w:style w:type="paragraph" w:customStyle="1" w:styleId="Bodytext210">
    <w:name w:val="Body text (2)1"/>
    <w:basedOn w:val="Normal"/>
    <w:link w:val="Bodytext20"/>
    <w:uiPriority w:val="99"/>
    <w:rsid w:val="00985973"/>
    <w:pPr>
      <w:widowControl w:val="0"/>
      <w:shd w:val="clear" w:color="auto" w:fill="FFFFFF"/>
      <w:spacing w:after="0" w:line="240" w:lineRule="atLeast"/>
    </w:pPr>
    <w:rPr>
      <w:b/>
      <w:bCs/>
      <w:sz w:val="19"/>
      <w:szCs w:val="19"/>
      <w:lang w:eastAsia="bg-BG"/>
    </w:rPr>
  </w:style>
  <w:style w:type="character" w:customStyle="1" w:styleId="Bodytext0">
    <w:name w:val="Body text_"/>
    <w:link w:val="Bodytext1"/>
    <w:uiPriority w:val="99"/>
    <w:locked/>
    <w:rsid w:val="00040D21"/>
    <w:rPr>
      <w:sz w:val="19"/>
      <w:shd w:val="clear" w:color="auto" w:fill="FFFFFF"/>
    </w:rPr>
  </w:style>
  <w:style w:type="paragraph" w:customStyle="1" w:styleId="Bodytext1">
    <w:name w:val="Body text1"/>
    <w:basedOn w:val="Normal"/>
    <w:link w:val="Bodytext0"/>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DefaultParagraphFont"/>
    <w:rsid w:val="005F76F3"/>
  </w:style>
  <w:style w:type="character" w:customStyle="1" w:styleId="alcapt">
    <w:name w:val="al_capt"/>
    <w:basedOn w:val="DefaultParagraphFont"/>
    <w:rsid w:val="005F76F3"/>
  </w:style>
  <w:style w:type="character" w:customStyle="1" w:styleId="subparinclink">
    <w:name w:val="subparinclink"/>
    <w:basedOn w:val="DefaultParagraphFont"/>
    <w:rsid w:val="005F76F3"/>
  </w:style>
  <w:style w:type="character" w:customStyle="1" w:styleId="2">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3016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173060027">
      <w:bodyDiv w:val="1"/>
      <w:marLeft w:val="0"/>
      <w:marRight w:val="0"/>
      <w:marTop w:val="0"/>
      <w:marBottom w:val="0"/>
      <w:divBdr>
        <w:top w:val="none" w:sz="0" w:space="0" w:color="auto"/>
        <w:left w:val="none" w:sz="0" w:space="0" w:color="auto"/>
        <w:bottom w:val="none" w:sz="0" w:space="0" w:color="auto"/>
        <w:right w:val="none" w:sz="0" w:space="0" w:color="auto"/>
      </w:divBdr>
    </w:div>
    <w:div w:id="1553931401">
      <w:bodyDiv w:val="1"/>
      <w:marLeft w:val="0"/>
      <w:marRight w:val="0"/>
      <w:marTop w:val="0"/>
      <w:marBottom w:val="0"/>
      <w:divBdr>
        <w:top w:val="none" w:sz="0" w:space="0" w:color="auto"/>
        <w:left w:val="none" w:sz="0" w:space="0" w:color="auto"/>
        <w:bottom w:val="none" w:sz="0" w:space="0" w:color="auto"/>
        <w:right w:val="none" w:sz="0" w:space="0" w:color="auto"/>
      </w:divBdr>
    </w:div>
    <w:div w:id="1768192458">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schernilom.sidp.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7935-B29E-45F5-9EE1-8AD6B5C8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13</Pages>
  <Words>5928</Words>
  <Characters>33794</Characters>
  <Application>Microsoft Office Word</Application>
  <DocSecurity>0</DocSecurity>
  <Lines>281</Lines>
  <Paragraphs>79</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Тодорова</cp:lastModifiedBy>
  <cp:revision>625</cp:revision>
  <cp:lastPrinted>2022-03-14T15:15:00Z</cp:lastPrinted>
  <dcterms:created xsi:type="dcterms:W3CDTF">2021-12-22T09:32:00Z</dcterms:created>
  <dcterms:modified xsi:type="dcterms:W3CDTF">2022-08-12T14:23:00Z</dcterms:modified>
</cp:coreProperties>
</file>